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B9B98" w14:textId="77777777" w:rsidR="00F57D13" w:rsidRDefault="00F57D13"/>
    <w:p w14:paraId="2DF5C563" w14:textId="77777777" w:rsidR="00F57D13" w:rsidRDefault="00F57D13"/>
    <w:p w14:paraId="127D7D72" w14:textId="77777777" w:rsidR="00F57D13" w:rsidRDefault="00F57D13"/>
    <w:p w14:paraId="4BF41B59" w14:textId="77777777" w:rsidR="00F57D13" w:rsidRDefault="00F57D13"/>
    <w:p w14:paraId="553B1912" w14:textId="77777777" w:rsidR="00F57D13" w:rsidRDefault="00F57D13"/>
    <w:p w14:paraId="742543BC" w14:textId="77777777" w:rsidR="00F57D13" w:rsidRDefault="00F57D13"/>
    <w:p w14:paraId="41E90A34" w14:textId="77777777" w:rsidR="00F57D13" w:rsidRDefault="00F57D13"/>
    <w:p w14:paraId="4172C71A" w14:textId="77777777" w:rsidR="00F57D13" w:rsidRDefault="00F57D13"/>
    <w:p w14:paraId="047990BD" w14:textId="77777777" w:rsidR="00F57D13" w:rsidRDefault="00F57D13"/>
    <w:p w14:paraId="62670CDD" w14:textId="77777777" w:rsidR="00F57D13" w:rsidRDefault="00F57D13"/>
    <w:p w14:paraId="1A6449C3" w14:textId="77777777" w:rsidR="00F57D13" w:rsidRDefault="00F57D13"/>
    <w:p w14:paraId="6E81E520" w14:textId="753A5F14" w:rsidR="00F57D13" w:rsidRPr="00791783" w:rsidRDefault="00791783" w:rsidP="00791783">
      <w:pPr>
        <w:jc w:val="center"/>
        <w:rPr>
          <w:sz w:val="52"/>
          <w:szCs w:val="52"/>
        </w:rPr>
      </w:pPr>
      <w:r w:rsidRPr="00791783">
        <w:rPr>
          <w:sz w:val="52"/>
          <w:szCs w:val="52"/>
        </w:rPr>
        <w:t>COVER GOES HERE</w:t>
      </w:r>
    </w:p>
    <w:p w14:paraId="1965E7AE" w14:textId="77777777" w:rsidR="00F57D13" w:rsidRDefault="00F57D13"/>
    <w:p w14:paraId="40A14DED" w14:textId="77777777" w:rsidR="00F57D13" w:rsidRDefault="00F57D13"/>
    <w:p w14:paraId="71D27E10" w14:textId="77777777" w:rsidR="00F57D13" w:rsidRDefault="00F57D13"/>
    <w:p w14:paraId="7E42BC26" w14:textId="77777777" w:rsidR="00F57D13" w:rsidRDefault="00F57D13"/>
    <w:p w14:paraId="5FFFE0B8" w14:textId="77777777" w:rsidR="00F57D13" w:rsidRDefault="00F57D13"/>
    <w:p w14:paraId="6419253B" w14:textId="77777777" w:rsidR="00F57D13" w:rsidRDefault="00F57D13"/>
    <w:p w14:paraId="718C3837" w14:textId="77777777" w:rsidR="00F57D13" w:rsidRDefault="00F57D13"/>
    <w:p w14:paraId="09E303B1" w14:textId="77777777" w:rsidR="00F57D13" w:rsidRDefault="00F57D13"/>
    <w:p w14:paraId="64FE4C55" w14:textId="77777777" w:rsidR="00F57D13" w:rsidRDefault="00F57D13"/>
    <w:p w14:paraId="013AC374" w14:textId="77777777" w:rsidR="00F57D13" w:rsidRDefault="00F57D13"/>
    <w:p w14:paraId="43894CB7" w14:textId="77777777" w:rsidR="00F57D13" w:rsidRDefault="00F57D13"/>
    <w:p w14:paraId="0D1DDD69" w14:textId="77777777" w:rsidR="00F57D13" w:rsidRDefault="00F57D13"/>
    <w:p w14:paraId="6899FCEA" w14:textId="77777777" w:rsidR="00F57D13" w:rsidRDefault="00F57D13"/>
    <w:p w14:paraId="6F7A4F84" w14:textId="77777777" w:rsidR="00F57D13" w:rsidRDefault="00F57D13"/>
    <w:p w14:paraId="13CDAFE8" w14:textId="77777777" w:rsidR="00F57D13" w:rsidRDefault="00F57D13"/>
    <w:p w14:paraId="01FC8109" w14:textId="77777777" w:rsidR="00F57D13" w:rsidRDefault="00F57D13"/>
    <w:p w14:paraId="3D00A6B3" w14:textId="0D5DB7DF" w:rsidR="000F41F1" w:rsidRDefault="009A763E" w:rsidP="00662837">
      <w:pPr>
        <w:pStyle w:val="Heading1"/>
      </w:pPr>
      <w:bookmarkStart w:id="0" w:name="_Toc144195404"/>
      <w:bookmarkStart w:id="1" w:name="_Toc197348756"/>
      <w:r>
        <w:lastRenderedPageBreak/>
        <w:t>Plan Format</w:t>
      </w:r>
      <w:bookmarkEnd w:id="0"/>
      <w:bookmarkEnd w:id="1"/>
    </w:p>
    <w:p w14:paraId="31020182" w14:textId="6208B7D1" w:rsidR="000F41F1" w:rsidRDefault="000F41F1" w:rsidP="000F41F1">
      <w:pPr>
        <w:spacing w:after="0" w:line="240" w:lineRule="auto"/>
        <w:jc w:val="both"/>
        <w:rPr>
          <w:rFonts w:cs="Arial"/>
        </w:rPr>
      </w:pPr>
      <w:r w:rsidRPr="00D235CE">
        <w:t xml:space="preserve">Louisiana RS 17:416.16 requires the public-school </w:t>
      </w:r>
      <w:r w:rsidR="00884CC9" w:rsidRPr="00884CC9">
        <w:t>Principal</w:t>
      </w:r>
      <w:r w:rsidRPr="00D235CE">
        <w:t xml:space="preserve"> to update the emergency operations plan at least </w:t>
      </w:r>
      <w:r w:rsidRPr="00D235CE">
        <w:rPr>
          <w:rFonts w:cs="Arial"/>
        </w:rPr>
        <w:t>once annually</w:t>
      </w:r>
      <w:r w:rsidRPr="00D235CE">
        <w:rPr>
          <w:rFonts w:cs="Arial"/>
          <w:b/>
        </w:rPr>
        <w:t xml:space="preserve"> </w:t>
      </w:r>
      <w:r w:rsidRPr="00D235CE">
        <w:rPr>
          <w:rFonts w:cs="Arial"/>
        </w:rPr>
        <w:t xml:space="preserve">and keep a copy of the approved plan. The </w:t>
      </w:r>
      <w:r w:rsidR="00884CC9" w:rsidRPr="00884CC9">
        <w:rPr>
          <w:rFonts w:cs="Arial"/>
        </w:rPr>
        <w:t>Principal</w:t>
      </w:r>
      <w:r w:rsidRPr="00D235CE">
        <w:rPr>
          <w:rFonts w:cs="Arial"/>
        </w:rPr>
        <w:t xml:space="preserve"> will provide a copy to appropriate individuals/departments, each of whom shall be responsible for keeping in their respective office a copy of the plan that is readily accessible in the event of an incident or emergency situation. </w:t>
      </w:r>
      <w:r w:rsidRPr="000F41F1">
        <w:rPr>
          <w:rFonts w:cs="Arial"/>
          <w:color w:val="FF0000"/>
        </w:rPr>
        <w:t xml:space="preserve">(School Name) </w:t>
      </w:r>
      <w:r w:rsidRPr="00D235CE">
        <w:rPr>
          <w:rFonts w:cs="Arial"/>
        </w:rPr>
        <w:t>will provide a copy of the plan to:</w:t>
      </w:r>
    </w:p>
    <w:p w14:paraId="5DD12E27" w14:textId="77777777" w:rsidR="000F41F1" w:rsidRPr="00947C43" w:rsidRDefault="000F41F1" w:rsidP="000F41F1">
      <w:pPr>
        <w:spacing w:after="0" w:line="240" w:lineRule="auto"/>
        <w:jc w:val="both"/>
        <w:rPr>
          <w:rFonts w:cs="Arial"/>
          <w:color w:val="FF0000"/>
        </w:rPr>
      </w:pPr>
    </w:p>
    <w:p w14:paraId="25F71AE1" w14:textId="2B900061" w:rsidR="000F41F1" w:rsidRPr="00706D16" w:rsidRDefault="00947C43" w:rsidP="000F41F1">
      <w:pPr>
        <w:numPr>
          <w:ilvl w:val="0"/>
          <w:numId w:val="1"/>
        </w:numPr>
        <w:spacing w:after="200" w:line="240" w:lineRule="auto"/>
        <w:contextualSpacing/>
        <w:jc w:val="both"/>
        <w:rPr>
          <w:rFonts w:cs="Arial"/>
          <w:color w:val="000000" w:themeColor="text1"/>
          <w:szCs w:val="24"/>
          <w:highlight w:val="yellow"/>
        </w:rPr>
      </w:pPr>
      <w:r w:rsidRPr="00947C43">
        <w:rPr>
          <w:rFonts w:cs="Arial"/>
          <w:color w:val="FF0000"/>
          <w:szCs w:val="24"/>
          <w:highlight w:val="yellow"/>
        </w:rPr>
        <w:t>(</w:t>
      </w:r>
      <w:r w:rsidR="00884CC9">
        <w:rPr>
          <w:rFonts w:cs="Arial"/>
          <w:color w:val="FF0000"/>
          <w:szCs w:val="24"/>
          <w:highlight w:val="yellow"/>
        </w:rPr>
        <w:t>Parish Name</w:t>
      </w:r>
      <w:r w:rsidRPr="00947C43">
        <w:rPr>
          <w:rFonts w:cs="Arial"/>
          <w:color w:val="FF0000"/>
          <w:szCs w:val="24"/>
          <w:highlight w:val="yellow"/>
        </w:rPr>
        <w:t>)</w:t>
      </w:r>
      <w:r w:rsidR="000F41F1" w:rsidRPr="00947C43">
        <w:rPr>
          <w:rFonts w:cs="Arial"/>
          <w:color w:val="FF0000"/>
          <w:szCs w:val="24"/>
          <w:highlight w:val="yellow"/>
        </w:rPr>
        <w:t xml:space="preserve"> </w:t>
      </w:r>
      <w:r w:rsidR="00884CC9" w:rsidRPr="00884CC9">
        <w:rPr>
          <w:rFonts w:cs="Arial"/>
          <w:szCs w:val="24"/>
          <w:highlight w:val="yellow"/>
        </w:rPr>
        <w:t xml:space="preserve">Parish </w:t>
      </w:r>
      <w:r w:rsidR="000F41F1" w:rsidRPr="00706D16">
        <w:rPr>
          <w:rFonts w:cs="Arial"/>
          <w:color w:val="000000" w:themeColor="text1"/>
          <w:szCs w:val="24"/>
          <w:highlight w:val="yellow"/>
        </w:rPr>
        <w:t>Emergency Operations Center (EOC)</w:t>
      </w:r>
    </w:p>
    <w:p w14:paraId="13CEEA54" w14:textId="62F5E35E" w:rsidR="000F41F1" w:rsidRDefault="00947C43" w:rsidP="000F41F1">
      <w:pPr>
        <w:numPr>
          <w:ilvl w:val="0"/>
          <w:numId w:val="1"/>
        </w:numPr>
        <w:spacing w:after="200" w:line="240" w:lineRule="auto"/>
        <w:contextualSpacing/>
        <w:jc w:val="both"/>
        <w:rPr>
          <w:rFonts w:cs="Arial"/>
          <w:color w:val="000000" w:themeColor="text1"/>
          <w:szCs w:val="24"/>
          <w:highlight w:val="yellow"/>
        </w:rPr>
      </w:pPr>
      <w:r w:rsidRPr="00947C43">
        <w:rPr>
          <w:rFonts w:cs="Arial"/>
          <w:color w:val="FF0000"/>
          <w:szCs w:val="24"/>
          <w:highlight w:val="yellow"/>
        </w:rPr>
        <w:t>(</w:t>
      </w:r>
      <w:r w:rsidR="00884CC9">
        <w:rPr>
          <w:rFonts w:cs="Arial"/>
          <w:color w:val="FF0000"/>
          <w:szCs w:val="24"/>
          <w:highlight w:val="yellow"/>
        </w:rPr>
        <w:t>Parish Name</w:t>
      </w:r>
      <w:r w:rsidRPr="00947C43">
        <w:rPr>
          <w:rFonts w:cs="Arial"/>
          <w:color w:val="FF0000"/>
          <w:szCs w:val="24"/>
          <w:highlight w:val="yellow"/>
        </w:rPr>
        <w:t>)</w:t>
      </w:r>
      <w:r w:rsidR="000F41F1" w:rsidRPr="00947C43">
        <w:rPr>
          <w:rFonts w:cs="Arial"/>
          <w:color w:val="FF0000"/>
          <w:szCs w:val="24"/>
          <w:highlight w:val="yellow"/>
        </w:rPr>
        <w:t xml:space="preserve"> </w:t>
      </w:r>
      <w:r w:rsidR="00884CC9">
        <w:rPr>
          <w:rFonts w:cs="Arial"/>
          <w:color w:val="000000" w:themeColor="text1"/>
          <w:szCs w:val="24"/>
          <w:highlight w:val="yellow"/>
        </w:rPr>
        <w:t xml:space="preserve">Sheriff’s Office </w:t>
      </w:r>
    </w:p>
    <w:p w14:paraId="4C172FF6" w14:textId="7D9B100E" w:rsidR="00884CC9" w:rsidRPr="00706D16" w:rsidRDefault="00884CC9" w:rsidP="000F41F1">
      <w:pPr>
        <w:numPr>
          <w:ilvl w:val="0"/>
          <w:numId w:val="1"/>
        </w:numPr>
        <w:spacing w:after="200" w:line="240" w:lineRule="auto"/>
        <w:contextualSpacing/>
        <w:jc w:val="both"/>
        <w:rPr>
          <w:rFonts w:cs="Arial"/>
          <w:color w:val="000000" w:themeColor="text1"/>
          <w:szCs w:val="24"/>
          <w:highlight w:val="yellow"/>
        </w:rPr>
      </w:pPr>
      <w:r>
        <w:rPr>
          <w:rFonts w:cs="Arial"/>
          <w:color w:val="FF0000"/>
          <w:szCs w:val="24"/>
          <w:highlight w:val="yellow"/>
        </w:rPr>
        <w:t xml:space="preserve">(Jurisdictional) </w:t>
      </w:r>
      <w:r w:rsidRPr="00884CC9">
        <w:rPr>
          <w:rFonts w:cs="Arial"/>
          <w:szCs w:val="24"/>
          <w:highlight w:val="yellow"/>
        </w:rPr>
        <w:t>Police Department(s)</w:t>
      </w:r>
    </w:p>
    <w:p w14:paraId="04006206" w14:textId="2090526A" w:rsidR="000F41F1" w:rsidRPr="00706D16" w:rsidRDefault="000F41F1" w:rsidP="000F41F1">
      <w:pPr>
        <w:numPr>
          <w:ilvl w:val="0"/>
          <w:numId w:val="1"/>
        </w:numPr>
        <w:spacing w:after="200" w:line="240" w:lineRule="auto"/>
        <w:contextualSpacing/>
        <w:jc w:val="both"/>
        <w:rPr>
          <w:rFonts w:cs="Arial"/>
          <w:color w:val="000000" w:themeColor="text1"/>
          <w:szCs w:val="24"/>
          <w:highlight w:val="yellow"/>
        </w:rPr>
      </w:pPr>
      <w:r w:rsidRPr="00706D16">
        <w:rPr>
          <w:rFonts w:cs="Arial"/>
          <w:color w:val="000000" w:themeColor="text1"/>
          <w:szCs w:val="24"/>
          <w:highlight w:val="yellow"/>
        </w:rPr>
        <w:t>Louisiana Center for Safe Schools</w:t>
      </w:r>
      <w:r w:rsidR="00884CC9">
        <w:rPr>
          <w:rFonts w:cs="Arial"/>
          <w:color w:val="000000" w:themeColor="text1"/>
          <w:szCs w:val="24"/>
          <w:highlight w:val="yellow"/>
        </w:rPr>
        <w:t xml:space="preserve"> (LCSS)</w:t>
      </w:r>
      <w:r w:rsidRPr="00706D16">
        <w:rPr>
          <w:rFonts w:cs="Arial"/>
          <w:color w:val="000000" w:themeColor="text1"/>
          <w:szCs w:val="24"/>
          <w:highlight w:val="yellow"/>
        </w:rPr>
        <w:t>/GOHSEP</w:t>
      </w:r>
    </w:p>
    <w:p w14:paraId="78097725" w14:textId="77777777" w:rsidR="000F41F1" w:rsidRDefault="000F41F1" w:rsidP="000F41F1">
      <w:pPr>
        <w:spacing w:after="0" w:line="240" w:lineRule="auto"/>
        <w:jc w:val="both"/>
      </w:pPr>
    </w:p>
    <w:p w14:paraId="078DA185" w14:textId="459B75F8" w:rsidR="000F41F1" w:rsidRPr="00D235CE" w:rsidRDefault="000F41F1" w:rsidP="000F41F1">
      <w:pPr>
        <w:spacing w:after="0" w:line="240" w:lineRule="auto"/>
        <w:jc w:val="both"/>
      </w:pPr>
      <w:r w:rsidRPr="00D235CE">
        <w:t>In order to remain in compliance with RS 17:416.16 (B(1)), school leadership needs to make an annual report to the public-school governing authority on the status of the plan under the governing authority's jurisdiction.</w:t>
      </w:r>
    </w:p>
    <w:p w14:paraId="7EC611F9" w14:textId="77777777" w:rsidR="000F41F1" w:rsidRDefault="000F41F1" w:rsidP="000F41F1">
      <w:pPr>
        <w:spacing w:after="0" w:line="240" w:lineRule="auto"/>
        <w:jc w:val="both"/>
      </w:pPr>
    </w:p>
    <w:p w14:paraId="6B2181BC" w14:textId="76E930F6" w:rsidR="000F41F1" w:rsidRPr="00D235CE" w:rsidRDefault="000F41F1" w:rsidP="000F41F1">
      <w:pPr>
        <w:spacing w:after="0" w:line="240" w:lineRule="auto"/>
        <w:jc w:val="both"/>
      </w:pPr>
      <w:r w:rsidRPr="00D235CE">
        <w:t>To provide the best information to onsite faculty, staff, students, visitors and first responders during an emergency or critical incident, the</w:t>
      </w:r>
      <w:r w:rsidRPr="000F41F1">
        <w:rPr>
          <w:color w:val="FF0000"/>
        </w:rPr>
        <w:t xml:space="preserve"> </w:t>
      </w:r>
      <w:r w:rsidRPr="000F41F1">
        <w:rPr>
          <w:bCs/>
          <w:color w:val="FF0000"/>
        </w:rPr>
        <w:t xml:space="preserve">(School Name) </w:t>
      </w:r>
      <w:r w:rsidRPr="00D235CE">
        <w:t>Emergency Operations Plan has the following main sections:</w:t>
      </w:r>
    </w:p>
    <w:p w14:paraId="76DA5277" w14:textId="77777777" w:rsidR="000F41F1" w:rsidRPr="00D235CE" w:rsidRDefault="000F41F1" w:rsidP="000F41F1">
      <w:pPr>
        <w:spacing w:after="200" w:line="240" w:lineRule="auto"/>
        <w:contextualSpacing/>
        <w:jc w:val="both"/>
        <w:rPr>
          <w:rFonts w:cs="Arial"/>
          <w:color w:val="000000" w:themeColor="text1"/>
          <w:szCs w:val="24"/>
        </w:rPr>
      </w:pPr>
    </w:p>
    <w:p w14:paraId="01DABEF6" w14:textId="5812AD4A" w:rsidR="000F41F1" w:rsidRPr="00D235CE" w:rsidRDefault="000F41F1" w:rsidP="000F41F1">
      <w:pPr>
        <w:spacing w:after="0" w:line="240" w:lineRule="auto"/>
        <w:jc w:val="both"/>
      </w:pPr>
      <w:r w:rsidRPr="00D235CE">
        <w:rPr>
          <w:b/>
          <w:u w:val="single"/>
        </w:rPr>
        <w:t>Incident Response Emergency Information</w:t>
      </w:r>
      <w:r w:rsidRPr="00D235CE">
        <w:t xml:space="preserve"> – This section provides critical information to first responders during their immediate response to an incident.</w:t>
      </w:r>
      <w:r>
        <w:t xml:space="preserve"> </w:t>
      </w:r>
      <w:r w:rsidRPr="000F41F1">
        <w:rPr>
          <w:color w:val="FF0000"/>
        </w:rPr>
        <w:t>(School Name)</w:t>
      </w:r>
      <w:r w:rsidRPr="000F41F1">
        <w:rPr>
          <w:bCs/>
          <w:color w:val="FF0000"/>
        </w:rPr>
        <w:t xml:space="preserve"> </w:t>
      </w:r>
      <w:r w:rsidRPr="00D235CE">
        <w:t>will update the Incident Response Emergency Information section whenever information on the plan changes and resubmit the updated plan as per RS 17.416.16 (G.1-3).</w:t>
      </w:r>
    </w:p>
    <w:p w14:paraId="3FDC9DE3" w14:textId="77777777" w:rsidR="000F41F1" w:rsidRPr="00D235CE" w:rsidRDefault="000F41F1" w:rsidP="000F41F1">
      <w:pPr>
        <w:spacing w:after="0" w:line="240" w:lineRule="auto"/>
        <w:jc w:val="both"/>
      </w:pPr>
    </w:p>
    <w:p w14:paraId="0DA1E1FD" w14:textId="77777777" w:rsidR="000F41F1" w:rsidRPr="00D235CE" w:rsidRDefault="000F41F1" w:rsidP="000F41F1">
      <w:pPr>
        <w:spacing w:after="0" w:line="240" w:lineRule="auto"/>
        <w:jc w:val="both"/>
      </w:pPr>
      <w:r w:rsidRPr="00D235CE">
        <w:rPr>
          <w:b/>
          <w:u w:val="single"/>
        </w:rPr>
        <w:t xml:space="preserve">Approvals, Implementation and Maintenance </w:t>
      </w:r>
      <w:r w:rsidRPr="00D235CE">
        <w:t xml:space="preserve">– This section includes all approving authorities of the plan, this allows for complete transparency and coordination with key stakeholders and responders. The section also includes an area to maintain records of any significant changes to the document, as well as a record of distribution. </w:t>
      </w:r>
    </w:p>
    <w:p w14:paraId="16676D32" w14:textId="77777777" w:rsidR="000F41F1" w:rsidRPr="00D235CE" w:rsidRDefault="000F41F1" w:rsidP="000F41F1">
      <w:pPr>
        <w:spacing w:after="0" w:line="240" w:lineRule="auto"/>
        <w:jc w:val="both"/>
      </w:pPr>
    </w:p>
    <w:p w14:paraId="18D4D92E" w14:textId="63119C95" w:rsidR="000F41F1" w:rsidRPr="00D235CE" w:rsidRDefault="000F41F1" w:rsidP="000F41F1">
      <w:pPr>
        <w:spacing w:after="0" w:line="240" w:lineRule="auto"/>
        <w:jc w:val="both"/>
      </w:pPr>
      <w:r w:rsidRPr="00D235CE">
        <w:rPr>
          <w:b/>
          <w:u w:val="single"/>
        </w:rPr>
        <w:t>Floor Plans</w:t>
      </w:r>
      <w:r w:rsidRPr="00D235CE">
        <w:t xml:space="preserve"> – This section allows for quick reference to floor plans for </w:t>
      </w:r>
      <w:r w:rsidRPr="000F41F1">
        <w:rPr>
          <w:bCs/>
          <w:color w:val="FF0000"/>
        </w:rPr>
        <w:t>(School Name)</w:t>
      </w:r>
      <w:r w:rsidRPr="00D235CE">
        <w:t xml:space="preserve">. </w:t>
      </w:r>
    </w:p>
    <w:p w14:paraId="389C6E29" w14:textId="77777777" w:rsidR="000F41F1" w:rsidRPr="00D235CE" w:rsidRDefault="000F41F1" w:rsidP="000F41F1">
      <w:pPr>
        <w:spacing w:after="0" w:line="240" w:lineRule="auto"/>
        <w:jc w:val="both"/>
      </w:pPr>
    </w:p>
    <w:p w14:paraId="643AFA6D" w14:textId="79082E95" w:rsidR="000F41F1" w:rsidRPr="00D235CE" w:rsidRDefault="000F41F1" w:rsidP="000F41F1">
      <w:pPr>
        <w:spacing w:after="0" w:line="240" w:lineRule="auto"/>
        <w:jc w:val="both"/>
      </w:pPr>
      <w:r w:rsidRPr="00D235CE">
        <w:rPr>
          <w:b/>
          <w:u w:val="single"/>
        </w:rPr>
        <w:t>School Safety Plan Protocols/Functional Annexes/Hazard Specific Annexes</w:t>
      </w:r>
      <w:r w:rsidRPr="00D235CE">
        <w:t xml:space="preserve"> – The larger school safety plan section provides the more comprehensive information necessary for both school and public safety officials in developing an all-hazards approach to school safety planning for </w:t>
      </w:r>
      <w:r w:rsidRPr="000F41F1">
        <w:rPr>
          <w:bCs/>
          <w:color w:val="FF0000"/>
        </w:rPr>
        <w:t>(School Name)</w:t>
      </w:r>
      <w:r w:rsidRPr="00D235CE">
        <w:t xml:space="preserve">. The plan is customized to meet specific needs and circumstances. Each functional and hazard specific annex has been customized to fit the </w:t>
      </w:r>
      <w:r w:rsidRPr="000F41F1">
        <w:rPr>
          <w:bCs/>
          <w:color w:val="FF0000"/>
        </w:rPr>
        <w:t xml:space="preserve">(School Name) </w:t>
      </w:r>
      <w:r w:rsidRPr="00D235CE">
        <w:t xml:space="preserve">risk profile, school population, and current capabilities. </w:t>
      </w:r>
    </w:p>
    <w:p w14:paraId="3AEE75AB" w14:textId="3500B417" w:rsidR="009A763E" w:rsidRDefault="009A763E" w:rsidP="000F41F1"/>
    <w:p w14:paraId="49F06A39" w14:textId="77777777" w:rsidR="009A763E" w:rsidRDefault="009A763E" w:rsidP="009A763E"/>
    <w:p w14:paraId="3E8E1402" w14:textId="77777777" w:rsidR="009A763E" w:rsidRDefault="009A763E" w:rsidP="009A763E"/>
    <w:p w14:paraId="51BC6464" w14:textId="77777777" w:rsidR="009A763E" w:rsidRDefault="009A763E" w:rsidP="009A763E"/>
    <w:p w14:paraId="731497EA" w14:textId="77777777" w:rsidR="009A763E" w:rsidRDefault="009A763E" w:rsidP="009A763E"/>
    <w:p w14:paraId="52978951" w14:textId="77777777" w:rsidR="009A763E" w:rsidRDefault="009A763E" w:rsidP="009A763E"/>
    <w:sdt>
      <w:sdtPr>
        <w:rPr>
          <w:rFonts w:asciiTheme="minorHAnsi" w:eastAsiaTheme="minorHAnsi" w:hAnsiTheme="minorHAnsi" w:cstheme="minorBidi"/>
          <w:color w:val="auto"/>
          <w:kern w:val="2"/>
          <w:sz w:val="22"/>
          <w:szCs w:val="22"/>
          <w14:ligatures w14:val="standardContextual"/>
        </w:rPr>
        <w:id w:val="-178428680"/>
        <w:docPartObj>
          <w:docPartGallery w:val="Table of Contents"/>
          <w:docPartUnique/>
        </w:docPartObj>
      </w:sdtPr>
      <w:sdtEndPr>
        <w:rPr>
          <w:b/>
          <w:bCs/>
          <w:noProof/>
        </w:rPr>
      </w:sdtEndPr>
      <w:sdtContent>
        <w:p w14:paraId="7BA702A3" w14:textId="604C2D5B" w:rsidR="00A341D7" w:rsidRDefault="00A341D7">
          <w:pPr>
            <w:pStyle w:val="TOCHeading"/>
          </w:pPr>
          <w:r>
            <w:t>Table of Contents</w:t>
          </w:r>
        </w:p>
        <w:p w14:paraId="22ECACFB" w14:textId="36AC051B" w:rsidR="00FD7B98" w:rsidRDefault="00A341D7">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7348756" w:history="1">
            <w:r w:rsidR="00FD7B98" w:rsidRPr="00EA24F2">
              <w:rPr>
                <w:rStyle w:val="Hyperlink"/>
                <w:noProof/>
              </w:rPr>
              <w:t>Plan Format</w:t>
            </w:r>
            <w:r w:rsidR="00FD7B98">
              <w:rPr>
                <w:noProof/>
                <w:webHidden/>
              </w:rPr>
              <w:tab/>
            </w:r>
            <w:r w:rsidR="00FD7B98">
              <w:rPr>
                <w:noProof/>
                <w:webHidden/>
              </w:rPr>
              <w:fldChar w:fldCharType="begin"/>
            </w:r>
            <w:r w:rsidR="00FD7B98">
              <w:rPr>
                <w:noProof/>
                <w:webHidden/>
              </w:rPr>
              <w:instrText xml:space="preserve"> PAGEREF _Toc197348756 \h </w:instrText>
            </w:r>
            <w:r w:rsidR="00FD7B98">
              <w:rPr>
                <w:noProof/>
                <w:webHidden/>
              </w:rPr>
            </w:r>
            <w:r w:rsidR="00FD7B98">
              <w:rPr>
                <w:noProof/>
                <w:webHidden/>
              </w:rPr>
              <w:fldChar w:fldCharType="separate"/>
            </w:r>
            <w:r w:rsidR="00FD7B98">
              <w:rPr>
                <w:noProof/>
                <w:webHidden/>
              </w:rPr>
              <w:t>2</w:t>
            </w:r>
            <w:r w:rsidR="00FD7B98">
              <w:rPr>
                <w:noProof/>
                <w:webHidden/>
              </w:rPr>
              <w:fldChar w:fldCharType="end"/>
            </w:r>
          </w:hyperlink>
        </w:p>
        <w:p w14:paraId="6CB4D19A" w14:textId="17F0E9B3" w:rsidR="00FD7B98" w:rsidRDefault="00FD7B98">
          <w:pPr>
            <w:pStyle w:val="TOC1"/>
            <w:tabs>
              <w:tab w:val="right" w:leader="dot" w:pos="9350"/>
            </w:tabs>
            <w:rPr>
              <w:rFonts w:eastAsiaTheme="minorEastAsia"/>
              <w:noProof/>
              <w:sz w:val="24"/>
              <w:szCs w:val="24"/>
            </w:rPr>
          </w:pPr>
          <w:hyperlink w:anchor="_Toc197348757" w:history="1">
            <w:r w:rsidRPr="00EA24F2">
              <w:rPr>
                <w:rStyle w:val="Hyperlink"/>
                <w:noProof/>
              </w:rPr>
              <w:t>Incident Emergency Response Information</w:t>
            </w:r>
            <w:r>
              <w:rPr>
                <w:noProof/>
                <w:webHidden/>
              </w:rPr>
              <w:tab/>
            </w:r>
            <w:r>
              <w:rPr>
                <w:noProof/>
                <w:webHidden/>
              </w:rPr>
              <w:fldChar w:fldCharType="begin"/>
            </w:r>
            <w:r>
              <w:rPr>
                <w:noProof/>
                <w:webHidden/>
              </w:rPr>
              <w:instrText xml:space="preserve"> PAGEREF _Toc197348757 \h </w:instrText>
            </w:r>
            <w:r>
              <w:rPr>
                <w:noProof/>
                <w:webHidden/>
              </w:rPr>
            </w:r>
            <w:r>
              <w:rPr>
                <w:noProof/>
                <w:webHidden/>
              </w:rPr>
              <w:fldChar w:fldCharType="separate"/>
            </w:r>
            <w:r>
              <w:rPr>
                <w:noProof/>
                <w:webHidden/>
              </w:rPr>
              <w:t>6</w:t>
            </w:r>
            <w:r>
              <w:rPr>
                <w:noProof/>
                <w:webHidden/>
              </w:rPr>
              <w:fldChar w:fldCharType="end"/>
            </w:r>
          </w:hyperlink>
        </w:p>
        <w:p w14:paraId="6FD9F887" w14:textId="51F8C627" w:rsidR="00FD7B98" w:rsidRDefault="00FD7B98">
          <w:pPr>
            <w:pStyle w:val="TOC1"/>
            <w:tabs>
              <w:tab w:val="right" w:leader="dot" w:pos="9350"/>
            </w:tabs>
            <w:rPr>
              <w:rFonts w:eastAsiaTheme="minorEastAsia"/>
              <w:noProof/>
              <w:sz w:val="24"/>
              <w:szCs w:val="24"/>
            </w:rPr>
          </w:pPr>
          <w:hyperlink w:anchor="_Toc197348758" w:history="1">
            <w:r w:rsidRPr="00EA24F2">
              <w:rPr>
                <w:rStyle w:val="Hyperlink"/>
                <w:noProof/>
              </w:rPr>
              <w:t>Plan Approval and Implementation</w:t>
            </w:r>
            <w:r>
              <w:rPr>
                <w:noProof/>
                <w:webHidden/>
              </w:rPr>
              <w:tab/>
            </w:r>
            <w:r>
              <w:rPr>
                <w:noProof/>
                <w:webHidden/>
              </w:rPr>
              <w:fldChar w:fldCharType="begin"/>
            </w:r>
            <w:r>
              <w:rPr>
                <w:noProof/>
                <w:webHidden/>
              </w:rPr>
              <w:instrText xml:space="preserve"> PAGEREF _Toc197348758 \h </w:instrText>
            </w:r>
            <w:r>
              <w:rPr>
                <w:noProof/>
                <w:webHidden/>
              </w:rPr>
            </w:r>
            <w:r>
              <w:rPr>
                <w:noProof/>
                <w:webHidden/>
              </w:rPr>
              <w:fldChar w:fldCharType="separate"/>
            </w:r>
            <w:r>
              <w:rPr>
                <w:noProof/>
                <w:webHidden/>
              </w:rPr>
              <w:t>7</w:t>
            </w:r>
            <w:r>
              <w:rPr>
                <w:noProof/>
                <w:webHidden/>
              </w:rPr>
              <w:fldChar w:fldCharType="end"/>
            </w:r>
          </w:hyperlink>
        </w:p>
        <w:p w14:paraId="18204F5A" w14:textId="0889F1C6" w:rsidR="00FD7B98" w:rsidRDefault="00FD7B98">
          <w:pPr>
            <w:pStyle w:val="TOC1"/>
            <w:tabs>
              <w:tab w:val="right" w:leader="dot" w:pos="9350"/>
            </w:tabs>
            <w:rPr>
              <w:rFonts w:eastAsiaTheme="minorEastAsia"/>
              <w:noProof/>
              <w:sz w:val="24"/>
              <w:szCs w:val="24"/>
            </w:rPr>
          </w:pPr>
          <w:hyperlink w:anchor="_Toc197348759" w:history="1">
            <w:r w:rsidRPr="00EA24F2">
              <w:rPr>
                <w:rStyle w:val="Hyperlink"/>
                <w:noProof/>
              </w:rPr>
              <w:t>Record of Changes</w:t>
            </w:r>
            <w:r>
              <w:rPr>
                <w:noProof/>
                <w:webHidden/>
              </w:rPr>
              <w:tab/>
            </w:r>
            <w:r>
              <w:rPr>
                <w:noProof/>
                <w:webHidden/>
              </w:rPr>
              <w:fldChar w:fldCharType="begin"/>
            </w:r>
            <w:r>
              <w:rPr>
                <w:noProof/>
                <w:webHidden/>
              </w:rPr>
              <w:instrText xml:space="preserve"> PAGEREF _Toc197348759 \h </w:instrText>
            </w:r>
            <w:r>
              <w:rPr>
                <w:noProof/>
                <w:webHidden/>
              </w:rPr>
            </w:r>
            <w:r>
              <w:rPr>
                <w:noProof/>
                <w:webHidden/>
              </w:rPr>
              <w:fldChar w:fldCharType="separate"/>
            </w:r>
            <w:r>
              <w:rPr>
                <w:noProof/>
                <w:webHidden/>
              </w:rPr>
              <w:t>8</w:t>
            </w:r>
            <w:r>
              <w:rPr>
                <w:noProof/>
                <w:webHidden/>
              </w:rPr>
              <w:fldChar w:fldCharType="end"/>
            </w:r>
          </w:hyperlink>
        </w:p>
        <w:p w14:paraId="2A90F05C" w14:textId="11B4DFE9" w:rsidR="00FD7B98" w:rsidRDefault="00FD7B98">
          <w:pPr>
            <w:pStyle w:val="TOC1"/>
            <w:tabs>
              <w:tab w:val="right" w:leader="dot" w:pos="9350"/>
            </w:tabs>
            <w:rPr>
              <w:rFonts w:eastAsiaTheme="minorEastAsia"/>
              <w:noProof/>
              <w:sz w:val="24"/>
              <w:szCs w:val="24"/>
            </w:rPr>
          </w:pPr>
          <w:hyperlink w:anchor="_Toc197348760" w:history="1">
            <w:r w:rsidRPr="00EA24F2">
              <w:rPr>
                <w:rStyle w:val="Hyperlink"/>
                <w:noProof/>
              </w:rPr>
              <w:t>Record of Distribution</w:t>
            </w:r>
            <w:r>
              <w:rPr>
                <w:noProof/>
                <w:webHidden/>
              </w:rPr>
              <w:tab/>
            </w:r>
            <w:r>
              <w:rPr>
                <w:noProof/>
                <w:webHidden/>
              </w:rPr>
              <w:fldChar w:fldCharType="begin"/>
            </w:r>
            <w:r>
              <w:rPr>
                <w:noProof/>
                <w:webHidden/>
              </w:rPr>
              <w:instrText xml:space="preserve"> PAGEREF _Toc197348760 \h </w:instrText>
            </w:r>
            <w:r>
              <w:rPr>
                <w:noProof/>
                <w:webHidden/>
              </w:rPr>
            </w:r>
            <w:r>
              <w:rPr>
                <w:noProof/>
                <w:webHidden/>
              </w:rPr>
              <w:fldChar w:fldCharType="separate"/>
            </w:r>
            <w:r>
              <w:rPr>
                <w:noProof/>
                <w:webHidden/>
              </w:rPr>
              <w:t>9</w:t>
            </w:r>
            <w:r>
              <w:rPr>
                <w:noProof/>
                <w:webHidden/>
              </w:rPr>
              <w:fldChar w:fldCharType="end"/>
            </w:r>
          </w:hyperlink>
        </w:p>
        <w:p w14:paraId="1561C9E6" w14:textId="4A35770A" w:rsidR="00FD7B98" w:rsidRDefault="00FD7B98">
          <w:pPr>
            <w:pStyle w:val="TOC1"/>
            <w:tabs>
              <w:tab w:val="right" w:leader="dot" w:pos="9350"/>
            </w:tabs>
            <w:rPr>
              <w:rFonts w:eastAsiaTheme="minorEastAsia"/>
              <w:noProof/>
              <w:sz w:val="24"/>
              <w:szCs w:val="24"/>
            </w:rPr>
          </w:pPr>
          <w:hyperlink w:anchor="_Toc197348761" w:history="1">
            <w:r w:rsidRPr="00EA24F2">
              <w:rPr>
                <w:rStyle w:val="Hyperlink"/>
                <w:noProof/>
              </w:rPr>
              <w:t>(School Name) Floor Plans</w:t>
            </w:r>
            <w:r>
              <w:rPr>
                <w:noProof/>
                <w:webHidden/>
              </w:rPr>
              <w:tab/>
            </w:r>
            <w:r>
              <w:rPr>
                <w:noProof/>
                <w:webHidden/>
              </w:rPr>
              <w:fldChar w:fldCharType="begin"/>
            </w:r>
            <w:r>
              <w:rPr>
                <w:noProof/>
                <w:webHidden/>
              </w:rPr>
              <w:instrText xml:space="preserve"> PAGEREF _Toc197348761 \h </w:instrText>
            </w:r>
            <w:r>
              <w:rPr>
                <w:noProof/>
                <w:webHidden/>
              </w:rPr>
            </w:r>
            <w:r>
              <w:rPr>
                <w:noProof/>
                <w:webHidden/>
              </w:rPr>
              <w:fldChar w:fldCharType="separate"/>
            </w:r>
            <w:r>
              <w:rPr>
                <w:noProof/>
                <w:webHidden/>
              </w:rPr>
              <w:t>10</w:t>
            </w:r>
            <w:r>
              <w:rPr>
                <w:noProof/>
                <w:webHidden/>
              </w:rPr>
              <w:fldChar w:fldCharType="end"/>
            </w:r>
          </w:hyperlink>
        </w:p>
        <w:p w14:paraId="638B332D" w14:textId="7D80BCFA" w:rsidR="00FD7B98" w:rsidRDefault="00FD7B98">
          <w:pPr>
            <w:pStyle w:val="TOC1"/>
            <w:tabs>
              <w:tab w:val="right" w:leader="dot" w:pos="9350"/>
            </w:tabs>
            <w:rPr>
              <w:rFonts w:eastAsiaTheme="minorEastAsia"/>
              <w:noProof/>
              <w:sz w:val="24"/>
              <w:szCs w:val="24"/>
            </w:rPr>
          </w:pPr>
          <w:hyperlink w:anchor="_Toc197348762" w:history="1">
            <w:r w:rsidRPr="00EA24F2">
              <w:rPr>
                <w:rStyle w:val="Hyperlink"/>
                <w:noProof/>
              </w:rPr>
              <w:t>Introduction</w:t>
            </w:r>
            <w:r>
              <w:rPr>
                <w:noProof/>
                <w:webHidden/>
              </w:rPr>
              <w:tab/>
            </w:r>
            <w:r>
              <w:rPr>
                <w:noProof/>
                <w:webHidden/>
              </w:rPr>
              <w:fldChar w:fldCharType="begin"/>
            </w:r>
            <w:r>
              <w:rPr>
                <w:noProof/>
                <w:webHidden/>
              </w:rPr>
              <w:instrText xml:space="preserve"> PAGEREF _Toc197348762 \h </w:instrText>
            </w:r>
            <w:r>
              <w:rPr>
                <w:noProof/>
                <w:webHidden/>
              </w:rPr>
            </w:r>
            <w:r>
              <w:rPr>
                <w:noProof/>
                <w:webHidden/>
              </w:rPr>
              <w:fldChar w:fldCharType="separate"/>
            </w:r>
            <w:r>
              <w:rPr>
                <w:noProof/>
                <w:webHidden/>
              </w:rPr>
              <w:t>11</w:t>
            </w:r>
            <w:r>
              <w:rPr>
                <w:noProof/>
                <w:webHidden/>
              </w:rPr>
              <w:fldChar w:fldCharType="end"/>
            </w:r>
          </w:hyperlink>
        </w:p>
        <w:p w14:paraId="6E372F25" w14:textId="11753E5F" w:rsidR="00FD7B98" w:rsidRDefault="00FD7B98">
          <w:pPr>
            <w:pStyle w:val="TOC2"/>
            <w:tabs>
              <w:tab w:val="right" w:leader="dot" w:pos="9350"/>
            </w:tabs>
            <w:rPr>
              <w:rFonts w:eastAsiaTheme="minorEastAsia"/>
              <w:noProof/>
              <w:sz w:val="24"/>
              <w:szCs w:val="24"/>
            </w:rPr>
          </w:pPr>
          <w:hyperlink w:anchor="_Toc197348763" w:history="1">
            <w:r w:rsidRPr="00EA24F2">
              <w:rPr>
                <w:rStyle w:val="Hyperlink"/>
                <w:rFonts w:asciiTheme="majorHAnsi" w:eastAsiaTheme="majorEastAsia" w:hAnsiTheme="majorHAnsi" w:cstheme="majorBidi"/>
                <w:b/>
                <w:noProof/>
              </w:rPr>
              <w:t>Purpose of the Plan</w:t>
            </w:r>
            <w:r>
              <w:rPr>
                <w:noProof/>
                <w:webHidden/>
              </w:rPr>
              <w:tab/>
            </w:r>
            <w:r>
              <w:rPr>
                <w:noProof/>
                <w:webHidden/>
              </w:rPr>
              <w:fldChar w:fldCharType="begin"/>
            </w:r>
            <w:r>
              <w:rPr>
                <w:noProof/>
                <w:webHidden/>
              </w:rPr>
              <w:instrText xml:space="preserve"> PAGEREF _Toc197348763 \h </w:instrText>
            </w:r>
            <w:r>
              <w:rPr>
                <w:noProof/>
                <w:webHidden/>
              </w:rPr>
            </w:r>
            <w:r>
              <w:rPr>
                <w:noProof/>
                <w:webHidden/>
              </w:rPr>
              <w:fldChar w:fldCharType="separate"/>
            </w:r>
            <w:r>
              <w:rPr>
                <w:noProof/>
                <w:webHidden/>
              </w:rPr>
              <w:t>11</w:t>
            </w:r>
            <w:r>
              <w:rPr>
                <w:noProof/>
                <w:webHidden/>
              </w:rPr>
              <w:fldChar w:fldCharType="end"/>
            </w:r>
          </w:hyperlink>
        </w:p>
        <w:p w14:paraId="56188A90" w14:textId="3C504640" w:rsidR="00FD7B98" w:rsidRDefault="00FD7B98">
          <w:pPr>
            <w:pStyle w:val="TOC2"/>
            <w:tabs>
              <w:tab w:val="right" w:leader="dot" w:pos="9350"/>
            </w:tabs>
            <w:rPr>
              <w:rFonts w:eastAsiaTheme="minorEastAsia"/>
              <w:noProof/>
              <w:sz w:val="24"/>
              <w:szCs w:val="24"/>
            </w:rPr>
          </w:pPr>
          <w:hyperlink w:anchor="_Toc197348764" w:history="1">
            <w:r w:rsidRPr="00EA24F2">
              <w:rPr>
                <w:rStyle w:val="Hyperlink"/>
                <w:rFonts w:asciiTheme="majorHAnsi" w:eastAsiaTheme="majorEastAsia" w:hAnsiTheme="majorHAnsi" w:cstheme="majorBidi"/>
                <w:b/>
                <w:noProof/>
              </w:rPr>
              <w:t>Scope of the Plan</w:t>
            </w:r>
            <w:r>
              <w:rPr>
                <w:noProof/>
                <w:webHidden/>
              </w:rPr>
              <w:tab/>
            </w:r>
            <w:r>
              <w:rPr>
                <w:noProof/>
                <w:webHidden/>
              </w:rPr>
              <w:fldChar w:fldCharType="begin"/>
            </w:r>
            <w:r>
              <w:rPr>
                <w:noProof/>
                <w:webHidden/>
              </w:rPr>
              <w:instrText xml:space="preserve"> PAGEREF _Toc197348764 \h </w:instrText>
            </w:r>
            <w:r>
              <w:rPr>
                <w:noProof/>
                <w:webHidden/>
              </w:rPr>
            </w:r>
            <w:r>
              <w:rPr>
                <w:noProof/>
                <w:webHidden/>
              </w:rPr>
              <w:fldChar w:fldCharType="separate"/>
            </w:r>
            <w:r>
              <w:rPr>
                <w:noProof/>
                <w:webHidden/>
              </w:rPr>
              <w:t>11</w:t>
            </w:r>
            <w:r>
              <w:rPr>
                <w:noProof/>
                <w:webHidden/>
              </w:rPr>
              <w:fldChar w:fldCharType="end"/>
            </w:r>
          </w:hyperlink>
        </w:p>
        <w:p w14:paraId="0688945A" w14:textId="15D82583" w:rsidR="00FD7B98" w:rsidRDefault="00FD7B98">
          <w:pPr>
            <w:pStyle w:val="TOC2"/>
            <w:tabs>
              <w:tab w:val="right" w:leader="dot" w:pos="9350"/>
            </w:tabs>
            <w:rPr>
              <w:rFonts w:eastAsiaTheme="minorEastAsia"/>
              <w:noProof/>
              <w:sz w:val="24"/>
              <w:szCs w:val="24"/>
            </w:rPr>
          </w:pPr>
          <w:hyperlink w:anchor="_Toc197348765" w:history="1">
            <w:r w:rsidRPr="00EA24F2">
              <w:rPr>
                <w:rStyle w:val="Hyperlink"/>
                <w:rFonts w:asciiTheme="majorHAnsi" w:eastAsiaTheme="majorEastAsia" w:hAnsiTheme="majorHAnsi" w:cstheme="majorBidi"/>
                <w:b/>
                <w:noProof/>
              </w:rPr>
              <w:t>Coordination with Emergency First Responders/Stakeholders</w:t>
            </w:r>
            <w:r>
              <w:rPr>
                <w:noProof/>
                <w:webHidden/>
              </w:rPr>
              <w:tab/>
            </w:r>
            <w:r>
              <w:rPr>
                <w:noProof/>
                <w:webHidden/>
              </w:rPr>
              <w:fldChar w:fldCharType="begin"/>
            </w:r>
            <w:r>
              <w:rPr>
                <w:noProof/>
                <w:webHidden/>
              </w:rPr>
              <w:instrText xml:space="preserve"> PAGEREF _Toc197348765 \h </w:instrText>
            </w:r>
            <w:r>
              <w:rPr>
                <w:noProof/>
                <w:webHidden/>
              </w:rPr>
            </w:r>
            <w:r>
              <w:rPr>
                <w:noProof/>
                <w:webHidden/>
              </w:rPr>
              <w:fldChar w:fldCharType="separate"/>
            </w:r>
            <w:r>
              <w:rPr>
                <w:noProof/>
                <w:webHidden/>
              </w:rPr>
              <w:t>11</w:t>
            </w:r>
            <w:r>
              <w:rPr>
                <w:noProof/>
                <w:webHidden/>
              </w:rPr>
              <w:fldChar w:fldCharType="end"/>
            </w:r>
          </w:hyperlink>
        </w:p>
        <w:p w14:paraId="40AFF299" w14:textId="1A450E08" w:rsidR="00FD7B98" w:rsidRDefault="00FD7B98">
          <w:pPr>
            <w:pStyle w:val="TOC1"/>
            <w:tabs>
              <w:tab w:val="right" w:leader="dot" w:pos="9350"/>
            </w:tabs>
            <w:rPr>
              <w:rFonts w:eastAsiaTheme="minorEastAsia"/>
              <w:noProof/>
              <w:sz w:val="24"/>
              <w:szCs w:val="24"/>
            </w:rPr>
          </w:pPr>
          <w:hyperlink w:anchor="_Toc197348766" w:history="1">
            <w:r w:rsidRPr="00EA24F2">
              <w:rPr>
                <w:rStyle w:val="Hyperlink"/>
                <w:noProof/>
              </w:rPr>
              <w:t>Basic Plan</w:t>
            </w:r>
            <w:r>
              <w:rPr>
                <w:noProof/>
                <w:webHidden/>
              </w:rPr>
              <w:tab/>
            </w:r>
            <w:r>
              <w:rPr>
                <w:noProof/>
                <w:webHidden/>
              </w:rPr>
              <w:fldChar w:fldCharType="begin"/>
            </w:r>
            <w:r>
              <w:rPr>
                <w:noProof/>
                <w:webHidden/>
              </w:rPr>
              <w:instrText xml:space="preserve"> PAGEREF _Toc197348766 \h </w:instrText>
            </w:r>
            <w:r>
              <w:rPr>
                <w:noProof/>
                <w:webHidden/>
              </w:rPr>
            </w:r>
            <w:r>
              <w:rPr>
                <w:noProof/>
                <w:webHidden/>
              </w:rPr>
              <w:fldChar w:fldCharType="separate"/>
            </w:r>
            <w:r>
              <w:rPr>
                <w:noProof/>
                <w:webHidden/>
              </w:rPr>
              <w:t>12</w:t>
            </w:r>
            <w:r>
              <w:rPr>
                <w:noProof/>
                <w:webHidden/>
              </w:rPr>
              <w:fldChar w:fldCharType="end"/>
            </w:r>
          </w:hyperlink>
        </w:p>
        <w:p w14:paraId="38FAB05F" w14:textId="572496C3" w:rsidR="00FD7B98" w:rsidRDefault="00FD7B98">
          <w:pPr>
            <w:pStyle w:val="TOC2"/>
            <w:tabs>
              <w:tab w:val="right" w:leader="dot" w:pos="9350"/>
            </w:tabs>
            <w:rPr>
              <w:rFonts w:eastAsiaTheme="minorEastAsia"/>
              <w:noProof/>
              <w:sz w:val="24"/>
              <w:szCs w:val="24"/>
            </w:rPr>
          </w:pPr>
          <w:hyperlink w:anchor="_Toc197348767" w:history="1">
            <w:r w:rsidRPr="00EA24F2">
              <w:rPr>
                <w:rStyle w:val="Hyperlink"/>
                <w:rFonts w:asciiTheme="majorHAnsi" w:eastAsiaTheme="majorEastAsia" w:hAnsiTheme="majorHAnsi" w:cstheme="majorBidi"/>
                <w:b/>
                <w:noProof/>
              </w:rPr>
              <w:t>Situation Overview/Hazard Analysis Summary</w:t>
            </w:r>
            <w:r>
              <w:rPr>
                <w:noProof/>
                <w:webHidden/>
              </w:rPr>
              <w:tab/>
            </w:r>
            <w:r>
              <w:rPr>
                <w:noProof/>
                <w:webHidden/>
              </w:rPr>
              <w:fldChar w:fldCharType="begin"/>
            </w:r>
            <w:r>
              <w:rPr>
                <w:noProof/>
                <w:webHidden/>
              </w:rPr>
              <w:instrText xml:space="preserve"> PAGEREF _Toc197348767 \h </w:instrText>
            </w:r>
            <w:r>
              <w:rPr>
                <w:noProof/>
                <w:webHidden/>
              </w:rPr>
            </w:r>
            <w:r>
              <w:rPr>
                <w:noProof/>
                <w:webHidden/>
              </w:rPr>
              <w:fldChar w:fldCharType="separate"/>
            </w:r>
            <w:r>
              <w:rPr>
                <w:noProof/>
                <w:webHidden/>
              </w:rPr>
              <w:t>12</w:t>
            </w:r>
            <w:r>
              <w:rPr>
                <w:noProof/>
                <w:webHidden/>
              </w:rPr>
              <w:fldChar w:fldCharType="end"/>
            </w:r>
          </w:hyperlink>
        </w:p>
        <w:p w14:paraId="044D0FB9" w14:textId="27755923" w:rsidR="00FD7B98" w:rsidRDefault="00FD7B98">
          <w:pPr>
            <w:pStyle w:val="TOC3"/>
            <w:tabs>
              <w:tab w:val="right" w:leader="dot" w:pos="9350"/>
            </w:tabs>
            <w:rPr>
              <w:rFonts w:eastAsiaTheme="minorEastAsia"/>
              <w:noProof/>
              <w:sz w:val="24"/>
              <w:szCs w:val="24"/>
            </w:rPr>
          </w:pPr>
          <w:hyperlink w:anchor="_Toc197348768" w:history="1">
            <w:r w:rsidRPr="00EA24F2">
              <w:rPr>
                <w:rStyle w:val="Hyperlink"/>
                <w:rFonts w:asciiTheme="majorHAnsi" w:eastAsiaTheme="majorEastAsia" w:hAnsiTheme="majorHAnsi" w:cstheme="majorBidi"/>
                <w:noProof/>
              </w:rPr>
              <w:t>School Population Statistics</w:t>
            </w:r>
            <w:r>
              <w:rPr>
                <w:noProof/>
                <w:webHidden/>
              </w:rPr>
              <w:tab/>
            </w:r>
            <w:r>
              <w:rPr>
                <w:noProof/>
                <w:webHidden/>
              </w:rPr>
              <w:fldChar w:fldCharType="begin"/>
            </w:r>
            <w:r>
              <w:rPr>
                <w:noProof/>
                <w:webHidden/>
              </w:rPr>
              <w:instrText xml:space="preserve"> PAGEREF _Toc197348768 \h </w:instrText>
            </w:r>
            <w:r>
              <w:rPr>
                <w:noProof/>
                <w:webHidden/>
              </w:rPr>
            </w:r>
            <w:r>
              <w:rPr>
                <w:noProof/>
                <w:webHidden/>
              </w:rPr>
              <w:fldChar w:fldCharType="separate"/>
            </w:r>
            <w:r>
              <w:rPr>
                <w:noProof/>
                <w:webHidden/>
              </w:rPr>
              <w:t>12</w:t>
            </w:r>
            <w:r>
              <w:rPr>
                <w:noProof/>
                <w:webHidden/>
              </w:rPr>
              <w:fldChar w:fldCharType="end"/>
            </w:r>
          </w:hyperlink>
        </w:p>
        <w:p w14:paraId="1B60CC34" w14:textId="68E13684" w:rsidR="00FD7B98" w:rsidRDefault="00FD7B98">
          <w:pPr>
            <w:pStyle w:val="TOC3"/>
            <w:tabs>
              <w:tab w:val="right" w:leader="dot" w:pos="9350"/>
            </w:tabs>
            <w:rPr>
              <w:rFonts w:eastAsiaTheme="minorEastAsia"/>
              <w:noProof/>
              <w:sz w:val="24"/>
              <w:szCs w:val="24"/>
            </w:rPr>
          </w:pPr>
          <w:hyperlink w:anchor="_Toc197348769" w:history="1">
            <w:r w:rsidRPr="00EA24F2">
              <w:rPr>
                <w:rStyle w:val="Hyperlink"/>
                <w:rFonts w:asciiTheme="majorHAnsi" w:eastAsiaTheme="majorEastAsia" w:hAnsiTheme="majorHAnsi" w:cstheme="majorBidi"/>
                <w:noProof/>
              </w:rPr>
              <w:t>(School Name) Staff Roster</w:t>
            </w:r>
            <w:r>
              <w:rPr>
                <w:noProof/>
                <w:webHidden/>
              </w:rPr>
              <w:tab/>
            </w:r>
            <w:r>
              <w:rPr>
                <w:noProof/>
                <w:webHidden/>
              </w:rPr>
              <w:fldChar w:fldCharType="begin"/>
            </w:r>
            <w:r>
              <w:rPr>
                <w:noProof/>
                <w:webHidden/>
              </w:rPr>
              <w:instrText xml:space="preserve"> PAGEREF _Toc197348769 \h </w:instrText>
            </w:r>
            <w:r>
              <w:rPr>
                <w:noProof/>
                <w:webHidden/>
              </w:rPr>
            </w:r>
            <w:r>
              <w:rPr>
                <w:noProof/>
                <w:webHidden/>
              </w:rPr>
              <w:fldChar w:fldCharType="separate"/>
            </w:r>
            <w:r>
              <w:rPr>
                <w:noProof/>
                <w:webHidden/>
              </w:rPr>
              <w:t>12</w:t>
            </w:r>
            <w:r>
              <w:rPr>
                <w:noProof/>
                <w:webHidden/>
              </w:rPr>
              <w:fldChar w:fldCharType="end"/>
            </w:r>
          </w:hyperlink>
        </w:p>
        <w:p w14:paraId="6B86AFDE" w14:textId="0CB00103" w:rsidR="00FD7B98" w:rsidRDefault="00FD7B98">
          <w:pPr>
            <w:pStyle w:val="TOC3"/>
            <w:tabs>
              <w:tab w:val="right" w:leader="dot" w:pos="9350"/>
            </w:tabs>
            <w:rPr>
              <w:rFonts w:eastAsiaTheme="minorEastAsia"/>
              <w:noProof/>
              <w:sz w:val="24"/>
              <w:szCs w:val="24"/>
            </w:rPr>
          </w:pPr>
          <w:hyperlink w:anchor="_Toc197348770" w:history="1">
            <w:r w:rsidRPr="00EA24F2">
              <w:rPr>
                <w:rStyle w:val="Hyperlink"/>
                <w:rFonts w:asciiTheme="majorHAnsi" w:eastAsiaTheme="majorEastAsia" w:hAnsiTheme="majorHAnsi" w:cstheme="majorBidi"/>
                <w:noProof/>
              </w:rPr>
              <w:t>(School Name) Bell Schedule</w:t>
            </w:r>
            <w:r>
              <w:rPr>
                <w:noProof/>
                <w:webHidden/>
              </w:rPr>
              <w:tab/>
            </w:r>
            <w:r>
              <w:rPr>
                <w:noProof/>
                <w:webHidden/>
              </w:rPr>
              <w:fldChar w:fldCharType="begin"/>
            </w:r>
            <w:r>
              <w:rPr>
                <w:noProof/>
                <w:webHidden/>
              </w:rPr>
              <w:instrText xml:space="preserve"> PAGEREF _Toc197348770 \h </w:instrText>
            </w:r>
            <w:r>
              <w:rPr>
                <w:noProof/>
                <w:webHidden/>
              </w:rPr>
            </w:r>
            <w:r>
              <w:rPr>
                <w:noProof/>
                <w:webHidden/>
              </w:rPr>
              <w:fldChar w:fldCharType="separate"/>
            </w:r>
            <w:r>
              <w:rPr>
                <w:noProof/>
                <w:webHidden/>
              </w:rPr>
              <w:t>12</w:t>
            </w:r>
            <w:r>
              <w:rPr>
                <w:noProof/>
                <w:webHidden/>
              </w:rPr>
              <w:fldChar w:fldCharType="end"/>
            </w:r>
          </w:hyperlink>
        </w:p>
        <w:p w14:paraId="2915D4B5" w14:textId="43A2EB5A" w:rsidR="00FD7B98" w:rsidRDefault="00FD7B98">
          <w:pPr>
            <w:pStyle w:val="TOC3"/>
            <w:tabs>
              <w:tab w:val="right" w:leader="dot" w:pos="9350"/>
            </w:tabs>
            <w:rPr>
              <w:rFonts w:eastAsiaTheme="minorEastAsia"/>
              <w:noProof/>
              <w:sz w:val="24"/>
              <w:szCs w:val="24"/>
            </w:rPr>
          </w:pPr>
          <w:hyperlink w:anchor="_Toc197348771" w:history="1">
            <w:r w:rsidRPr="00EA24F2">
              <w:rPr>
                <w:rStyle w:val="Hyperlink"/>
                <w:rFonts w:asciiTheme="majorHAnsi" w:eastAsiaTheme="majorEastAsia" w:hAnsiTheme="majorHAnsi" w:cstheme="majorBidi"/>
                <w:noProof/>
              </w:rPr>
              <w:t>(School Name) Phone Tree</w:t>
            </w:r>
            <w:r>
              <w:rPr>
                <w:noProof/>
                <w:webHidden/>
              </w:rPr>
              <w:tab/>
            </w:r>
            <w:r>
              <w:rPr>
                <w:noProof/>
                <w:webHidden/>
              </w:rPr>
              <w:fldChar w:fldCharType="begin"/>
            </w:r>
            <w:r>
              <w:rPr>
                <w:noProof/>
                <w:webHidden/>
              </w:rPr>
              <w:instrText xml:space="preserve"> PAGEREF _Toc197348771 \h </w:instrText>
            </w:r>
            <w:r>
              <w:rPr>
                <w:noProof/>
                <w:webHidden/>
              </w:rPr>
            </w:r>
            <w:r>
              <w:rPr>
                <w:noProof/>
                <w:webHidden/>
              </w:rPr>
              <w:fldChar w:fldCharType="separate"/>
            </w:r>
            <w:r>
              <w:rPr>
                <w:noProof/>
                <w:webHidden/>
              </w:rPr>
              <w:t>12</w:t>
            </w:r>
            <w:r>
              <w:rPr>
                <w:noProof/>
                <w:webHidden/>
              </w:rPr>
              <w:fldChar w:fldCharType="end"/>
            </w:r>
          </w:hyperlink>
        </w:p>
        <w:p w14:paraId="458DDD60" w14:textId="44F46C83" w:rsidR="00FD7B98" w:rsidRDefault="00FD7B98">
          <w:pPr>
            <w:pStyle w:val="TOC3"/>
            <w:tabs>
              <w:tab w:val="right" w:leader="dot" w:pos="9350"/>
            </w:tabs>
            <w:rPr>
              <w:rFonts w:eastAsiaTheme="minorEastAsia"/>
              <w:noProof/>
              <w:sz w:val="24"/>
              <w:szCs w:val="24"/>
            </w:rPr>
          </w:pPr>
          <w:hyperlink w:anchor="_Toc197348772" w:history="1">
            <w:r w:rsidRPr="00EA24F2">
              <w:rPr>
                <w:rStyle w:val="Hyperlink"/>
                <w:rFonts w:asciiTheme="majorHAnsi" w:eastAsiaTheme="majorEastAsia" w:hAnsiTheme="majorHAnsi" w:cstheme="majorBidi"/>
                <w:bCs/>
                <w:noProof/>
              </w:rPr>
              <w:t xml:space="preserve">(School Name) </w:t>
            </w:r>
            <w:r w:rsidRPr="00EA24F2">
              <w:rPr>
                <w:rStyle w:val="Hyperlink"/>
                <w:rFonts w:asciiTheme="majorHAnsi" w:eastAsiaTheme="majorEastAsia" w:hAnsiTheme="majorHAnsi" w:cstheme="majorBidi"/>
                <w:noProof/>
              </w:rPr>
              <w:t>Crisis Team Members</w:t>
            </w:r>
            <w:r>
              <w:rPr>
                <w:noProof/>
                <w:webHidden/>
              </w:rPr>
              <w:tab/>
            </w:r>
            <w:r>
              <w:rPr>
                <w:noProof/>
                <w:webHidden/>
              </w:rPr>
              <w:fldChar w:fldCharType="begin"/>
            </w:r>
            <w:r>
              <w:rPr>
                <w:noProof/>
                <w:webHidden/>
              </w:rPr>
              <w:instrText xml:space="preserve"> PAGEREF _Toc197348772 \h </w:instrText>
            </w:r>
            <w:r>
              <w:rPr>
                <w:noProof/>
                <w:webHidden/>
              </w:rPr>
            </w:r>
            <w:r>
              <w:rPr>
                <w:noProof/>
                <w:webHidden/>
              </w:rPr>
              <w:fldChar w:fldCharType="separate"/>
            </w:r>
            <w:r>
              <w:rPr>
                <w:noProof/>
                <w:webHidden/>
              </w:rPr>
              <w:t>12</w:t>
            </w:r>
            <w:r>
              <w:rPr>
                <w:noProof/>
                <w:webHidden/>
              </w:rPr>
              <w:fldChar w:fldCharType="end"/>
            </w:r>
          </w:hyperlink>
        </w:p>
        <w:p w14:paraId="6E727980" w14:textId="64893597" w:rsidR="00FD7B98" w:rsidRDefault="00FD7B98">
          <w:pPr>
            <w:pStyle w:val="TOC3"/>
            <w:tabs>
              <w:tab w:val="right" w:leader="dot" w:pos="9350"/>
            </w:tabs>
            <w:rPr>
              <w:rFonts w:eastAsiaTheme="minorEastAsia"/>
              <w:noProof/>
              <w:sz w:val="24"/>
              <w:szCs w:val="24"/>
            </w:rPr>
          </w:pPr>
          <w:hyperlink w:anchor="_Toc197348773" w:history="1">
            <w:r w:rsidRPr="00EA24F2">
              <w:rPr>
                <w:rStyle w:val="Hyperlink"/>
                <w:rFonts w:asciiTheme="majorHAnsi" w:eastAsiaTheme="majorEastAsia" w:hAnsiTheme="majorHAnsi" w:cstheme="majorBidi"/>
                <w:bCs/>
                <w:noProof/>
              </w:rPr>
              <w:t xml:space="preserve">(School Name) </w:t>
            </w:r>
            <w:r w:rsidRPr="00EA24F2">
              <w:rPr>
                <w:rStyle w:val="Hyperlink"/>
                <w:rFonts w:asciiTheme="majorHAnsi" w:eastAsiaTheme="majorEastAsia" w:hAnsiTheme="majorHAnsi" w:cstheme="majorBidi"/>
                <w:noProof/>
              </w:rPr>
              <w:t>Functional Needs Population</w:t>
            </w:r>
            <w:r>
              <w:rPr>
                <w:noProof/>
                <w:webHidden/>
              </w:rPr>
              <w:tab/>
            </w:r>
            <w:r>
              <w:rPr>
                <w:noProof/>
                <w:webHidden/>
              </w:rPr>
              <w:fldChar w:fldCharType="begin"/>
            </w:r>
            <w:r>
              <w:rPr>
                <w:noProof/>
                <w:webHidden/>
              </w:rPr>
              <w:instrText xml:space="preserve"> PAGEREF _Toc197348773 \h </w:instrText>
            </w:r>
            <w:r>
              <w:rPr>
                <w:noProof/>
                <w:webHidden/>
              </w:rPr>
            </w:r>
            <w:r>
              <w:rPr>
                <w:noProof/>
                <w:webHidden/>
              </w:rPr>
              <w:fldChar w:fldCharType="separate"/>
            </w:r>
            <w:r>
              <w:rPr>
                <w:noProof/>
                <w:webHidden/>
              </w:rPr>
              <w:t>12</w:t>
            </w:r>
            <w:r>
              <w:rPr>
                <w:noProof/>
                <w:webHidden/>
              </w:rPr>
              <w:fldChar w:fldCharType="end"/>
            </w:r>
          </w:hyperlink>
        </w:p>
        <w:p w14:paraId="38AC043C" w14:textId="6B42FD58" w:rsidR="00FD7B98" w:rsidRDefault="00FD7B98">
          <w:pPr>
            <w:pStyle w:val="TOC3"/>
            <w:tabs>
              <w:tab w:val="right" w:leader="dot" w:pos="9350"/>
            </w:tabs>
            <w:rPr>
              <w:rFonts w:eastAsiaTheme="minorEastAsia"/>
              <w:noProof/>
              <w:sz w:val="24"/>
              <w:szCs w:val="24"/>
            </w:rPr>
          </w:pPr>
          <w:hyperlink w:anchor="_Toc197348774" w:history="1">
            <w:r w:rsidRPr="00EA24F2">
              <w:rPr>
                <w:rStyle w:val="Hyperlink"/>
                <w:rFonts w:asciiTheme="majorHAnsi" w:eastAsiaTheme="majorEastAsia" w:hAnsiTheme="majorHAnsi" w:cstheme="majorBidi"/>
                <w:noProof/>
              </w:rPr>
              <w:t>(School Name) Building Information</w:t>
            </w:r>
            <w:r>
              <w:rPr>
                <w:noProof/>
                <w:webHidden/>
              </w:rPr>
              <w:tab/>
            </w:r>
            <w:r>
              <w:rPr>
                <w:noProof/>
                <w:webHidden/>
              </w:rPr>
              <w:fldChar w:fldCharType="begin"/>
            </w:r>
            <w:r>
              <w:rPr>
                <w:noProof/>
                <w:webHidden/>
              </w:rPr>
              <w:instrText xml:space="preserve"> PAGEREF _Toc197348774 \h </w:instrText>
            </w:r>
            <w:r>
              <w:rPr>
                <w:noProof/>
                <w:webHidden/>
              </w:rPr>
            </w:r>
            <w:r>
              <w:rPr>
                <w:noProof/>
                <w:webHidden/>
              </w:rPr>
              <w:fldChar w:fldCharType="separate"/>
            </w:r>
            <w:r>
              <w:rPr>
                <w:noProof/>
                <w:webHidden/>
              </w:rPr>
              <w:t>13</w:t>
            </w:r>
            <w:r>
              <w:rPr>
                <w:noProof/>
                <w:webHidden/>
              </w:rPr>
              <w:fldChar w:fldCharType="end"/>
            </w:r>
          </w:hyperlink>
        </w:p>
        <w:p w14:paraId="3A2B3874" w14:textId="236874FF" w:rsidR="00FD7B98" w:rsidRDefault="00FD7B98">
          <w:pPr>
            <w:pStyle w:val="TOC3"/>
            <w:tabs>
              <w:tab w:val="right" w:leader="dot" w:pos="9350"/>
            </w:tabs>
            <w:rPr>
              <w:rFonts w:eastAsiaTheme="minorEastAsia"/>
              <w:noProof/>
              <w:sz w:val="24"/>
              <w:szCs w:val="24"/>
            </w:rPr>
          </w:pPr>
          <w:hyperlink w:anchor="_Toc197348775" w:history="1">
            <w:r w:rsidRPr="00EA24F2">
              <w:rPr>
                <w:rStyle w:val="Hyperlink"/>
                <w:rFonts w:asciiTheme="majorHAnsi" w:eastAsiaTheme="majorEastAsia" w:hAnsiTheme="majorHAnsi" w:cstheme="majorBidi"/>
                <w:noProof/>
              </w:rPr>
              <w:t>Hazard Analysis Summary</w:t>
            </w:r>
            <w:r>
              <w:rPr>
                <w:noProof/>
                <w:webHidden/>
              </w:rPr>
              <w:tab/>
            </w:r>
            <w:r>
              <w:rPr>
                <w:noProof/>
                <w:webHidden/>
              </w:rPr>
              <w:fldChar w:fldCharType="begin"/>
            </w:r>
            <w:r>
              <w:rPr>
                <w:noProof/>
                <w:webHidden/>
              </w:rPr>
              <w:instrText xml:space="preserve"> PAGEREF _Toc197348775 \h </w:instrText>
            </w:r>
            <w:r>
              <w:rPr>
                <w:noProof/>
                <w:webHidden/>
              </w:rPr>
            </w:r>
            <w:r>
              <w:rPr>
                <w:noProof/>
                <w:webHidden/>
              </w:rPr>
              <w:fldChar w:fldCharType="separate"/>
            </w:r>
            <w:r>
              <w:rPr>
                <w:noProof/>
                <w:webHidden/>
              </w:rPr>
              <w:t>13</w:t>
            </w:r>
            <w:r>
              <w:rPr>
                <w:noProof/>
                <w:webHidden/>
              </w:rPr>
              <w:fldChar w:fldCharType="end"/>
            </w:r>
          </w:hyperlink>
        </w:p>
        <w:p w14:paraId="27219EFF" w14:textId="0B5A34AD" w:rsidR="00FD7B98" w:rsidRDefault="00FD7B98">
          <w:pPr>
            <w:pStyle w:val="TOC2"/>
            <w:tabs>
              <w:tab w:val="right" w:leader="dot" w:pos="9350"/>
            </w:tabs>
            <w:rPr>
              <w:rFonts w:eastAsiaTheme="minorEastAsia"/>
              <w:noProof/>
              <w:sz w:val="24"/>
              <w:szCs w:val="24"/>
            </w:rPr>
          </w:pPr>
          <w:hyperlink w:anchor="_Toc197348776" w:history="1">
            <w:r w:rsidRPr="00EA24F2">
              <w:rPr>
                <w:rStyle w:val="Hyperlink"/>
                <w:rFonts w:asciiTheme="majorHAnsi" w:eastAsiaTheme="majorEastAsia" w:hAnsiTheme="majorHAnsi" w:cstheme="majorBidi"/>
                <w:b/>
                <w:noProof/>
              </w:rPr>
              <w:t>Planning Assumptions and Limitations</w:t>
            </w:r>
            <w:r>
              <w:rPr>
                <w:noProof/>
                <w:webHidden/>
              </w:rPr>
              <w:tab/>
            </w:r>
            <w:r>
              <w:rPr>
                <w:noProof/>
                <w:webHidden/>
              </w:rPr>
              <w:fldChar w:fldCharType="begin"/>
            </w:r>
            <w:r>
              <w:rPr>
                <w:noProof/>
                <w:webHidden/>
              </w:rPr>
              <w:instrText xml:space="preserve"> PAGEREF _Toc197348776 \h </w:instrText>
            </w:r>
            <w:r>
              <w:rPr>
                <w:noProof/>
                <w:webHidden/>
              </w:rPr>
            </w:r>
            <w:r>
              <w:rPr>
                <w:noProof/>
                <w:webHidden/>
              </w:rPr>
              <w:fldChar w:fldCharType="separate"/>
            </w:r>
            <w:r>
              <w:rPr>
                <w:noProof/>
                <w:webHidden/>
              </w:rPr>
              <w:t>15</w:t>
            </w:r>
            <w:r>
              <w:rPr>
                <w:noProof/>
                <w:webHidden/>
              </w:rPr>
              <w:fldChar w:fldCharType="end"/>
            </w:r>
          </w:hyperlink>
        </w:p>
        <w:p w14:paraId="4FDD62D8" w14:textId="63FEB157" w:rsidR="00FD7B98" w:rsidRDefault="00FD7B98">
          <w:pPr>
            <w:pStyle w:val="TOC3"/>
            <w:tabs>
              <w:tab w:val="right" w:leader="dot" w:pos="9350"/>
            </w:tabs>
            <w:rPr>
              <w:rFonts w:eastAsiaTheme="minorEastAsia"/>
              <w:noProof/>
              <w:sz w:val="24"/>
              <w:szCs w:val="24"/>
            </w:rPr>
          </w:pPr>
          <w:hyperlink w:anchor="_Toc197348777" w:history="1">
            <w:r w:rsidRPr="00EA24F2">
              <w:rPr>
                <w:rStyle w:val="Hyperlink"/>
                <w:rFonts w:asciiTheme="majorHAnsi" w:eastAsiaTheme="majorEastAsia" w:hAnsiTheme="majorHAnsi" w:cstheme="majorBidi"/>
                <w:noProof/>
              </w:rPr>
              <w:t>Planning Assumptions</w:t>
            </w:r>
            <w:r>
              <w:rPr>
                <w:noProof/>
                <w:webHidden/>
              </w:rPr>
              <w:tab/>
            </w:r>
            <w:r>
              <w:rPr>
                <w:noProof/>
                <w:webHidden/>
              </w:rPr>
              <w:fldChar w:fldCharType="begin"/>
            </w:r>
            <w:r>
              <w:rPr>
                <w:noProof/>
                <w:webHidden/>
              </w:rPr>
              <w:instrText xml:space="preserve"> PAGEREF _Toc197348777 \h </w:instrText>
            </w:r>
            <w:r>
              <w:rPr>
                <w:noProof/>
                <w:webHidden/>
              </w:rPr>
            </w:r>
            <w:r>
              <w:rPr>
                <w:noProof/>
                <w:webHidden/>
              </w:rPr>
              <w:fldChar w:fldCharType="separate"/>
            </w:r>
            <w:r>
              <w:rPr>
                <w:noProof/>
                <w:webHidden/>
              </w:rPr>
              <w:t>15</w:t>
            </w:r>
            <w:r>
              <w:rPr>
                <w:noProof/>
                <w:webHidden/>
              </w:rPr>
              <w:fldChar w:fldCharType="end"/>
            </w:r>
          </w:hyperlink>
        </w:p>
        <w:p w14:paraId="7B25D9DF" w14:textId="14A4CBFC" w:rsidR="00FD7B98" w:rsidRDefault="00FD7B98">
          <w:pPr>
            <w:pStyle w:val="TOC3"/>
            <w:tabs>
              <w:tab w:val="right" w:leader="dot" w:pos="9350"/>
            </w:tabs>
            <w:rPr>
              <w:rFonts w:eastAsiaTheme="minorEastAsia"/>
              <w:noProof/>
              <w:sz w:val="24"/>
              <w:szCs w:val="24"/>
            </w:rPr>
          </w:pPr>
          <w:hyperlink w:anchor="_Toc197348778" w:history="1">
            <w:r w:rsidRPr="00EA24F2">
              <w:rPr>
                <w:rStyle w:val="Hyperlink"/>
                <w:rFonts w:asciiTheme="majorHAnsi" w:eastAsiaTheme="majorEastAsia" w:hAnsiTheme="majorHAnsi" w:cstheme="majorBidi"/>
                <w:noProof/>
              </w:rPr>
              <w:t>Planning Limitations</w:t>
            </w:r>
            <w:r>
              <w:rPr>
                <w:noProof/>
                <w:webHidden/>
              </w:rPr>
              <w:tab/>
            </w:r>
            <w:r>
              <w:rPr>
                <w:noProof/>
                <w:webHidden/>
              </w:rPr>
              <w:fldChar w:fldCharType="begin"/>
            </w:r>
            <w:r>
              <w:rPr>
                <w:noProof/>
                <w:webHidden/>
              </w:rPr>
              <w:instrText xml:space="preserve"> PAGEREF _Toc197348778 \h </w:instrText>
            </w:r>
            <w:r>
              <w:rPr>
                <w:noProof/>
                <w:webHidden/>
              </w:rPr>
            </w:r>
            <w:r>
              <w:rPr>
                <w:noProof/>
                <w:webHidden/>
              </w:rPr>
              <w:fldChar w:fldCharType="separate"/>
            </w:r>
            <w:r>
              <w:rPr>
                <w:noProof/>
                <w:webHidden/>
              </w:rPr>
              <w:t>15</w:t>
            </w:r>
            <w:r>
              <w:rPr>
                <w:noProof/>
                <w:webHidden/>
              </w:rPr>
              <w:fldChar w:fldCharType="end"/>
            </w:r>
          </w:hyperlink>
        </w:p>
        <w:p w14:paraId="7624454E" w14:textId="1571BA83" w:rsidR="00FD7B98" w:rsidRDefault="00FD7B98">
          <w:pPr>
            <w:pStyle w:val="TOC1"/>
            <w:tabs>
              <w:tab w:val="right" w:leader="dot" w:pos="9350"/>
            </w:tabs>
            <w:rPr>
              <w:rFonts w:eastAsiaTheme="minorEastAsia"/>
              <w:noProof/>
              <w:sz w:val="24"/>
              <w:szCs w:val="24"/>
            </w:rPr>
          </w:pPr>
          <w:hyperlink w:anchor="_Toc197348779" w:history="1">
            <w:r w:rsidRPr="00EA24F2">
              <w:rPr>
                <w:rStyle w:val="Hyperlink"/>
                <w:noProof/>
              </w:rPr>
              <w:t>Concept of Operations</w:t>
            </w:r>
            <w:r>
              <w:rPr>
                <w:noProof/>
                <w:webHidden/>
              </w:rPr>
              <w:tab/>
            </w:r>
            <w:r>
              <w:rPr>
                <w:noProof/>
                <w:webHidden/>
              </w:rPr>
              <w:fldChar w:fldCharType="begin"/>
            </w:r>
            <w:r>
              <w:rPr>
                <w:noProof/>
                <w:webHidden/>
              </w:rPr>
              <w:instrText xml:space="preserve"> PAGEREF _Toc197348779 \h </w:instrText>
            </w:r>
            <w:r>
              <w:rPr>
                <w:noProof/>
                <w:webHidden/>
              </w:rPr>
            </w:r>
            <w:r>
              <w:rPr>
                <w:noProof/>
                <w:webHidden/>
              </w:rPr>
              <w:fldChar w:fldCharType="separate"/>
            </w:r>
            <w:r>
              <w:rPr>
                <w:noProof/>
                <w:webHidden/>
              </w:rPr>
              <w:t>16</w:t>
            </w:r>
            <w:r>
              <w:rPr>
                <w:noProof/>
                <w:webHidden/>
              </w:rPr>
              <w:fldChar w:fldCharType="end"/>
            </w:r>
          </w:hyperlink>
        </w:p>
        <w:p w14:paraId="6883C6EE" w14:textId="5FC011CB" w:rsidR="00FD7B98" w:rsidRDefault="00FD7B98">
          <w:pPr>
            <w:pStyle w:val="TOC2"/>
            <w:tabs>
              <w:tab w:val="right" w:leader="dot" w:pos="9350"/>
            </w:tabs>
            <w:rPr>
              <w:rFonts w:eastAsiaTheme="minorEastAsia"/>
              <w:noProof/>
              <w:sz w:val="24"/>
              <w:szCs w:val="24"/>
            </w:rPr>
          </w:pPr>
          <w:hyperlink w:anchor="_Toc197348780" w:history="1">
            <w:r w:rsidRPr="00EA24F2">
              <w:rPr>
                <w:rStyle w:val="Hyperlink"/>
                <w:rFonts w:asciiTheme="majorHAnsi" w:eastAsiaTheme="majorEastAsia" w:hAnsiTheme="majorHAnsi" w:cstheme="majorBidi"/>
                <w:b/>
                <w:noProof/>
              </w:rPr>
              <w:t>National Incident Management System (NIMS)</w:t>
            </w:r>
            <w:r>
              <w:rPr>
                <w:noProof/>
                <w:webHidden/>
              </w:rPr>
              <w:tab/>
            </w:r>
            <w:r>
              <w:rPr>
                <w:noProof/>
                <w:webHidden/>
              </w:rPr>
              <w:fldChar w:fldCharType="begin"/>
            </w:r>
            <w:r>
              <w:rPr>
                <w:noProof/>
                <w:webHidden/>
              </w:rPr>
              <w:instrText xml:space="preserve"> PAGEREF _Toc197348780 \h </w:instrText>
            </w:r>
            <w:r>
              <w:rPr>
                <w:noProof/>
                <w:webHidden/>
              </w:rPr>
            </w:r>
            <w:r>
              <w:rPr>
                <w:noProof/>
                <w:webHidden/>
              </w:rPr>
              <w:fldChar w:fldCharType="separate"/>
            </w:r>
            <w:r>
              <w:rPr>
                <w:noProof/>
                <w:webHidden/>
              </w:rPr>
              <w:t>16</w:t>
            </w:r>
            <w:r>
              <w:rPr>
                <w:noProof/>
                <w:webHidden/>
              </w:rPr>
              <w:fldChar w:fldCharType="end"/>
            </w:r>
          </w:hyperlink>
        </w:p>
        <w:p w14:paraId="22739392" w14:textId="04684F6C" w:rsidR="00FD7B98" w:rsidRDefault="00FD7B98">
          <w:pPr>
            <w:pStyle w:val="TOC2"/>
            <w:tabs>
              <w:tab w:val="right" w:leader="dot" w:pos="9350"/>
            </w:tabs>
            <w:rPr>
              <w:rFonts w:eastAsiaTheme="minorEastAsia"/>
              <w:noProof/>
              <w:sz w:val="24"/>
              <w:szCs w:val="24"/>
            </w:rPr>
          </w:pPr>
          <w:hyperlink w:anchor="_Toc197348781" w:history="1">
            <w:r w:rsidRPr="00EA24F2">
              <w:rPr>
                <w:rStyle w:val="Hyperlink"/>
                <w:rFonts w:asciiTheme="majorHAnsi" w:eastAsiaTheme="majorEastAsia" w:hAnsiTheme="majorHAnsi" w:cstheme="majorBidi"/>
                <w:b/>
                <w:noProof/>
              </w:rPr>
              <w:t xml:space="preserve">Initial Response and Implementation of the Incident Command System (ICS) at </w:t>
            </w:r>
            <w:r w:rsidRPr="00EA24F2">
              <w:rPr>
                <w:rStyle w:val="Hyperlink"/>
                <w:rFonts w:asciiTheme="majorHAnsi" w:eastAsiaTheme="majorEastAsia" w:hAnsiTheme="majorHAnsi" w:cstheme="majorBidi"/>
                <w:b/>
                <w:bCs/>
                <w:noProof/>
              </w:rPr>
              <w:t>(School Name)</w:t>
            </w:r>
            <w:r>
              <w:rPr>
                <w:noProof/>
                <w:webHidden/>
              </w:rPr>
              <w:tab/>
            </w:r>
            <w:r>
              <w:rPr>
                <w:noProof/>
                <w:webHidden/>
              </w:rPr>
              <w:fldChar w:fldCharType="begin"/>
            </w:r>
            <w:r>
              <w:rPr>
                <w:noProof/>
                <w:webHidden/>
              </w:rPr>
              <w:instrText xml:space="preserve"> PAGEREF _Toc197348781 \h </w:instrText>
            </w:r>
            <w:r>
              <w:rPr>
                <w:noProof/>
                <w:webHidden/>
              </w:rPr>
            </w:r>
            <w:r>
              <w:rPr>
                <w:noProof/>
                <w:webHidden/>
              </w:rPr>
              <w:fldChar w:fldCharType="separate"/>
            </w:r>
            <w:r>
              <w:rPr>
                <w:noProof/>
                <w:webHidden/>
              </w:rPr>
              <w:t>17</w:t>
            </w:r>
            <w:r>
              <w:rPr>
                <w:noProof/>
                <w:webHidden/>
              </w:rPr>
              <w:fldChar w:fldCharType="end"/>
            </w:r>
          </w:hyperlink>
        </w:p>
        <w:p w14:paraId="46F10C39" w14:textId="2260D18E" w:rsidR="00FD7B98" w:rsidRDefault="00FD7B98">
          <w:pPr>
            <w:pStyle w:val="TOC1"/>
            <w:tabs>
              <w:tab w:val="right" w:leader="dot" w:pos="9350"/>
            </w:tabs>
            <w:rPr>
              <w:rFonts w:eastAsiaTheme="minorEastAsia"/>
              <w:noProof/>
              <w:sz w:val="24"/>
              <w:szCs w:val="24"/>
            </w:rPr>
          </w:pPr>
          <w:hyperlink w:anchor="_Toc197348782" w:history="1">
            <w:r w:rsidRPr="00EA24F2">
              <w:rPr>
                <w:rStyle w:val="Hyperlink"/>
                <w:noProof/>
              </w:rPr>
              <w:t>Organization and Assignment of Responsibilities</w:t>
            </w:r>
            <w:r>
              <w:rPr>
                <w:noProof/>
                <w:webHidden/>
              </w:rPr>
              <w:tab/>
            </w:r>
            <w:r>
              <w:rPr>
                <w:noProof/>
                <w:webHidden/>
              </w:rPr>
              <w:fldChar w:fldCharType="begin"/>
            </w:r>
            <w:r>
              <w:rPr>
                <w:noProof/>
                <w:webHidden/>
              </w:rPr>
              <w:instrText xml:space="preserve"> PAGEREF _Toc197348782 \h </w:instrText>
            </w:r>
            <w:r>
              <w:rPr>
                <w:noProof/>
                <w:webHidden/>
              </w:rPr>
            </w:r>
            <w:r>
              <w:rPr>
                <w:noProof/>
                <w:webHidden/>
              </w:rPr>
              <w:fldChar w:fldCharType="separate"/>
            </w:r>
            <w:r>
              <w:rPr>
                <w:noProof/>
                <w:webHidden/>
              </w:rPr>
              <w:t>18</w:t>
            </w:r>
            <w:r>
              <w:rPr>
                <w:noProof/>
                <w:webHidden/>
              </w:rPr>
              <w:fldChar w:fldCharType="end"/>
            </w:r>
          </w:hyperlink>
        </w:p>
        <w:p w14:paraId="286ECBC9" w14:textId="2BE70260" w:rsidR="00FD7B98" w:rsidRDefault="00FD7B98">
          <w:pPr>
            <w:pStyle w:val="TOC2"/>
            <w:tabs>
              <w:tab w:val="right" w:leader="dot" w:pos="9350"/>
            </w:tabs>
            <w:rPr>
              <w:rFonts w:eastAsiaTheme="minorEastAsia"/>
              <w:noProof/>
              <w:sz w:val="24"/>
              <w:szCs w:val="24"/>
            </w:rPr>
          </w:pPr>
          <w:hyperlink w:anchor="_Toc197348783" w:history="1">
            <w:r w:rsidRPr="00EA24F2">
              <w:rPr>
                <w:rStyle w:val="Hyperlink"/>
                <w:rFonts w:asciiTheme="majorHAnsi" w:eastAsiaTheme="majorEastAsia" w:hAnsiTheme="majorHAnsi" w:cstheme="majorBidi"/>
                <w:b/>
                <w:noProof/>
              </w:rPr>
              <w:t>Who is in Charge?</w:t>
            </w:r>
            <w:r>
              <w:rPr>
                <w:noProof/>
                <w:webHidden/>
              </w:rPr>
              <w:tab/>
            </w:r>
            <w:r>
              <w:rPr>
                <w:noProof/>
                <w:webHidden/>
              </w:rPr>
              <w:fldChar w:fldCharType="begin"/>
            </w:r>
            <w:r>
              <w:rPr>
                <w:noProof/>
                <w:webHidden/>
              </w:rPr>
              <w:instrText xml:space="preserve"> PAGEREF _Toc197348783 \h </w:instrText>
            </w:r>
            <w:r>
              <w:rPr>
                <w:noProof/>
                <w:webHidden/>
              </w:rPr>
            </w:r>
            <w:r>
              <w:rPr>
                <w:noProof/>
                <w:webHidden/>
              </w:rPr>
              <w:fldChar w:fldCharType="separate"/>
            </w:r>
            <w:r>
              <w:rPr>
                <w:noProof/>
                <w:webHidden/>
              </w:rPr>
              <w:t>18</w:t>
            </w:r>
            <w:r>
              <w:rPr>
                <w:noProof/>
                <w:webHidden/>
              </w:rPr>
              <w:fldChar w:fldCharType="end"/>
            </w:r>
          </w:hyperlink>
        </w:p>
        <w:p w14:paraId="3D8CB922" w14:textId="0D6824A0" w:rsidR="00FD7B98" w:rsidRDefault="00FD7B98">
          <w:pPr>
            <w:pStyle w:val="TOC2"/>
            <w:tabs>
              <w:tab w:val="right" w:leader="dot" w:pos="9350"/>
            </w:tabs>
            <w:rPr>
              <w:rFonts w:eastAsiaTheme="minorEastAsia"/>
              <w:noProof/>
              <w:sz w:val="24"/>
              <w:szCs w:val="24"/>
            </w:rPr>
          </w:pPr>
          <w:hyperlink w:anchor="_Toc197348784" w:history="1">
            <w:r w:rsidRPr="00EA24F2">
              <w:rPr>
                <w:rStyle w:val="Hyperlink"/>
                <w:rFonts w:asciiTheme="majorHAnsi" w:eastAsiaTheme="majorEastAsia" w:hAnsiTheme="majorHAnsi" w:cstheme="majorBidi"/>
                <w:b/>
                <w:noProof/>
              </w:rPr>
              <w:t>School Name (School Initials) Incident Commander (IC)</w:t>
            </w:r>
            <w:r>
              <w:rPr>
                <w:noProof/>
                <w:webHidden/>
              </w:rPr>
              <w:tab/>
            </w:r>
            <w:r>
              <w:rPr>
                <w:noProof/>
                <w:webHidden/>
              </w:rPr>
              <w:fldChar w:fldCharType="begin"/>
            </w:r>
            <w:r>
              <w:rPr>
                <w:noProof/>
                <w:webHidden/>
              </w:rPr>
              <w:instrText xml:space="preserve"> PAGEREF _Toc197348784 \h </w:instrText>
            </w:r>
            <w:r>
              <w:rPr>
                <w:noProof/>
                <w:webHidden/>
              </w:rPr>
            </w:r>
            <w:r>
              <w:rPr>
                <w:noProof/>
                <w:webHidden/>
              </w:rPr>
              <w:fldChar w:fldCharType="separate"/>
            </w:r>
            <w:r>
              <w:rPr>
                <w:noProof/>
                <w:webHidden/>
              </w:rPr>
              <w:t>18</w:t>
            </w:r>
            <w:r>
              <w:rPr>
                <w:noProof/>
                <w:webHidden/>
              </w:rPr>
              <w:fldChar w:fldCharType="end"/>
            </w:r>
          </w:hyperlink>
        </w:p>
        <w:p w14:paraId="5AA72265" w14:textId="33DCFB12" w:rsidR="00FD7B98" w:rsidRDefault="00FD7B98">
          <w:pPr>
            <w:pStyle w:val="TOC2"/>
            <w:tabs>
              <w:tab w:val="right" w:leader="dot" w:pos="9350"/>
            </w:tabs>
            <w:rPr>
              <w:rFonts w:eastAsiaTheme="minorEastAsia"/>
              <w:noProof/>
              <w:sz w:val="24"/>
              <w:szCs w:val="24"/>
            </w:rPr>
          </w:pPr>
          <w:hyperlink w:anchor="_Toc197348785" w:history="1">
            <w:r w:rsidRPr="00EA24F2">
              <w:rPr>
                <w:rStyle w:val="Hyperlink"/>
                <w:rFonts w:asciiTheme="majorHAnsi" w:eastAsiaTheme="majorEastAsia" w:hAnsiTheme="majorHAnsi" w:cstheme="majorBidi"/>
                <w:b/>
                <w:noProof/>
              </w:rPr>
              <w:t>Teachers</w:t>
            </w:r>
            <w:r>
              <w:rPr>
                <w:noProof/>
                <w:webHidden/>
              </w:rPr>
              <w:tab/>
            </w:r>
            <w:r>
              <w:rPr>
                <w:noProof/>
                <w:webHidden/>
              </w:rPr>
              <w:fldChar w:fldCharType="begin"/>
            </w:r>
            <w:r>
              <w:rPr>
                <w:noProof/>
                <w:webHidden/>
              </w:rPr>
              <w:instrText xml:space="preserve"> PAGEREF _Toc197348785 \h </w:instrText>
            </w:r>
            <w:r>
              <w:rPr>
                <w:noProof/>
                <w:webHidden/>
              </w:rPr>
            </w:r>
            <w:r>
              <w:rPr>
                <w:noProof/>
                <w:webHidden/>
              </w:rPr>
              <w:fldChar w:fldCharType="separate"/>
            </w:r>
            <w:r>
              <w:rPr>
                <w:noProof/>
                <w:webHidden/>
              </w:rPr>
              <w:t>18</w:t>
            </w:r>
            <w:r>
              <w:rPr>
                <w:noProof/>
                <w:webHidden/>
              </w:rPr>
              <w:fldChar w:fldCharType="end"/>
            </w:r>
          </w:hyperlink>
        </w:p>
        <w:p w14:paraId="58DF5CC0" w14:textId="3D622E45" w:rsidR="00FD7B98" w:rsidRDefault="00FD7B98">
          <w:pPr>
            <w:pStyle w:val="TOC2"/>
            <w:tabs>
              <w:tab w:val="right" w:leader="dot" w:pos="9350"/>
            </w:tabs>
            <w:rPr>
              <w:rFonts w:eastAsiaTheme="minorEastAsia"/>
              <w:noProof/>
              <w:sz w:val="24"/>
              <w:szCs w:val="24"/>
            </w:rPr>
          </w:pPr>
          <w:hyperlink w:anchor="_Toc197348786" w:history="1">
            <w:r w:rsidRPr="00EA24F2">
              <w:rPr>
                <w:rStyle w:val="Hyperlink"/>
                <w:rFonts w:asciiTheme="majorHAnsi" w:eastAsiaTheme="majorEastAsia" w:hAnsiTheme="majorHAnsi" w:cstheme="majorBidi"/>
                <w:b/>
                <w:noProof/>
                <w:highlight w:val="yellow"/>
              </w:rPr>
              <w:t>Classroom Assistants</w:t>
            </w:r>
            <w:r>
              <w:rPr>
                <w:noProof/>
                <w:webHidden/>
              </w:rPr>
              <w:tab/>
            </w:r>
            <w:r>
              <w:rPr>
                <w:noProof/>
                <w:webHidden/>
              </w:rPr>
              <w:fldChar w:fldCharType="begin"/>
            </w:r>
            <w:r>
              <w:rPr>
                <w:noProof/>
                <w:webHidden/>
              </w:rPr>
              <w:instrText xml:space="preserve"> PAGEREF _Toc197348786 \h </w:instrText>
            </w:r>
            <w:r>
              <w:rPr>
                <w:noProof/>
                <w:webHidden/>
              </w:rPr>
            </w:r>
            <w:r>
              <w:rPr>
                <w:noProof/>
                <w:webHidden/>
              </w:rPr>
              <w:fldChar w:fldCharType="separate"/>
            </w:r>
            <w:r>
              <w:rPr>
                <w:noProof/>
                <w:webHidden/>
              </w:rPr>
              <w:t>19</w:t>
            </w:r>
            <w:r>
              <w:rPr>
                <w:noProof/>
                <w:webHidden/>
              </w:rPr>
              <w:fldChar w:fldCharType="end"/>
            </w:r>
          </w:hyperlink>
        </w:p>
        <w:p w14:paraId="0BF60659" w14:textId="5F167E4C" w:rsidR="00FD7B98" w:rsidRDefault="00FD7B98">
          <w:pPr>
            <w:pStyle w:val="TOC2"/>
            <w:tabs>
              <w:tab w:val="right" w:leader="dot" w:pos="9350"/>
            </w:tabs>
            <w:rPr>
              <w:rFonts w:eastAsiaTheme="minorEastAsia"/>
              <w:noProof/>
              <w:sz w:val="24"/>
              <w:szCs w:val="24"/>
            </w:rPr>
          </w:pPr>
          <w:hyperlink w:anchor="_Toc197348787" w:history="1">
            <w:r w:rsidRPr="00EA24F2">
              <w:rPr>
                <w:rStyle w:val="Hyperlink"/>
                <w:rFonts w:asciiTheme="majorHAnsi" w:eastAsiaTheme="majorEastAsia" w:hAnsiTheme="majorHAnsi" w:cstheme="majorBidi"/>
                <w:b/>
                <w:noProof/>
                <w:highlight w:val="yellow"/>
              </w:rPr>
              <w:t>Counselors</w:t>
            </w:r>
            <w:r>
              <w:rPr>
                <w:noProof/>
                <w:webHidden/>
              </w:rPr>
              <w:tab/>
            </w:r>
            <w:r>
              <w:rPr>
                <w:noProof/>
                <w:webHidden/>
              </w:rPr>
              <w:fldChar w:fldCharType="begin"/>
            </w:r>
            <w:r>
              <w:rPr>
                <w:noProof/>
                <w:webHidden/>
              </w:rPr>
              <w:instrText xml:space="preserve"> PAGEREF _Toc197348787 \h </w:instrText>
            </w:r>
            <w:r>
              <w:rPr>
                <w:noProof/>
                <w:webHidden/>
              </w:rPr>
            </w:r>
            <w:r>
              <w:rPr>
                <w:noProof/>
                <w:webHidden/>
              </w:rPr>
              <w:fldChar w:fldCharType="separate"/>
            </w:r>
            <w:r>
              <w:rPr>
                <w:noProof/>
                <w:webHidden/>
              </w:rPr>
              <w:t>19</w:t>
            </w:r>
            <w:r>
              <w:rPr>
                <w:noProof/>
                <w:webHidden/>
              </w:rPr>
              <w:fldChar w:fldCharType="end"/>
            </w:r>
          </w:hyperlink>
        </w:p>
        <w:p w14:paraId="785E3A94" w14:textId="600E5D7E" w:rsidR="00FD7B98" w:rsidRDefault="00FD7B98">
          <w:pPr>
            <w:pStyle w:val="TOC2"/>
            <w:tabs>
              <w:tab w:val="right" w:leader="dot" w:pos="9350"/>
            </w:tabs>
            <w:rPr>
              <w:rFonts w:eastAsiaTheme="minorEastAsia"/>
              <w:noProof/>
              <w:sz w:val="24"/>
              <w:szCs w:val="24"/>
            </w:rPr>
          </w:pPr>
          <w:hyperlink w:anchor="_Toc197348788" w:history="1">
            <w:r w:rsidRPr="00EA24F2">
              <w:rPr>
                <w:rStyle w:val="Hyperlink"/>
                <w:rFonts w:asciiTheme="majorHAnsi" w:eastAsiaTheme="majorEastAsia" w:hAnsiTheme="majorHAnsi" w:cstheme="majorBidi"/>
                <w:b/>
                <w:noProof/>
                <w:highlight w:val="yellow"/>
              </w:rPr>
              <w:t>School Nurse</w:t>
            </w:r>
            <w:r>
              <w:rPr>
                <w:noProof/>
                <w:webHidden/>
              </w:rPr>
              <w:tab/>
            </w:r>
            <w:r>
              <w:rPr>
                <w:noProof/>
                <w:webHidden/>
              </w:rPr>
              <w:fldChar w:fldCharType="begin"/>
            </w:r>
            <w:r>
              <w:rPr>
                <w:noProof/>
                <w:webHidden/>
              </w:rPr>
              <w:instrText xml:space="preserve"> PAGEREF _Toc197348788 \h </w:instrText>
            </w:r>
            <w:r>
              <w:rPr>
                <w:noProof/>
                <w:webHidden/>
              </w:rPr>
            </w:r>
            <w:r>
              <w:rPr>
                <w:noProof/>
                <w:webHidden/>
              </w:rPr>
              <w:fldChar w:fldCharType="separate"/>
            </w:r>
            <w:r>
              <w:rPr>
                <w:noProof/>
                <w:webHidden/>
              </w:rPr>
              <w:t>19</w:t>
            </w:r>
            <w:r>
              <w:rPr>
                <w:noProof/>
                <w:webHidden/>
              </w:rPr>
              <w:fldChar w:fldCharType="end"/>
            </w:r>
          </w:hyperlink>
        </w:p>
        <w:p w14:paraId="51FA2D16" w14:textId="6DB6D51A" w:rsidR="00FD7B98" w:rsidRDefault="00FD7B98">
          <w:pPr>
            <w:pStyle w:val="TOC2"/>
            <w:tabs>
              <w:tab w:val="right" w:leader="dot" w:pos="9350"/>
            </w:tabs>
            <w:rPr>
              <w:rFonts w:eastAsiaTheme="minorEastAsia"/>
              <w:noProof/>
              <w:sz w:val="24"/>
              <w:szCs w:val="24"/>
            </w:rPr>
          </w:pPr>
          <w:hyperlink w:anchor="_Toc197348789" w:history="1">
            <w:r w:rsidRPr="00EA24F2">
              <w:rPr>
                <w:rStyle w:val="Hyperlink"/>
                <w:rFonts w:asciiTheme="majorHAnsi" w:eastAsiaTheme="majorEastAsia" w:hAnsiTheme="majorHAnsi" w:cstheme="majorBidi"/>
                <w:b/>
                <w:noProof/>
                <w:highlight w:val="yellow"/>
              </w:rPr>
              <w:t>Other Staff (e.g., Itinerant Staff and Substitute Teachers)</w:t>
            </w:r>
            <w:r>
              <w:rPr>
                <w:noProof/>
                <w:webHidden/>
              </w:rPr>
              <w:tab/>
            </w:r>
            <w:r>
              <w:rPr>
                <w:noProof/>
                <w:webHidden/>
              </w:rPr>
              <w:fldChar w:fldCharType="begin"/>
            </w:r>
            <w:r>
              <w:rPr>
                <w:noProof/>
                <w:webHidden/>
              </w:rPr>
              <w:instrText xml:space="preserve"> PAGEREF _Toc197348789 \h </w:instrText>
            </w:r>
            <w:r>
              <w:rPr>
                <w:noProof/>
                <w:webHidden/>
              </w:rPr>
            </w:r>
            <w:r>
              <w:rPr>
                <w:noProof/>
                <w:webHidden/>
              </w:rPr>
              <w:fldChar w:fldCharType="separate"/>
            </w:r>
            <w:r>
              <w:rPr>
                <w:noProof/>
                <w:webHidden/>
              </w:rPr>
              <w:t>19</w:t>
            </w:r>
            <w:r>
              <w:rPr>
                <w:noProof/>
                <w:webHidden/>
              </w:rPr>
              <w:fldChar w:fldCharType="end"/>
            </w:r>
          </w:hyperlink>
        </w:p>
        <w:p w14:paraId="05A07F6F" w14:textId="311D05C9" w:rsidR="00FD7B98" w:rsidRDefault="00FD7B98">
          <w:pPr>
            <w:pStyle w:val="TOC2"/>
            <w:tabs>
              <w:tab w:val="right" w:leader="dot" w:pos="9350"/>
            </w:tabs>
            <w:rPr>
              <w:rFonts w:eastAsiaTheme="minorEastAsia"/>
              <w:noProof/>
              <w:sz w:val="24"/>
              <w:szCs w:val="24"/>
            </w:rPr>
          </w:pPr>
          <w:hyperlink w:anchor="_Toc197348790" w:history="1">
            <w:r w:rsidRPr="00EA24F2">
              <w:rPr>
                <w:rStyle w:val="Hyperlink"/>
                <w:rFonts w:asciiTheme="majorHAnsi" w:eastAsiaTheme="majorEastAsia" w:hAnsiTheme="majorHAnsi" w:cstheme="majorBidi"/>
                <w:b/>
                <w:noProof/>
              </w:rPr>
              <w:t>Students</w:t>
            </w:r>
            <w:r>
              <w:rPr>
                <w:noProof/>
                <w:webHidden/>
              </w:rPr>
              <w:tab/>
            </w:r>
            <w:r>
              <w:rPr>
                <w:noProof/>
                <w:webHidden/>
              </w:rPr>
              <w:fldChar w:fldCharType="begin"/>
            </w:r>
            <w:r>
              <w:rPr>
                <w:noProof/>
                <w:webHidden/>
              </w:rPr>
              <w:instrText xml:space="preserve"> PAGEREF _Toc197348790 \h </w:instrText>
            </w:r>
            <w:r>
              <w:rPr>
                <w:noProof/>
                <w:webHidden/>
              </w:rPr>
            </w:r>
            <w:r>
              <w:rPr>
                <w:noProof/>
                <w:webHidden/>
              </w:rPr>
              <w:fldChar w:fldCharType="separate"/>
            </w:r>
            <w:r>
              <w:rPr>
                <w:noProof/>
                <w:webHidden/>
              </w:rPr>
              <w:t>19</w:t>
            </w:r>
            <w:r>
              <w:rPr>
                <w:noProof/>
                <w:webHidden/>
              </w:rPr>
              <w:fldChar w:fldCharType="end"/>
            </w:r>
          </w:hyperlink>
        </w:p>
        <w:p w14:paraId="79458203" w14:textId="679D972C" w:rsidR="00FD7B98" w:rsidRDefault="00FD7B98">
          <w:pPr>
            <w:pStyle w:val="TOC2"/>
            <w:tabs>
              <w:tab w:val="right" w:leader="dot" w:pos="9350"/>
            </w:tabs>
            <w:rPr>
              <w:rFonts w:eastAsiaTheme="minorEastAsia"/>
              <w:noProof/>
              <w:sz w:val="24"/>
              <w:szCs w:val="24"/>
            </w:rPr>
          </w:pPr>
          <w:hyperlink w:anchor="_Toc197348791" w:history="1">
            <w:r w:rsidRPr="00EA24F2">
              <w:rPr>
                <w:rStyle w:val="Hyperlink"/>
                <w:rFonts w:asciiTheme="majorHAnsi" w:eastAsiaTheme="majorEastAsia" w:hAnsiTheme="majorHAnsi" w:cstheme="majorBidi"/>
                <w:b/>
                <w:noProof/>
              </w:rPr>
              <w:t>Parents/Guardians</w:t>
            </w:r>
            <w:r>
              <w:rPr>
                <w:noProof/>
                <w:webHidden/>
              </w:rPr>
              <w:tab/>
            </w:r>
            <w:r>
              <w:rPr>
                <w:noProof/>
                <w:webHidden/>
              </w:rPr>
              <w:fldChar w:fldCharType="begin"/>
            </w:r>
            <w:r>
              <w:rPr>
                <w:noProof/>
                <w:webHidden/>
              </w:rPr>
              <w:instrText xml:space="preserve"> PAGEREF _Toc197348791 \h </w:instrText>
            </w:r>
            <w:r>
              <w:rPr>
                <w:noProof/>
                <w:webHidden/>
              </w:rPr>
            </w:r>
            <w:r>
              <w:rPr>
                <w:noProof/>
                <w:webHidden/>
              </w:rPr>
              <w:fldChar w:fldCharType="separate"/>
            </w:r>
            <w:r>
              <w:rPr>
                <w:noProof/>
                <w:webHidden/>
              </w:rPr>
              <w:t>20</w:t>
            </w:r>
            <w:r>
              <w:rPr>
                <w:noProof/>
                <w:webHidden/>
              </w:rPr>
              <w:fldChar w:fldCharType="end"/>
            </w:r>
          </w:hyperlink>
        </w:p>
        <w:p w14:paraId="7A99B23C" w14:textId="487D2B50" w:rsidR="00FD7B98" w:rsidRDefault="00FD7B98">
          <w:pPr>
            <w:pStyle w:val="TOC1"/>
            <w:tabs>
              <w:tab w:val="right" w:leader="dot" w:pos="9350"/>
            </w:tabs>
            <w:rPr>
              <w:rFonts w:eastAsiaTheme="minorEastAsia"/>
              <w:noProof/>
              <w:sz w:val="24"/>
              <w:szCs w:val="24"/>
            </w:rPr>
          </w:pPr>
          <w:hyperlink w:anchor="_Toc197348792" w:history="1">
            <w:r w:rsidRPr="00EA24F2">
              <w:rPr>
                <w:rStyle w:val="Hyperlink"/>
                <w:noProof/>
              </w:rPr>
              <w:t>Direction, Control, and Coordination</w:t>
            </w:r>
            <w:r>
              <w:rPr>
                <w:noProof/>
                <w:webHidden/>
              </w:rPr>
              <w:tab/>
            </w:r>
            <w:r>
              <w:rPr>
                <w:noProof/>
                <w:webHidden/>
              </w:rPr>
              <w:fldChar w:fldCharType="begin"/>
            </w:r>
            <w:r>
              <w:rPr>
                <w:noProof/>
                <w:webHidden/>
              </w:rPr>
              <w:instrText xml:space="preserve"> PAGEREF _Toc197348792 \h </w:instrText>
            </w:r>
            <w:r>
              <w:rPr>
                <w:noProof/>
                <w:webHidden/>
              </w:rPr>
            </w:r>
            <w:r>
              <w:rPr>
                <w:noProof/>
                <w:webHidden/>
              </w:rPr>
              <w:fldChar w:fldCharType="separate"/>
            </w:r>
            <w:r>
              <w:rPr>
                <w:noProof/>
                <w:webHidden/>
              </w:rPr>
              <w:t>20</w:t>
            </w:r>
            <w:r>
              <w:rPr>
                <w:noProof/>
                <w:webHidden/>
              </w:rPr>
              <w:fldChar w:fldCharType="end"/>
            </w:r>
          </w:hyperlink>
        </w:p>
        <w:p w14:paraId="75579F74" w14:textId="1457620A" w:rsidR="00FD7B98" w:rsidRDefault="00FD7B98">
          <w:pPr>
            <w:pStyle w:val="TOC2"/>
            <w:tabs>
              <w:tab w:val="right" w:leader="dot" w:pos="9350"/>
            </w:tabs>
            <w:rPr>
              <w:rFonts w:eastAsiaTheme="minorEastAsia"/>
              <w:noProof/>
              <w:sz w:val="24"/>
              <w:szCs w:val="24"/>
            </w:rPr>
          </w:pPr>
          <w:hyperlink w:anchor="_Toc197348793" w:history="1">
            <w:r w:rsidRPr="00EA24F2">
              <w:rPr>
                <w:rStyle w:val="Hyperlink"/>
                <w:rFonts w:asciiTheme="majorHAnsi" w:eastAsiaTheme="majorEastAsia" w:hAnsiTheme="majorHAnsi" w:cstheme="majorBidi"/>
                <w:b/>
                <w:noProof/>
              </w:rPr>
              <w:t>School Incident Command System (ICS)</w:t>
            </w:r>
            <w:r>
              <w:rPr>
                <w:noProof/>
                <w:webHidden/>
              </w:rPr>
              <w:tab/>
            </w:r>
            <w:r>
              <w:rPr>
                <w:noProof/>
                <w:webHidden/>
              </w:rPr>
              <w:fldChar w:fldCharType="begin"/>
            </w:r>
            <w:r>
              <w:rPr>
                <w:noProof/>
                <w:webHidden/>
              </w:rPr>
              <w:instrText xml:space="preserve"> PAGEREF _Toc197348793 \h </w:instrText>
            </w:r>
            <w:r>
              <w:rPr>
                <w:noProof/>
                <w:webHidden/>
              </w:rPr>
            </w:r>
            <w:r>
              <w:rPr>
                <w:noProof/>
                <w:webHidden/>
              </w:rPr>
              <w:fldChar w:fldCharType="separate"/>
            </w:r>
            <w:r>
              <w:rPr>
                <w:noProof/>
                <w:webHidden/>
              </w:rPr>
              <w:t>20</w:t>
            </w:r>
            <w:r>
              <w:rPr>
                <w:noProof/>
                <w:webHidden/>
              </w:rPr>
              <w:fldChar w:fldCharType="end"/>
            </w:r>
          </w:hyperlink>
        </w:p>
        <w:p w14:paraId="3D8D287E" w14:textId="7E672DCB" w:rsidR="00FD7B98" w:rsidRDefault="00FD7B98">
          <w:pPr>
            <w:pStyle w:val="TOC3"/>
            <w:tabs>
              <w:tab w:val="right" w:leader="dot" w:pos="9350"/>
            </w:tabs>
            <w:rPr>
              <w:rFonts w:eastAsiaTheme="minorEastAsia"/>
              <w:noProof/>
              <w:sz w:val="24"/>
              <w:szCs w:val="24"/>
            </w:rPr>
          </w:pPr>
          <w:hyperlink w:anchor="_Toc197348794" w:history="1">
            <w:r w:rsidRPr="00EA24F2">
              <w:rPr>
                <w:rStyle w:val="Hyperlink"/>
                <w:rFonts w:asciiTheme="majorHAnsi" w:eastAsiaTheme="majorEastAsia" w:hAnsiTheme="majorHAnsi" w:cstheme="majorBidi"/>
                <w:bCs/>
                <w:noProof/>
              </w:rPr>
              <w:t xml:space="preserve">(School Name) </w:t>
            </w:r>
            <w:r w:rsidRPr="00EA24F2">
              <w:rPr>
                <w:rStyle w:val="Hyperlink"/>
                <w:rFonts w:asciiTheme="majorHAnsi" w:eastAsiaTheme="majorEastAsia" w:hAnsiTheme="majorHAnsi" w:cstheme="majorBidi"/>
                <w:noProof/>
              </w:rPr>
              <w:t>Incident Command System Structure</w:t>
            </w:r>
            <w:r>
              <w:rPr>
                <w:noProof/>
                <w:webHidden/>
              </w:rPr>
              <w:tab/>
            </w:r>
            <w:r>
              <w:rPr>
                <w:noProof/>
                <w:webHidden/>
              </w:rPr>
              <w:fldChar w:fldCharType="begin"/>
            </w:r>
            <w:r>
              <w:rPr>
                <w:noProof/>
                <w:webHidden/>
              </w:rPr>
              <w:instrText xml:space="preserve"> PAGEREF _Toc197348794 \h </w:instrText>
            </w:r>
            <w:r>
              <w:rPr>
                <w:noProof/>
                <w:webHidden/>
              </w:rPr>
            </w:r>
            <w:r>
              <w:rPr>
                <w:noProof/>
                <w:webHidden/>
              </w:rPr>
              <w:fldChar w:fldCharType="separate"/>
            </w:r>
            <w:r>
              <w:rPr>
                <w:noProof/>
                <w:webHidden/>
              </w:rPr>
              <w:t>20</w:t>
            </w:r>
            <w:r>
              <w:rPr>
                <w:noProof/>
                <w:webHidden/>
              </w:rPr>
              <w:fldChar w:fldCharType="end"/>
            </w:r>
          </w:hyperlink>
        </w:p>
        <w:p w14:paraId="6B572D48" w14:textId="7DDDBABE" w:rsidR="00FD7B98" w:rsidRDefault="00FD7B98">
          <w:pPr>
            <w:pStyle w:val="TOC3"/>
            <w:tabs>
              <w:tab w:val="right" w:leader="dot" w:pos="9350"/>
            </w:tabs>
            <w:rPr>
              <w:rFonts w:eastAsiaTheme="minorEastAsia"/>
              <w:noProof/>
              <w:sz w:val="24"/>
              <w:szCs w:val="24"/>
            </w:rPr>
          </w:pPr>
          <w:hyperlink w:anchor="_Toc197348795" w:history="1">
            <w:r w:rsidRPr="00EA24F2">
              <w:rPr>
                <w:rStyle w:val="Hyperlink"/>
                <w:rFonts w:asciiTheme="majorHAnsi" w:eastAsiaTheme="majorEastAsia" w:hAnsiTheme="majorHAnsi" w:cstheme="majorBidi"/>
                <w:noProof/>
              </w:rPr>
              <w:t>Operations Section</w:t>
            </w:r>
            <w:r>
              <w:rPr>
                <w:noProof/>
                <w:webHidden/>
              </w:rPr>
              <w:tab/>
            </w:r>
            <w:r>
              <w:rPr>
                <w:noProof/>
                <w:webHidden/>
              </w:rPr>
              <w:fldChar w:fldCharType="begin"/>
            </w:r>
            <w:r>
              <w:rPr>
                <w:noProof/>
                <w:webHidden/>
              </w:rPr>
              <w:instrText xml:space="preserve"> PAGEREF _Toc197348795 \h </w:instrText>
            </w:r>
            <w:r>
              <w:rPr>
                <w:noProof/>
                <w:webHidden/>
              </w:rPr>
            </w:r>
            <w:r>
              <w:rPr>
                <w:noProof/>
                <w:webHidden/>
              </w:rPr>
              <w:fldChar w:fldCharType="separate"/>
            </w:r>
            <w:r>
              <w:rPr>
                <w:noProof/>
                <w:webHidden/>
              </w:rPr>
              <w:t>20</w:t>
            </w:r>
            <w:r>
              <w:rPr>
                <w:noProof/>
                <w:webHidden/>
              </w:rPr>
              <w:fldChar w:fldCharType="end"/>
            </w:r>
          </w:hyperlink>
        </w:p>
        <w:p w14:paraId="0A711640" w14:textId="280EA69F" w:rsidR="00FD7B98" w:rsidRDefault="00FD7B98">
          <w:pPr>
            <w:pStyle w:val="TOC3"/>
            <w:tabs>
              <w:tab w:val="right" w:leader="dot" w:pos="9350"/>
            </w:tabs>
            <w:rPr>
              <w:rFonts w:eastAsiaTheme="minorEastAsia"/>
              <w:noProof/>
              <w:sz w:val="24"/>
              <w:szCs w:val="24"/>
            </w:rPr>
          </w:pPr>
          <w:hyperlink w:anchor="_Toc197348796" w:history="1">
            <w:r w:rsidRPr="00EA24F2">
              <w:rPr>
                <w:rStyle w:val="Hyperlink"/>
                <w:rFonts w:asciiTheme="majorHAnsi" w:eastAsiaTheme="majorEastAsia" w:hAnsiTheme="majorHAnsi" w:cstheme="majorBidi"/>
                <w:noProof/>
              </w:rPr>
              <w:t>Planning Section</w:t>
            </w:r>
            <w:r>
              <w:rPr>
                <w:noProof/>
                <w:webHidden/>
              </w:rPr>
              <w:tab/>
            </w:r>
            <w:r>
              <w:rPr>
                <w:noProof/>
                <w:webHidden/>
              </w:rPr>
              <w:fldChar w:fldCharType="begin"/>
            </w:r>
            <w:r>
              <w:rPr>
                <w:noProof/>
                <w:webHidden/>
              </w:rPr>
              <w:instrText xml:space="preserve"> PAGEREF _Toc197348796 \h </w:instrText>
            </w:r>
            <w:r>
              <w:rPr>
                <w:noProof/>
                <w:webHidden/>
              </w:rPr>
            </w:r>
            <w:r>
              <w:rPr>
                <w:noProof/>
                <w:webHidden/>
              </w:rPr>
              <w:fldChar w:fldCharType="separate"/>
            </w:r>
            <w:r>
              <w:rPr>
                <w:noProof/>
                <w:webHidden/>
              </w:rPr>
              <w:t>23</w:t>
            </w:r>
            <w:r>
              <w:rPr>
                <w:noProof/>
                <w:webHidden/>
              </w:rPr>
              <w:fldChar w:fldCharType="end"/>
            </w:r>
          </w:hyperlink>
        </w:p>
        <w:p w14:paraId="2F6F48BA" w14:textId="7DBE7275" w:rsidR="00FD7B98" w:rsidRDefault="00FD7B98">
          <w:pPr>
            <w:pStyle w:val="TOC3"/>
            <w:tabs>
              <w:tab w:val="right" w:leader="dot" w:pos="9350"/>
            </w:tabs>
            <w:rPr>
              <w:rFonts w:eastAsiaTheme="minorEastAsia"/>
              <w:noProof/>
              <w:sz w:val="24"/>
              <w:szCs w:val="24"/>
            </w:rPr>
          </w:pPr>
          <w:hyperlink w:anchor="_Toc197348797" w:history="1">
            <w:r w:rsidRPr="00EA24F2">
              <w:rPr>
                <w:rStyle w:val="Hyperlink"/>
                <w:rFonts w:asciiTheme="majorHAnsi" w:eastAsiaTheme="majorEastAsia" w:hAnsiTheme="majorHAnsi" w:cstheme="majorBidi"/>
                <w:noProof/>
              </w:rPr>
              <w:t>Logistics Section</w:t>
            </w:r>
            <w:r>
              <w:rPr>
                <w:noProof/>
                <w:webHidden/>
              </w:rPr>
              <w:tab/>
            </w:r>
            <w:r>
              <w:rPr>
                <w:noProof/>
                <w:webHidden/>
              </w:rPr>
              <w:fldChar w:fldCharType="begin"/>
            </w:r>
            <w:r>
              <w:rPr>
                <w:noProof/>
                <w:webHidden/>
              </w:rPr>
              <w:instrText xml:space="preserve"> PAGEREF _Toc197348797 \h </w:instrText>
            </w:r>
            <w:r>
              <w:rPr>
                <w:noProof/>
                <w:webHidden/>
              </w:rPr>
            </w:r>
            <w:r>
              <w:rPr>
                <w:noProof/>
                <w:webHidden/>
              </w:rPr>
              <w:fldChar w:fldCharType="separate"/>
            </w:r>
            <w:r>
              <w:rPr>
                <w:noProof/>
                <w:webHidden/>
              </w:rPr>
              <w:t>23</w:t>
            </w:r>
            <w:r>
              <w:rPr>
                <w:noProof/>
                <w:webHidden/>
              </w:rPr>
              <w:fldChar w:fldCharType="end"/>
            </w:r>
          </w:hyperlink>
        </w:p>
        <w:p w14:paraId="5B45D93E" w14:textId="4A135F89" w:rsidR="00FD7B98" w:rsidRDefault="00FD7B98">
          <w:pPr>
            <w:pStyle w:val="TOC3"/>
            <w:tabs>
              <w:tab w:val="right" w:leader="dot" w:pos="9350"/>
            </w:tabs>
            <w:rPr>
              <w:rFonts w:eastAsiaTheme="minorEastAsia"/>
              <w:noProof/>
              <w:sz w:val="24"/>
              <w:szCs w:val="24"/>
            </w:rPr>
          </w:pPr>
          <w:hyperlink w:anchor="_Toc197348798" w:history="1">
            <w:r w:rsidRPr="00EA24F2">
              <w:rPr>
                <w:rStyle w:val="Hyperlink"/>
                <w:rFonts w:asciiTheme="majorHAnsi" w:eastAsiaTheme="majorEastAsia" w:hAnsiTheme="majorHAnsi" w:cstheme="majorBidi"/>
                <w:noProof/>
              </w:rPr>
              <w:t>Finance and Administration Section</w:t>
            </w:r>
            <w:r>
              <w:rPr>
                <w:noProof/>
                <w:webHidden/>
              </w:rPr>
              <w:tab/>
            </w:r>
            <w:r>
              <w:rPr>
                <w:noProof/>
                <w:webHidden/>
              </w:rPr>
              <w:fldChar w:fldCharType="begin"/>
            </w:r>
            <w:r>
              <w:rPr>
                <w:noProof/>
                <w:webHidden/>
              </w:rPr>
              <w:instrText xml:space="preserve"> PAGEREF _Toc197348798 \h </w:instrText>
            </w:r>
            <w:r>
              <w:rPr>
                <w:noProof/>
                <w:webHidden/>
              </w:rPr>
            </w:r>
            <w:r>
              <w:rPr>
                <w:noProof/>
                <w:webHidden/>
              </w:rPr>
              <w:fldChar w:fldCharType="separate"/>
            </w:r>
            <w:r>
              <w:rPr>
                <w:noProof/>
                <w:webHidden/>
              </w:rPr>
              <w:t>23</w:t>
            </w:r>
            <w:r>
              <w:rPr>
                <w:noProof/>
                <w:webHidden/>
              </w:rPr>
              <w:fldChar w:fldCharType="end"/>
            </w:r>
          </w:hyperlink>
        </w:p>
        <w:p w14:paraId="21ABF8EA" w14:textId="5222AE13" w:rsidR="00FD7B98" w:rsidRDefault="00FD7B98">
          <w:pPr>
            <w:pStyle w:val="TOC3"/>
            <w:tabs>
              <w:tab w:val="right" w:leader="dot" w:pos="9350"/>
            </w:tabs>
            <w:rPr>
              <w:rFonts w:eastAsiaTheme="minorEastAsia"/>
              <w:noProof/>
              <w:sz w:val="24"/>
              <w:szCs w:val="24"/>
            </w:rPr>
          </w:pPr>
          <w:hyperlink w:anchor="_Toc197348799" w:history="1">
            <w:r w:rsidRPr="00EA24F2">
              <w:rPr>
                <w:rStyle w:val="Hyperlink"/>
                <w:rFonts w:asciiTheme="majorHAnsi" w:eastAsiaTheme="majorEastAsia" w:hAnsiTheme="majorHAnsi" w:cstheme="majorBidi"/>
                <w:bCs/>
                <w:noProof/>
              </w:rPr>
              <w:t xml:space="preserve">(School Name) </w:t>
            </w:r>
            <w:r w:rsidRPr="00EA24F2">
              <w:rPr>
                <w:rStyle w:val="Hyperlink"/>
                <w:rFonts w:asciiTheme="majorHAnsi" w:eastAsiaTheme="majorEastAsia" w:hAnsiTheme="majorHAnsi" w:cstheme="majorBidi"/>
                <w:noProof/>
              </w:rPr>
              <w:t>Command Post/Service Locations</w:t>
            </w:r>
            <w:r>
              <w:rPr>
                <w:noProof/>
                <w:webHidden/>
              </w:rPr>
              <w:tab/>
            </w:r>
            <w:r>
              <w:rPr>
                <w:noProof/>
                <w:webHidden/>
              </w:rPr>
              <w:fldChar w:fldCharType="begin"/>
            </w:r>
            <w:r>
              <w:rPr>
                <w:noProof/>
                <w:webHidden/>
              </w:rPr>
              <w:instrText xml:space="preserve"> PAGEREF _Toc197348799 \h </w:instrText>
            </w:r>
            <w:r>
              <w:rPr>
                <w:noProof/>
                <w:webHidden/>
              </w:rPr>
            </w:r>
            <w:r>
              <w:rPr>
                <w:noProof/>
                <w:webHidden/>
              </w:rPr>
              <w:fldChar w:fldCharType="separate"/>
            </w:r>
            <w:r>
              <w:rPr>
                <w:noProof/>
                <w:webHidden/>
              </w:rPr>
              <w:t>24</w:t>
            </w:r>
            <w:r>
              <w:rPr>
                <w:noProof/>
                <w:webHidden/>
              </w:rPr>
              <w:fldChar w:fldCharType="end"/>
            </w:r>
          </w:hyperlink>
        </w:p>
        <w:p w14:paraId="5D78F73B" w14:textId="0FE88C99" w:rsidR="00FD7B98" w:rsidRDefault="00FD7B98">
          <w:pPr>
            <w:pStyle w:val="TOC2"/>
            <w:tabs>
              <w:tab w:val="right" w:leader="dot" w:pos="9350"/>
            </w:tabs>
            <w:rPr>
              <w:rFonts w:eastAsiaTheme="minorEastAsia"/>
              <w:noProof/>
              <w:sz w:val="24"/>
              <w:szCs w:val="24"/>
            </w:rPr>
          </w:pPr>
          <w:hyperlink w:anchor="_Toc197348800" w:history="1">
            <w:r w:rsidRPr="00EA24F2">
              <w:rPr>
                <w:rStyle w:val="Hyperlink"/>
                <w:rFonts w:asciiTheme="majorHAnsi" w:eastAsiaTheme="majorEastAsia" w:hAnsiTheme="majorHAnsi" w:cstheme="majorBidi"/>
                <w:b/>
                <w:noProof/>
              </w:rPr>
              <w:t>Use of Internal School Resources</w:t>
            </w:r>
            <w:r>
              <w:rPr>
                <w:noProof/>
                <w:webHidden/>
              </w:rPr>
              <w:tab/>
            </w:r>
            <w:r>
              <w:rPr>
                <w:noProof/>
                <w:webHidden/>
              </w:rPr>
              <w:fldChar w:fldCharType="begin"/>
            </w:r>
            <w:r>
              <w:rPr>
                <w:noProof/>
                <w:webHidden/>
              </w:rPr>
              <w:instrText xml:space="preserve"> PAGEREF _Toc197348800 \h </w:instrText>
            </w:r>
            <w:r>
              <w:rPr>
                <w:noProof/>
                <w:webHidden/>
              </w:rPr>
            </w:r>
            <w:r>
              <w:rPr>
                <w:noProof/>
                <w:webHidden/>
              </w:rPr>
              <w:fldChar w:fldCharType="separate"/>
            </w:r>
            <w:r>
              <w:rPr>
                <w:noProof/>
                <w:webHidden/>
              </w:rPr>
              <w:t>24</w:t>
            </w:r>
            <w:r>
              <w:rPr>
                <w:noProof/>
                <w:webHidden/>
              </w:rPr>
              <w:fldChar w:fldCharType="end"/>
            </w:r>
          </w:hyperlink>
        </w:p>
        <w:p w14:paraId="04B1848E" w14:textId="28EE3259" w:rsidR="00FD7B98" w:rsidRDefault="00FD7B98">
          <w:pPr>
            <w:pStyle w:val="TOC3"/>
            <w:tabs>
              <w:tab w:val="right" w:leader="dot" w:pos="9350"/>
            </w:tabs>
            <w:rPr>
              <w:rFonts w:eastAsiaTheme="minorEastAsia"/>
              <w:noProof/>
              <w:sz w:val="24"/>
              <w:szCs w:val="24"/>
            </w:rPr>
          </w:pPr>
          <w:hyperlink w:anchor="_Toc197348801" w:history="1">
            <w:r w:rsidRPr="00EA24F2">
              <w:rPr>
                <w:rStyle w:val="Hyperlink"/>
                <w:rFonts w:asciiTheme="majorHAnsi" w:eastAsiaTheme="majorEastAsia" w:hAnsiTheme="majorHAnsi" w:cstheme="majorBidi"/>
                <w:noProof/>
              </w:rPr>
              <w:t>First Aid/Triage Resources</w:t>
            </w:r>
            <w:r>
              <w:rPr>
                <w:noProof/>
                <w:webHidden/>
              </w:rPr>
              <w:tab/>
            </w:r>
            <w:r>
              <w:rPr>
                <w:noProof/>
                <w:webHidden/>
              </w:rPr>
              <w:fldChar w:fldCharType="begin"/>
            </w:r>
            <w:r>
              <w:rPr>
                <w:noProof/>
                <w:webHidden/>
              </w:rPr>
              <w:instrText xml:space="preserve"> PAGEREF _Toc197348801 \h </w:instrText>
            </w:r>
            <w:r>
              <w:rPr>
                <w:noProof/>
                <w:webHidden/>
              </w:rPr>
            </w:r>
            <w:r>
              <w:rPr>
                <w:noProof/>
                <w:webHidden/>
              </w:rPr>
              <w:fldChar w:fldCharType="separate"/>
            </w:r>
            <w:r>
              <w:rPr>
                <w:noProof/>
                <w:webHidden/>
              </w:rPr>
              <w:t>24</w:t>
            </w:r>
            <w:r>
              <w:rPr>
                <w:noProof/>
                <w:webHidden/>
              </w:rPr>
              <w:fldChar w:fldCharType="end"/>
            </w:r>
          </w:hyperlink>
        </w:p>
        <w:p w14:paraId="2936E134" w14:textId="5BC410CE" w:rsidR="00FD7B98" w:rsidRDefault="00FD7B98">
          <w:pPr>
            <w:pStyle w:val="TOC3"/>
            <w:tabs>
              <w:tab w:val="right" w:leader="dot" w:pos="9350"/>
            </w:tabs>
            <w:rPr>
              <w:rFonts w:eastAsiaTheme="minorEastAsia"/>
              <w:noProof/>
              <w:sz w:val="24"/>
              <w:szCs w:val="24"/>
            </w:rPr>
          </w:pPr>
          <w:hyperlink w:anchor="_Toc197348802" w:history="1">
            <w:r w:rsidRPr="00EA24F2">
              <w:rPr>
                <w:rStyle w:val="Hyperlink"/>
                <w:rFonts w:asciiTheme="majorHAnsi" w:eastAsiaTheme="majorEastAsia" w:hAnsiTheme="majorHAnsi" w:cstheme="majorBidi"/>
                <w:noProof/>
              </w:rPr>
              <w:t>Bilingual Staff</w:t>
            </w:r>
            <w:r>
              <w:rPr>
                <w:noProof/>
                <w:webHidden/>
              </w:rPr>
              <w:tab/>
            </w:r>
            <w:r>
              <w:rPr>
                <w:noProof/>
                <w:webHidden/>
              </w:rPr>
              <w:fldChar w:fldCharType="begin"/>
            </w:r>
            <w:r>
              <w:rPr>
                <w:noProof/>
                <w:webHidden/>
              </w:rPr>
              <w:instrText xml:space="preserve"> PAGEREF _Toc197348802 \h </w:instrText>
            </w:r>
            <w:r>
              <w:rPr>
                <w:noProof/>
                <w:webHidden/>
              </w:rPr>
            </w:r>
            <w:r>
              <w:rPr>
                <w:noProof/>
                <w:webHidden/>
              </w:rPr>
              <w:fldChar w:fldCharType="separate"/>
            </w:r>
            <w:r>
              <w:rPr>
                <w:noProof/>
                <w:webHidden/>
              </w:rPr>
              <w:t>25</w:t>
            </w:r>
            <w:r>
              <w:rPr>
                <w:noProof/>
                <w:webHidden/>
              </w:rPr>
              <w:fldChar w:fldCharType="end"/>
            </w:r>
          </w:hyperlink>
        </w:p>
        <w:p w14:paraId="396A4269" w14:textId="2442319E" w:rsidR="00FD7B98" w:rsidRDefault="00FD7B98">
          <w:pPr>
            <w:pStyle w:val="TOC1"/>
            <w:tabs>
              <w:tab w:val="right" w:leader="dot" w:pos="9350"/>
            </w:tabs>
            <w:rPr>
              <w:rFonts w:eastAsiaTheme="minorEastAsia"/>
              <w:noProof/>
              <w:sz w:val="24"/>
              <w:szCs w:val="24"/>
            </w:rPr>
          </w:pPr>
          <w:hyperlink w:anchor="_Toc197348803" w:history="1">
            <w:r w:rsidRPr="00EA24F2">
              <w:rPr>
                <w:rStyle w:val="Hyperlink"/>
                <w:noProof/>
              </w:rPr>
              <w:t>Information Collection, Analysis, and Dissemination</w:t>
            </w:r>
            <w:r>
              <w:rPr>
                <w:noProof/>
                <w:webHidden/>
              </w:rPr>
              <w:tab/>
            </w:r>
            <w:r>
              <w:rPr>
                <w:noProof/>
                <w:webHidden/>
              </w:rPr>
              <w:fldChar w:fldCharType="begin"/>
            </w:r>
            <w:r>
              <w:rPr>
                <w:noProof/>
                <w:webHidden/>
              </w:rPr>
              <w:instrText xml:space="preserve"> PAGEREF _Toc197348803 \h </w:instrText>
            </w:r>
            <w:r>
              <w:rPr>
                <w:noProof/>
                <w:webHidden/>
              </w:rPr>
            </w:r>
            <w:r>
              <w:rPr>
                <w:noProof/>
                <w:webHidden/>
              </w:rPr>
              <w:fldChar w:fldCharType="separate"/>
            </w:r>
            <w:r>
              <w:rPr>
                <w:noProof/>
                <w:webHidden/>
              </w:rPr>
              <w:t>25</w:t>
            </w:r>
            <w:r>
              <w:rPr>
                <w:noProof/>
                <w:webHidden/>
              </w:rPr>
              <w:fldChar w:fldCharType="end"/>
            </w:r>
          </w:hyperlink>
        </w:p>
        <w:p w14:paraId="3C828AAA" w14:textId="13BFE03F" w:rsidR="00FD7B98" w:rsidRDefault="00FD7B98">
          <w:pPr>
            <w:pStyle w:val="TOC2"/>
            <w:tabs>
              <w:tab w:val="right" w:leader="dot" w:pos="9350"/>
            </w:tabs>
            <w:rPr>
              <w:rFonts w:eastAsiaTheme="minorEastAsia"/>
              <w:noProof/>
              <w:sz w:val="24"/>
              <w:szCs w:val="24"/>
            </w:rPr>
          </w:pPr>
          <w:hyperlink w:anchor="_Toc197348804" w:history="1">
            <w:r w:rsidRPr="00EA24F2">
              <w:rPr>
                <w:rStyle w:val="Hyperlink"/>
                <w:rFonts w:asciiTheme="majorHAnsi" w:eastAsiaTheme="majorEastAsia" w:hAnsiTheme="majorHAnsi" w:cstheme="majorBidi"/>
                <w:b/>
                <w:noProof/>
              </w:rPr>
              <w:t>Internal Communications</w:t>
            </w:r>
            <w:r>
              <w:rPr>
                <w:noProof/>
                <w:webHidden/>
              </w:rPr>
              <w:tab/>
            </w:r>
            <w:r>
              <w:rPr>
                <w:noProof/>
                <w:webHidden/>
              </w:rPr>
              <w:fldChar w:fldCharType="begin"/>
            </w:r>
            <w:r>
              <w:rPr>
                <w:noProof/>
                <w:webHidden/>
              </w:rPr>
              <w:instrText xml:space="preserve"> PAGEREF _Toc197348804 \h </w:instrText>
            </w:r>
            <w:r>
              <w:rPr>
                <w:noProof/>
                <w:webHidden/>
              </w:rPr>
            </w:r>
            <w:r>
              <w:rPr>
                <w:noProof/>
                <w:webHidden/>
              </w:rPr>
              <w:fldChar w:fldCharType="separate"/>
            </w:r>
            <w:r>
              <w:rPr>
                <w:noProof/>
                <w:webHidden/>
              </w:rPr>
              <w:t>25</w:t>
            </w:r>
            <w:r>
              <w:rPr>
                <w:noProof/>
                <w:webHidden/>
              </w:rPr>
              <w:fldChar w:fldCharType="end"/>
            </w:r>
          </w:hyperlink>
        </w:p>
        <w:p w14:paraId="770E7166" w14:textId="02971E45" w:rsidR="00FD7B98" w:rsidRDefault="00FD7B98">
          <w:pPr>
            <w:pStyle w:val="TOC3"/>
            <w:tabs>
              <w:tab w:val="right" w:leader="dot" w:pos="9350"/>
            </w:tabs>
            <w:rPr>
              <w:rFonts w:eastAsiaTheme="minorEastAsia"/>
              <w:noProof/>
              <w:sz w:val="24"/>
              <w:szCs w:val="24"/>
            </w:rPr>
          </w:pPr>
          <w:hyperlink w:anchor="_Toc197348805" w:history="1">
            <w:r w:rsidRPr="00EA24F2">
              <w:rPr>
                <w:rStyle w:val="Hyperlink"/>
                <w:rFonts w:asciiTheme="majorHAnsi" w:eastAsiaTheme="majorEastAsia" w:hAnsiTheme="majorHAnsi" w:cstheme="majorBidi"/>
                <w:noProof/>
              </w:rPr>
              <w:t>Communication Between School Officials and Staff Members</w:t>
            </w:r>
            <w:r>
              <w:rPr>
                <w:noProof/>
                <w:webHidden/>
              </w:rPr>
              <w:tab/>
            </w:r>
            <w:r>
              <w:rPr>
                <w:noProof/>
                <w:webHidden/>
              </w:rPr>
              <w:fldChar w:fldCharType="begin"/>
            </w:r>
            <w:r>
              <w:rPr>
                <w:noProof/>
                <w:webHidden/>
              </w:rPr>
              <w:instrText xml:space="preserve"> PAGEREF _Toc197348805 \h </w:instrText>
            </w:r>
            <w:r>
              <w:rPr>
                <w:noProof/>
                <w:webHidden/>
              </w:rPr>
            </w:r>
            <w:r>
              <w:rPr>
                <w:noProof/>
                <w:webHidden/>
              </w:rPr>
              <w:fldChar w:fldCharType="separate"/>
            </w:r>
            <w:r>
              <w:rPr>
                <w:noProof/>
                <w:webHidden/>
              </w:rPr>
              <w:t>26</w:t>
            </w:r>
            <w:r>
              <w:rPr>
                <w:noProof/>
                <w:webHidden/>
              </w:rPr>
              <w:fldChar w:fldCharType="end"/>
            </w:r>
          </w:hyperlink>
        </w:p>
        <w:p w14:paraId="00214780" w14:textId="51F7B3D6" w:rsidR="00FD7B98" w:rsidRDefault="00FD7B98">
          <w:pPr>
            <w:pStyle w:val="TOC2"/>
            <w:tabs>
              <w:tab w:val="right" w:leader="dot" w:pos="9350"/>
            </w:tabs>
            <w:rPr>
              <w:rFonts w:eastAsiaTheme="minorEastAsia"/>
              <w:noProof/>
              <w:sz w:val="24"/>
              <w:szCs w:val="24"/>
            </w:rPr>
          </w:pPr>
          <w:hyperlink w:anchor="_Toc197348806" w:history="1">
            <w:r w:rsidRPr="00EA24F2">
              <w:rPr>
                <w:rStyle w:val="Hyperlink"/>
                <w:rFonts w:asciiTheme="majorHAnsi" w:eastAsiaTheme="majorEastAsia" w:hAnsiTheme="majorHAnsi" w:cstheme="majorBidi"/>
                <w:b/>
                <w:noProof/>
              </w:rPr>
              <w:t>External Communications</w:t>
            </w:r>
            <w:r>
              <w:rPr>
                <w:noProof/>
                <w:webHidden/>
              </w:rPr>
              <w:tab/>
            </w:r>
            <w:r>
              <w:rPr>
                <w:noProof/>
                <w:webHidden/>
              </w:rPr>
              <w:fldChar w:fldCharType="begin"/>
            </w:r>
            <w:r>
              <w:rPr>
                <w:noProof/>
                <w:webHidden/>
              </w:rPr>
              <w:instrText xml:space="preserve"> PAGEREF _Toc197348806 \h </w:instrText>
            </w:r>
            <w:r>
              <w:rPr>
                <w:noProof/>
                <w:webHidden/>
              </w:rPr>
            </w:r>
            <w:r>
              <w:rPr>
                <w:noProof/>
                <w:webHidden/>
              </w:rPr>
              <w:fldChar w:fldCharType="separate"/>
            </w:r>
            <w:r>
              <w:rPr>
                <w:noProof/>
                <w:webHidden/>
              </w:rPr>
              <w:t>26</w:t>
            </w:r>
            <w:r>
              <w:rPr>
                <w:noProof/>
                <w:webHidden/>
              </w:rPr>
              <w:fldChar w:fldCharType="end"/>
            </w:r>
          </w:hyperlink>
        </w:p>
        <w:p w14:paraId="17C0AD47" w14:textId="4D724E30" w:rsidR="00FD7B98" w:rsidRDefault="00FD7B98">
          <w:pPr>
            <w:pStyle w:val="TOC3"/>
            <w:tabs>
              <w:tab w:val="right" w:leader="dot" w:pos="9350"/>
            </w:tabs>
            <w:rPr>
              <w:rFonts w:eastAsiaTheme="minorEastAsia"/>
              <w:noProof/>
              <w:sz w:val="24"/>
              <w:szCs w:val="24"/>
            </w:rPr>
          </w:pPr>
          <w:hyperlink w:anchor="_Toc197348807" w:history="1">
            <w:r w:rsidRPr="00EA24F2">
              <w:rPr>
                <w:rStyle w:val="Hyperlink"/>
                <w:rFonts w:asciiTheme="majorHAnsi" w:eastAsiaTheme="majorEastAsia" w:hAnsiTheme="majorHAnsi" w:cstheme="majorBidi"/>
                <w:noProof/>
                <w:highlight w:val="yellow"/>
              </w:rPr>
              <w:t>Communication with Parents</w:t>
            </w:r>
            <w:r>
              <w:rPr>
                <w:noProof/>
                <w:webHidden/>
              </w:rPr>
              <w:tab/>
            </w:r>
            <w:r>
              <w:rPr>
                <w:noProof/>
                <w:webHidden/>
              </w:rPr>
              <w:fldChar w:fldCharType="begin"/>
            </w:r>
            <w:r>
              <w:rPr>
                <w:noProof/>
                <w:webHidden/>
              </w:rPr>
              <w:instrText xml:space="preserve"> PAGEREF _Toc197348807 \h </w:instrText>
            </w:r>
            <w:r>
              <w:rPr>
                <w:noProof/>
                <w:webHidden/>
              </w:rPr>
            </w:r>
            <w:r>
              <w:rPr>
                <w:noProof/>
                <w:webHidden/>
              </w:rPr>
              <w:fldChar w:fldCharType="separate"/>
            </w:r>
            <w:r>
              <w:rPr>
                <w:noProof/>
                <w:webHidden/>
              </w:rPr>
              <w:t>26</w:t>
            </w:r>
            <w:r>
              <w:rPr>
                <w:noProof/>
                <w:webHidden/>
              </w:rPr>
              <w:fldChar w:fldCharType="end"/>
            </w:r>
          </w:hyperlink>
        </w:p>
        <w:p w14:paraId="55C443FA" w14:textId="22A345FF" w:rsidR="00FD7B98" w:rsidRDefault="00FD7B98">
          <w:pPr>
            <w:pStyle w:val="TOC3"/>
            <w:tabs>
              <w:tab w:val="right" w:leader="dot" w:pos="9350"/>
            </w:tabs>
            <w:rPr>
              <w:rFonts w:eastAsiaTheme="minorEastAsia"/>
              <w:noProof/>
              <w:sz w:val="24"/>
              <w:szCs w:val="24"/>
            </w:rPr>
          </w:pPr>
          <w:hyperlink w:anchor="_Toc197348808" w:history="1">
            <w:r w:rsidRPr="00EA24F2">
              <w:rPr>
                <w:rStyle w:val="Hyperlink"/>
                <w:rFonts w:asciiTheme="majorHAnsi" w:eastAsiaTheme="majorEastAsia" w:hAnsiTheme="majorHAnsi" w:cstheme="majorBidi"/>
                <w:noProof/>
                <w:highlight w:val="yellow"/>
              </w:rPr>
              <w:t>Communication with the Media</w:t>
            </w:r>
            <w:r>
              <w:rPr>
                <w:noProof/>
                <w:webHidden/>
              </w:rPr>
              <w:tab/>
            </w:r>
            <w:r>
              <w:rPr>
                <w:noProof/>
                <w:webHidden/>
              </w:rPr>
              <w:fldChar w:fldCharType="begin"/>
            </w:r>
            <w:r>
              <w:rPr>
                <w:noProof/>
                <w:webHidden/>
              </w:rPr>
              <w:instrText xml:space="preserve"> PAGEREF _Toc197348808 \h </w:instrText>
            </w:r>
            <w:r>
              <w:rPr>
                <w:noProof/>
                <w:webHidden/>
              </w:rPr>
            </w:r>
            <w:r>
              <w:rPr>
                <w:noProof/>
                <w:webHidden/>
              </w:rPr>
              <w:fldChar w:fldCharType="separate"/>
            </w:r>
            <w:r>
              <w:rPr>
                <w:noProof/>
                <w:webHidden/>
              </w:rPr>
              <w:t>27</w:t>
            </w:r>
            <w:r>
              <w:rPr>
                <w:noProof/>
                <w:webHidden/>
              </w:rPr>
              <w:fldChar w:fldCharType="end"/>
            </w:r>
          </w:hyperlink>
        </w:p>
        <w:p w14:paraId="6570A517" w14:textId="17946D91" w:rsidR="00FD7B98" w:rsidRDefault="00FD7B98">
          <w:pPr>
            <w:pStyle w:val="TOC3"/>
            <w:tabs>
              <w:tab w:val="right" w:leader="dot" w:pos="9350"/>
            </w:tabs>
            <w:rPr>
              <w:rFonts w:eastAsiaTheme="minorEastAsia"/>
              <w:noProof/>
              <w:sz w:val="24"/>
              <w:szCs w:val="24"/>
            </w:rPr>
          </w:pPr>
          <w:hyperlink w:anchor="_Toc197348809" w:history="1">
            <w:r w:rsidRPr="00EA24F2">
              <w:rPr>
                <w:rStyle w:val="Hyperlink"/>
                <w:rFonts w:asciiTheme="majorHAnsi" w:eastAsiaTheme="majorEastAsia" w:hAnsiTheme="majorHAnsi" w:cstheme="majorBidi"/>
                <w:noProof/>
                <w:highlight w:val="yellow"/>
              </w:rPr>
              <w:t>Releasing Information to the Media</w:t>
            </w:r>
            <w:r>
              <w:rPr>
                <w:noProof/>
                <w:webHidden/>
              </w:rPr>
              <w:tab/>
            </w:r>
            <w:r>
              <w:rPr>
                <w:noProof/>
                <w:webHidden/>
              </w:rPr>
              <w:fldChar w:fldCharType="begin"/>
            </w:r>
            <w:r>
              <w:rPr>
                <w:noProof/>
                <w:webHidden/>
              </w:rPr>
              <w:instrText xml:space="preserve"> PAGEREF _Toc197348809 \h </w:instrText>
            </w:r>
            <w:r>
              <w:rPr>
                <w:noProof/>
                <w:webHidden/>
              </w:rPr>
            </w:r>
            <w:r>
              <w:rPr>
                <w:noProof/>
                <w:webHidden/>
              </w:rPr>
              <w:fldChar w:fldCharType="separate"/>
            </w:r>
            <w:r>
              <w:rPr>
                <w:noProof/>
                <w:webHidden/>
              </w:rPr>
              <w:t>27</w:t>
            </w:r>
            <w:r>
              <w:rPr>
                <w:noProof/>
                <w:webHidden/>
              </w:rPr>
              <w:fldChar w:fldCharType="end"/>
            </w:r>
          </w:hyperlink>
        </w:p>
        <w:p w14:paraId="2D7A5C84" w14:textId="38FAB56E" w:rsidR="00FD7B98" w:rsidRDefault="00FD7B98">
          <w:pPr>
            <w:pStyle w:val="TOC2"/>
            <w:tabs>
              <w:tab w:val="right" w:leader="dot" w:pos="9350"/>
            </w:tabs>
            <w:rPr>
              <w:rFonts w:eastAsiaTheme="minorEastAsia"/>
              <w:noProof/>
              <w:sz w:val="24"/>
              <w:szCs w:val="24"/>
            </w:rPr>
          </w:pPr>
          <w:hyperlink w:anchor="_Toc197348810" w:history="1">
            <w:r w:rsidRPr="00EA24F2">
              <w:rPr>
                <w:rStyle w:val="Hyperlink"/>
                <w:rFonts w:asciiTheme="majorHAnsi" w:eastAsiaTheme="majorEastAsia" w:hAnsiTheme="majorHAnsi" w:cstheme="majorBidi"/>
                <w:b/>
                <w:noProof/>
              </w:rPr>
              <w:t>Family Educational Rights and Privacy Act (FERPA) and Health Insurance Portability Accountability Act (HIPAA)</w:t>
            </w:r>
            <w:r>
              <w:rPr>
                <w:noProof/>
                <w:webHidden/>
              </w:rPr>
              <w:tab/>
            </w:r>
            <w:r>
              <w:rPr>
                <w:noProof/>
                <w:webHidden/>
              </w:rPr>
              <w:fldChar w:fldCharType="begin"/>
            </w:r>
            <w:r>
              <w:rPr>
                <w:noProof/>
                <w:webHidden/>
              </w:rPr>
              <w:instrText xml:space="preserve"> PAGEREF _Toc197348810 \h </w:instrText>
            </w:r>
            <w:r>
              <w:rPr>
                <w:noProof/>
                <w:webHidden/>
              </w:rPr>
            </w:r>
            <w:r>
              <w:rPr>
                <w:noProof/>
                <w:webHidden/>
              </w:rPr>
              <w:fldChar w:fldCharType="separate"/>
            </w:r>
            <w:r>
              <w:rPr>
                <w:noProof/>
                <w:webHidden/>
              </w:rPr>
              <w:t>27</w:t>
            </w:r>
            <w:r>
              <w:rPr>
                <w:noProof/>
                <w:webHidden/>
              </w:rPr>
              <w:fldChar w:fldCharType="end"/>
            </w:r>
          </w:hyperlink>
        </w:p>
        <w:p w14:paraId="4A3C02C7" w14:textId="5942E398" w:rsidR="00FD7B98" w:rsidRDefault="00FD7B98">
          <w:pPr>
            <w:pStyle w:val="TOC1"/>
            <w:tabs>
              <w:tab w:val="right" w:leader="dot" w:pos="9350"/>
            </w:tabs>
            <w:rPr>
              <w:rFonts w:eastAsiaTheme="minorEastAsia"/>
              <w:noProof/>
              <w:sz w:val="24"/>
              <w:szCs w:val="24"/>
            </w:rPr>
          </w:pPr>
          <w:hyperlink w:anchor="_Toc197348811" w:history="1">
            <w:r w:rsidRPr="00EA24F2">
              <w:rPr>
                <w:rStyle w:val="Hyperlink"/>
                <w:noProof/>
              </w:rPr>
              <w:t>Recovery After an Incident</w:t>
            </w:r>
            <w:r>
              <w:rPr>
                <w:noProof/>
                <w:webHidden/>
              </w:rPr>
              <w:tab/>
            </w:r>
            <w:r>
              <w:rPr>
                <w:noProof/>
                <w:webHidden/>
              </w:rPr>
              <w:fldChar w:fldCharType="begin"/>
            </w:r>
            <w:r>
              <w:rPr>
                <w:noProof/>
                <w:webHidden/>
              </w:rPr>
              <w:instrText xml:space="preserve"> PAGEREF _Toc197348811 \h </w:instrText>
            </w:r>
            <w:r>
              <w:rPr>
                <w:noProof/>
                <w:webHidden/>
              </w:rPr>
            </w:r>
            <w:r>
              <w:rPr>
                <w:noProof/>
                <w:webHidden/>
              </w:rPr>
              <w:fldChar w:fldCharType="separate"/>
            </w:r>
            <w:r>
              <w:rPr>
                <w:noProof/>
                <w:webHidden/>
              </w:rPr>
              <w:t>28</w:t>
            </w:r>
            <w:r>
              <w:rPr>
                <w:noProof/>
                <w:webHidden/>
              </w:rPr>
              <w:fldChar w:fldCharType="end"/>
            </w:r>
          </w:hyperlink>
        </w:p>
        <w:p w14:paraId="7B43696D" w14:textId="454EBDD0" w:rsidR="00FD7B98" w:rsidRDefault="00FD7B98">
          <w:pPr>
            <w:pStyle w:val="TOC1"/>
            <w:tabs>
              <w:tab w:val="right" w:leader="dot" w:pos="9350"/>
            </w:tabs>
            <w:rPr>
              <w:rFonts w:eastAsiaTheme="minorEastAsia"/>
              <w:noProof/>
              <w:sz w:val="24"/>
              <w:szCs w:val="24"/>
            </w:rPr>
          </w:pPr>
          <w:hyperlink w:anchor="_Toc197348812" w:history="1">
            <w:r w:rsidRPr="00EA24F2">
              <w:rPr>
                <w:rStyle w:val="Hyperlink"/>
                <w:noProof/>
              </w:rPr>
              <w:t>Administration, Finance, and Logistics</w:t>
            </w:r>
            <w:r>
              <w:rPr>
                <w:noProof/>
                <w:webHidden/>
              </w:rPr>
              <w:tab/>
            </w:r>
            <w:r>
              <w:rPr>
                <w:noProof/>
                <w:webHidden/>
              </w:rPr>
              <w:fldChar w:fldCharType="begin"/>
            </w:r>
            <w:r>
              <w:rPr>
                <w:noProof/>
                <w:webHidden/>
              </w:rPr>
              <w:instrText xml:space="preserve"> PAGEREF _Toc197348812 \h </w:instrText>
            </w:r>
            <w:r>
              <w:rPr>
                <w:noProof/>
                <w:webHidden/>
              </w:rPr>
            </w:r>
            <w:r>
              <w:rPr>
                <w:noProof/>
                <w:webHidden/>
              </w:rPr>
              <w:fldChar w:fldCharType="separate"/>
            </w:r>
            <w:r>
              <w:rPr>
                <w:noProof/>
                <w:webHidden/>
              </w:rPr>
              <w:t>29</w:t>
            </w:r>
            <w:r>
              <w:rPr>
                <w:noProof/>
                <w:webHidden/>
              </w:rPr>
              <w:fldChar w:fldCharType="end"/>
            </w:r>
          </w:hyperlink>
        </w:p>
        <w:p w14:paraId="64307255" w14:textId="61BCC48B" w:rsidR="00FD7B98" w:rsidRDefault="00FD7B98">
          <w:pPr>
            <w:pStyle w:val="TOC2"/>
            <w:tabs>
              <w:tab w:val="right" w:leader="dot" w:pos="9350"/>
            </w:tabs>
            <w:rPr>
              <w:rFonts w:eastAsiaTheme="minorEastAsia"/>
              <w:noProof/>
              <w:sz w:val="24"/>
              <w:szCs w:val="24"/>
            </w:rPr>
          </w:pPr>
          <w:hyperlink w:anchor="_Toc197348813" w:history="1">
            <w:r w:rsidRPr="00EA24F2">
              <w:rPr>
                <w:rStyle w:val="Hyperlink"/>
                <w:rFonts w:asciiTheme="majorHAnsi" w:eastAsiaTheme="majorEastAsia" w:hAnsiTheme="majorHAnsi" w:cstheme="majorBidi"/>
                <w:b/>
                <w:noProof/>
              </w:rPr>
              <w:t>Agreements and Contracts</w:t>
            </w:r>
            <w:r>
              <w:rPr>
                <w:noProof/>
                <w:webHidden/>
              </w:rPr>
              <w:tab/>
            </w:r>
            <w:r>
              <w:rPr>
                <w:noProof/>
                <w:webHidden/>
              </w:rPr>
              <w:fldChar w:fldCharType="begin"/>
            </w:r>
            <w:r>
              <w:rPr>
                <w:noProof/>
                <w:webHidden/>
              </w:rPr>
              <w:instrText xml:space="preserve"> PAGEREF _Toc197348813 \h </w:instrText>
            </w:r>
            <w:r>
              <w:rPr>
                <w:noProof/>
                <w:webHidden/>
              </w:rPr>
            </w:r>
            <w:r>
              <w:rPr>
                <w:noProof/>
                <w:webHidden/>
              </w:rPr>
              <w:fldChar w:fldCharType="separate"/>
            </w:r>
            <w:r>
              <w:rPr>
                <w:noProof/>
                <w:webHidden/>
              </w:rPr>
              <w:t>29</w:t>
            </w:r>
            <w:r>
              <w:rPr>
                <w:noProof/>
                <w:webHidden/>
              </w:rPr>
              <w:fldChar w:fldCharType="end"/>
            </w:r>
          </w:hyperlink>
        </w:p>
        <w:p w14:paraId="319F0AE9" w14:textId="3FF4A7DE" w:rsidR="00FD7B98" w:rsidRDefault="00FD7B98">
          <w:pPr>
            <w:pStyle w:val="TOC2"/>
            <w:tabs>
              <w:tab w:val="right" w:leader="dot" w:pos="9350"/>
            </w:tabs>
            <w:rPr>
              <w:rFonts w:eastAsiaTheme="minorEastAsia"/>
              <w:noProof/>
              <w:sz w:val="24"/>
              <w:szCs w:val="24"/>
            </w:rPr>
          </w:pPr>
          <w:hyperlink w:anchor="_Toc197348814" w:history="1">
            <w:r w:rsidRPr="00EA24F2">
              <w:rPr>
                <w:rStyle w:val="Hyperlink"/>
                <w:rFonts w:asciiTheme="majorHAnsi" w:eastAsiaTheme="majorEastAsia" w:hAnsiTheme="majorHAnsi" w:cstheme="majorBidi"/>
                <w:b/>
                <w:noProof/>
              </w:rPr>
              <w:t>Recordkeeping</w:t>
            </w:r>
            <w:r>
              <w:rPr>
                <w:noProof/>
                <w:webHidden/>
              </w:rPr>
              <w:tab/>
            </w:r>
            <w:r>
              <w:rPr>
                <w:noProof/>
                <w:webHidden/>
              </w:rPr>
              <w:fldChar w:fldCharType="begin"/>
            </w:r>
            <w:r>
              <w:rPr>
                <w:noProof/>
                <w:webHidden/>
              </w:rPr>
              <w:instrText xml:space="preserve"> PAGEREF _Toc197348814 \h </w:instrText>
            </w:r>
            <w:r>
              <w:rPr>
                <w:noProof/>
                <w:webHidden/>
              </w:rPr>
            </w:r>
            <w:r>
              <w:rPr>
                <w:noProof/>
                <w:webHidden/>
              </w:rPr>
              <w:fldChar w:fldCharType="separate"/>
            </w:r>
            <w:r>
              <w:rPr>
                <w:noProof/>
                <w:webHidden/>
              </w:rPr>
              <w:t>29</w:t>
            </w:r>
            <w:r>
              <w:rPr>
                <w:noProof/>
                <w:webHidden/>
              </w:rPr>
              <w:fldChar w:fldCharType="end"/>
            </w:r>
          </w:hyperlink>
        </w:p>
        <w:p w14:paraId="3D7252EE" w14:textId="4E18513A" w:rsidR="00FD7B98" w:rsidRDefault="00FD7B98">
          <w:pPr>
            <w:pStyle w:val="TOC3"/>
            <w:tabs>
              <w:tab w:val="right" w:leader="dot" w:pos="9350"/>
            </w:tabs>
            <w:rPr>
              <w:rFonts w:eastAsiaTheme="minorEastAsia"/>
              <w:noProof/>
              <w:sz w:val="24"/>
              <w:szCs w:val="24"/>
            </w:rPr>
          </w:pPr>
          <w:hyperlink w:anchor="_Toc197348815" w:history="1">
            <w:r w:rsidRPr="00EA24F2">
              <w:rPr>
                <w:rStyle w:val="Hyperlink"/>
                <w:rFonts w:asciiTheme="majorHAnsi" w:eastAsiaTheme="majorEastAsia" w:hAnsiTheme="majorHAnsi" w:cstheme="majorBidi"/>
                <w:noProof/>
              </w:rPr>
              <w:t>Administrative Controls</w:t>
            </w:r>
            <w:r>
              <w:rPr>
                <w:noProof/>
                <w:webHidden/>
              </w:rPr>
              <w:tab/>
            </w:r>
            <w:r>
              <w:rPr>
                <w:noProof/>
                <w:webHidden/>
              </w:rPr>
              <w:fldChar w:fldCharType="begin"/>
            </w:r>
            <w:r>
              <w:rPr>
                <w:noProof/>
                <w:webHidden/>
              </w:rPr>
              <w:instrText xml:space="preserve"> PAGEREF _Toc197348815 \h </w:instrText>
            </w:r>
            <w:r>
              <w:rPr>
                <w:noProof/>
                <w:webHidden/>
              </w:rPr>
            </w:r>
            <w:r>
              <w:rPr>
                <w:noProof/>
                <w:webHidden/>
              </w:rPr>
              <w:fldChar w:fldCharType="separate"/>
            </w:r>
            <w:r>
              <w:rPr>
                <w:noProof/>
                <w:webHidden/>
              </w:rPr>
              <w:t>29</w:t>
            </w:r>
            <w:r>
              <w:rPr>
                <w:noProof/>
                <w:webHidden/>
              </w:rPr>
              <w:fldChar w:fldCharType="end"/>
            </w:r>
          </w:hyperlink>
        </w:p>
        <w:p w14:paraId="65E43679" w14:textId="2DECDBDE" w:rsidR="00FD7B98" w:rsidRDefault="00FD7B98">
          <w:pPr>
            <w:pStyle w:val="TOC3"/>
            <w:tabs>
              <w:tab w:val="right" w:leader="dot" w:pos="9350"/>
            </w:tabs>
            <w:rPr>
              <w:rFonts w:eastAsiaTheme="minorEastAsia"/>
              <w:noProof/>
              <w:sz w:val="24"/>
              <w:szCs w:val="24"/>
            </w:rPr>
          </w:pPr>
          <w:hyperlink w:anchor="_Toc197348816" w:history="1">
            <w:r w:rsidRPr="00EA24F2">
              <w:rPr>
                <w:rStyle w:val="Hyperlink"/>
                <w:rFonts w:asciiTheme="majorHAnsi" w:eastAsiaTheme="majorEastAsia" w:hAnsiTheme="majorHAnsi" w:cstheme="majorBidi"/>
                <w:noProof/>
              </w:rPr>
              <w:t>Activity Logs</w:t>
            </w:r>
            <w:r>
              <w:rPr>
                <w:noProof/>
                <w:webHidden/>
              </w:rPr>
              <w:tab/>
            </w:r>
            <w:r>
              <w:rPr>
                <w:noProof/>
                <w:webHidden/>
              </w:rPr>
              <w:fldChar w:fldCharType="begin"/>
            </w:r>
            <w:r>
              <w:rPr>
                <w:noProof/>
                <w:webHidden/>
              </w:rPr>
              <w:instrText xml:space="preserve"> PAGEREF _Toc197348816 \h </w:instrText>
            </w:r>
            <w:r>
              <w:rPr>
                <w:noProof/>
                <w:webHidden/>
              </w:rPr>
            </w:r>
            <w:r>
              <w:rPr>
                <w:noProof/>
                <w:webHidden/>
              </w:rPr>
              <w:fldChar w:fldCharType="separate"/>
            </w:r>
            <w:r>
              <w:rPr>
                <w:noProof/>
                <w:webHidden/>
              </w:rPr>
              <w:t>29</w:t>
            </w:r>
            <w:r>
              <w:rPr>
                <w:noProof/>
                <w:webHidden/>
              </w:rPr>
              <w:fldChar w:fldCharType="end"/>
            </w:r>
          </w:hyperlink>
        </w:p>
        <w:p w14:paraId="7F0A9AC4" w14:textId="09385C5A" w:rsidR="00FD7B98" w:rsidRDefault="00FD7B98">
          <w:pPr>
            <w:pStyle w:val="TOC2"/>
            <w:tabs>
              <w:tab w:val="right" w:leader="dot" w:pos="9350"/>
            </w:tabs>
            <w:rPr>
              <w:rFonts w:eastAsiaTheme="minorEastAsia"/>
              <w:noProof/>
              <w:sz w:val="24"/>
              <w:szCs w:val="24"/>
            </w:rPr>
          </w:pPr>
          <w:hyperlink w:anchor="_Toc197348817" w:history="1">
            <w:r w:rsidRPr="00EA24F2">
              <w:rPr>
                <w:rStyle w:val="Hyperlink"/>
                <w:rFonts w:asciiTheme="majorHAnsi" w:eastAsiaTheme="majorEastAsia" w:hAnsiTheme="majorHAnsi" w:cstheme="majorBidi"/>
                <w:b/>
                <w:noProof/>
              </w:rPr>
              <w:t>Incident Costs</w:t>
            </w:r>
            <w:r>
              <w:rPr>
                <w:noProof/>
                <w:webHidden/>
              </w:rPr>
              <w:tab/>
            </w:r>
            <w:r>
              <w:rPr>
                <w:noProof/>
                <w:webHidden/>
              </w:rPr>
              <w:fldChar w:fldCharType="begin"/>
            </w:r>
            <w:r>
              <w:rPr>
                <w:noProof/>
                <w:webHidden/>
              </w:rPr>
              <w:instrText xml:space="preserve"> PAGEREF _Toc197348817 \h </w:instrText>
            </w:r>
            <w:r>
              <w:rPr>
                <w:noProof/>
                <w:webHidden/>
              </w:rPr>
            </w:r>
            <w:r>
              <w:rPr>
                <w:noProof/>
                <w:webHidden/>
              </w:rPr>
              <w:fldChar w:fldCharType="separate"/>
            </w:r>
            <w:r>
              <w:rPr>
                <w:noProof/>
                <w:webHidden/>
              </w:rPr>
              <w:t>29</w:t>
            </w:r>
            <w:r>
              <w:rPr>
                <w:noProof/>
                <w:webHidden/>
              </w:rPr>
              <w:fldChar w:fldCharType="end"/>
            </w:r>
          </w:hyperlink>
        </w:p>
        <w:p w14:paraId="54E05719" w14:textId="226295F8" w:rsidR="00FD7B98" w:rsidRDefault="00FD7B98">
          <w:pPr>
            <w:pStyle w:val="TOC1"/>
            <w:tabs>
              <w:tab w:val="right" w:leader="dot" w:pos="9350"/>
            </w:tabs>
            <w:rPr>
              <w:rFonts w:eastAsiaTheme="minorEastAsia"/>
              <w:noProof/>
              <w:sz w:val="24"/>
              <w:szCs w:val="24"/>
            </w:rPr>
          </w:pPr>
          <w:hyperlink w:anchor="_Toc197348818" w:history="1">
            <w:r w:rsidRPr="00EA24F2">
              <w:rPr>
                <w:rStyle w:val="Hyperlink"/>
                <w:noProof/>
              </w:rPr>
              <w:t>Plan Development, Maintenance, and Distribution</w:t>
            </w:r>
            <w:r>
              <w:rPr>
                <w:noProof/>
                <w:webHidden/>
              </w:rPr>
              <w:tab/>
            </w:r>
            <w:r>
              <w:rPr>
                <w:noProof/>
                <w:webHidden/>
              </w:rPr>
              <w:fldChar w:fldCharType="begin"/>
            </w:r>
            <w:r>
              <w:rPr>
                <w:noProof/>
                <w:webHidden/>
              </w:rPr>
              <w:instrText xml:space="preserve"> PAGEREF _Toc197348818 \h </w:instrText>
            </w:r>
            <w:r>
              <w:rPr>
                <w:noProof/>
                <w:webHidden/>
              </w:rPr>
            </w:r>
            <w:r>
              <w:rPr>
                <w:noProof/>
                <w:webHidden/>
              </w:rPr>
              <w:fldChar w:fldCharType="separate"/>
            </w:r>
            <w:r>
              <w:rPr>
                <w:noProof/>
                <w:webHidden/>
              </w:rPr>
              <w:t>30</w:t>
            </w:r>
            <w:r>
              <w:rPr>
                <w:noProof/>
                <w:webHidden/>
              </w:rPr>
              <w:fldChar w:fldCharType="end"/>
            </w:r>
          </w:hyperlink>
        </w:p>
        <w:p w14:paraId="3D7A4AB3" w14:textId="2D248B35" w:rsidR="00FD7B98" w:rsidRDefault="00FD7B98">
          <w:pPr>
            <w:pStyle w:val="TOC2"/>
            <w:tabs>
              <w:tab w:val="right" w:leader="dot" w:pos="9350"/>
            </w:tabs>
            <w:rPr>
              <w:rFonts w:eastAsiaTheme="minorEastAsia"/>
              <w:noProof/>
              <w:sz w:val="24"/>
              <w:szCs w:val="24"/>
            </w:rPr>
          </w:pPr>
          <w:hyperlink w:anchor="_Toc197348819" w:history="1">
            <w:r w:rsidRPr="00EA24F2">
              <w:rPr>
                <w:rStyle w:val="Hyperlink"/>
                <w:rFonts w:asciiTheme="majorHAnsi" w:eastAsiaTheme="majorEastAsia" w:hAnsiTheme="majorHAnsi" w:cstheme="majorBidi"/>
                <w:b/>
                <w:noProof/>
              </w:rPr>
              <w:t>Plan Development</w:t>
            </w:r>
            <w:r>
              <w:rPr>
                <w:noProof/>
                <w:webHidden/>
              </w:rPr>
              <w:tab/>
            </w:r>
            <w:r>
              <w:rPr>
                <w:noProof/>
                <w:webHidden/>
              </w:rPr>
              <w:fldChar w:fldCharType="begin"/>
            </w:r>
            <w:r>
              <w:rPr>
                <w:noProof/>
                <w:webHidden/>
              </w:rPr>
              <w:instrText xml:space="preserve"> PAGEREF _Toc197348819 \h </w:instrText>
            </w:r>
            <w:r>
              <w:rPr>
                <w:noProof/>
                <w:webHidden/>
              </w:rPr>
            </w:r>
            <w:r>
              <w:rPr>
                <w:noProof/>
                <w:webHidden/>
              </w:rPr>
              <w:fldChar w:fldCharType="separate"/>
            </w:r>
            <w:r>
              <w:rPr>
                <w:noProof/>
                <w:webHidden/>
              </w:rPr>
              <w:t>30</w:t>
            </w:r>
            <w:r>
              <w:rPr>
                <w:noProof/>
                <w:webHidden/>
              </w:rPr>
              <w:fldChar w:fldCharType="end"/>
            </w:r>
          </w:hyperlink>
        </w:p>
        <w:p w14:paraId="17908F18" w14:textId="16C89F2F" w:rsidR="00FD7B98" w:rsidRDefault="00FD7B98">
          <w:pPr>
            <w:pStyle w:val="TOC2"/>
            <w:tabs>
              <w:tab w:val="right" w:leader="dot" w:pos="9350"/>
            </w:tabs>
            <w:rPr>
              <w:rFonts w:eastAsiaTheme="minorEastAsia"/>
              <w:noProof/>
              <w:sz w:val="24"/>
              <w:szCs w:val="24"/>
            </w:rPr>
          </w:pPr>
          <w:hyperlink w:anchor="_Toc197348820" w:history="1">
            <w:r w:rsidRPr="00EA24F2">
              <w:rPr>
                <w:rStyle w:val="Hyperlink"/>
                <w:rFonts w:asciiTheme="majorHAnsi" w:eastAsiaTheme="majorEastAsia" w:hAnsiTheme="majorHAnsi" w:cstheme="majorBidi"/>
                <w:b/>
                <w:noProof/>
              </w:rPr>
              <w:t>Record of Distribution</w:t>
            </w:r>
            <w:r>
              <w:rPr>
                <w:noProof/>
                <w:webHidden/>
              </w:rPr>
              <w:tab/>
            </w:r>
            <w:r>
              <w:rPr>
                <w:noProof/>
                <w:webHidden/>
              </w:rPr>
              <w:fldChar w:fldCharType="begin"/>
            </w:r>
            <w:r>
              <w:rPr>
                <w:noProof/>
                <w:webHidden/>
              </w:rPr>
              <w:instrText xml:space="preserve"> PAGEREF _Toc197348820 \h </w:instrText>
            </w:r>
            <w:r>
              <w:rPr>
                <w:noProof/>
                <w:webHidden/>
              </w:rPr>
            </w:r>
            <w:r>
              <w:rPr>
                <w:noProof/>
                <w:webHidden/>
              </w:rPr>
              <w:fldChar w:fldCharType="separate"/>
            </w:r>
            <w:r>
              <w:rPr>
                <w:noProof/>
                <w:webHidden/>
              </w:rPr>
              <w:t>30</w:t>
            </w:r>
            <w:r>
              <w:rPr>
                <w:noProof/>
                <w:webHidden/>
              </w:rPr>
              <w:fldChar w:fldCharType="end"/>
            </w:r>
          </w:hyperlink>
        </w:p>
        <w:p w14:paraId="1FCE4BEF" w14:textId="667D6353" w:rsidR="00FD7B98" w:rsidRDefault="00FD7B98">
          <w:pPr>
            <w:pStyle w:val="TOC2"/>
            <w:tabs>
              <w:tab w:val="right" w:leader="dot" w:pos="9350"/>
            </w:tabs>
            <w:rPr>
              <w:rFonts w:eastAsiaTheme="minorEastAsia"/>
              <w:noProof/>
              <w:sz w:val="24"/>
              <w:szCs w:val="24"/>
            </w:rPr>
          </w:pPr>
          <w:hyperlink w:anchor="_Toc197348821" w:history="1">
            <w:r w:rsidRPr="00EA24F2">
              <w:rPr>
                <w:rStyle w:val="Hyperlink"/>
                <w:rFonts w:asciiTheme="majorHAnsi" w:eastAsiaTheme="majorEastAsia" w:hAnsiTheme="majorHAnsi" w:cstheme="majorBidi"/>
                <w:b/>
                <w:noProof/>
              </w:rPr>
              <w:t>Review and Updates to the Plan</w:t>
            </w:r>
            <w:r>
              <w:rPr>
                <w:noProof/>
                <w:webHidden/>
              </w:rPr>
              <w:tab/>
            </w:r>
            <w:r>
              <w:rPr>
                <w:noProof/>
                <w:webHidden/>
              </w:rPr>
              <w:fldChar w:fldCharType="begin"/>
            </w:r>
            <w:r>
              <w:rPr>
                <w:noProof/>
                <w:webHidden/>
              </w:rPr>
              <w:instrText xml:space="preserve"> PAGEREF _Toc197348821 \h </w:instrText>
            </w:r>
            <w:r>
              <w:rPr>
                <w:noProof/>
                <w:webHidden/>
              </w:rPr>
            </w:r>
            <w:r>
              <w:rPr>
                <w:noProof/>
                <w:webHidden/>
              </w:rPr>
              <w:fldChar w:fldCharType="separate"/>
            </w:r>
            <w:r>
              <w:rPr>
                <w:noProof/>
                <w:webHidden/>
              </w:rPr>
              <w:t>30</w:t>
            </w:r>
            <w:r>
              <w:rPr>
                <w:noProof/>
                <w:webHidden/>
              </w:rPr>
              <w:fldChar w:fldCharType="end"/>
            </w:r>
          </w:hyperlink>
        </w:p>
        <w:p w14:paraId="4843DCDA" w14:textId="03078A18" w:rsidR="00FD7B98" w:rsidRDefault="00FD7B98">
          <w:pPr>
            <w:pStyle w:val="TOC2"/>
            <w:tabs>
              <w:tab w:val="right" w:leader="dot" w:pos="9350"/>
            </w:tabs>
            <w:rPr>
              <w:rFonts w:eastAsiaTheme="minorEastAsia"/>
              <w:noProof/>
              <w:sz w:val="24"/>
              <w:szCs w:val="24"/>
            </w:rPr>
          </w:pPr>
          <w:hyperlink w:anchor="_Toc197348822" w:history="1">
            <w:r w:rsidRPr="00EA24F2">
              <w:rPr>
                <w:rStyle w:val="Hyperlink"/>
                <w:rFonts w:asciiTheme="majorHAnsi" w:eastAsiaTheme="majorEastAsia" w:hAnsiTheme="majorHAnsi" w:cstheme="majorBidi"/>
                <w:b/>
                <w:noProof/>
              </w:rPr>
              <w:t>Training and Exercising the Plan</w:t>
            </w:r>
            <w:r>
              <w:rPr>
                <w:noProof/>
                <w:webHidden/>
              </w:rPr>
              <w:tab/>
            </w:r>
            <w:r>
              <w:rPr>
                <w:noProof/>
                <w:webHidden/>
              </w:rPr>
              <w:fldChar w:fldCharType="begin"/>
            </w:r>
            <w:r>
              <w:rPr>
                <w:noProof/>
                <w:webHidden/>
              </w:rPr>
              <w:instrText xml:space="preserve"> PAGEREF _Toc197348822 \h </w:instrText>
            </w:r>
            <w:r>
              <w:rPr>
                <w:noProof/>
                <w:webHidden/>
              </w:rPr>
            </w:r>
            <w:r>
              <w:rPr>
                <w:noProof/>
                <w:webHidden/>
              </w:rPr>
              <w:fldChar w:fldCharType="separate"/>
            </w:r>
            <w:r>
              <w:rPr>
                <w:noProof/>
                <w:webHidden/>
              </w:rPr>
              <w:t>30</w:t>
            </w:r>
            <w:r>
              <w:rPr>
                <w:noProof/>
                <w:webHidden/>
              </w:rPr>
              <w:fldChar w:fldCharType="end"/>
            </w:r>
          </w:hyperlink>
        </w:p>
        <w:p w14:paraId="6E7C668B" w14:textId="5D44BBDE" w:rsidR="00FD7B98" w:rsidRDefault="00FD7B98">
          <w:pPr>
            <w:pStyle w:val="TOC1"/>
            <w:tabs>
              <w:tab w:val="right" w:leader="dot" w:pos="9350"/>
            </w:tabs>
            <w:rPr>
              <w:rFonts w:eastAsiaTheme="minorEastAsia"/>
              <w:noProof/>
              <w:sz w:val="24"/>
              <w:szCs w:val="24"/>
            </w:rPr>
          </w:pPr>
          <w:hyperlink w:anchor="_Toc197348823" w:history="1">
            <w:r w:rsidRPr="00EA24F2">
              <w:rPr>
                <w:rStyle w:val="Hyperlink"/>
                <w:noProof/>
              </w:rPr>
              <w:t>Functional Procedures Annexes and Hazard Specific Annexes</w:t>
            </w:r>
            <w:r>
              <w:rPr>
                <w:noProof/>
                <w:webHidden/>
              </w:rPr>
              <w:tab/>
            </w:r>
            <w:r>
              <w:rPr>
                <w:noProof/>
                <w:webHidden/>
              </w:rPr>
              <w:fldChar w:fldCharType="begin"/>
            </w:r>
            <w:r>
              <w:rPr>
                <w:noProof/>
                <w:webHidden/>
              </w:rPr>
              <w:instrText xml:space="preserve"> PAGEREF _Toc197348823 \h </w:instrText>
            </w:r>
            <w:r>
              <w:rPr>
                <w:noProof/>
                <w:webHidden/>
              </w:rPr>
            </w:r>
            <w:r>
              <w:rPr>
                <w:noProof/>
                <w:webHidden/>
              </w:rPr>
              <w:fldChar w:fldCharType="separate"/>
            </w:r>
            <w:r>
              <w:rPr>
                <w:noProof/>
                <w:webHidden/>
              </w:rPr>
              <w:t>33</w:t>
            </w:r>
            <w:r>
              <w:rPr>
                <w:noProof/>
                <w:webHidden/>
              </w:rPr>
              <w:fldChar w:fldCharType="end"/>
            </w:r>
          </w:hyperlink>
        </w:p>
        <w:p w14:paraId="511D2D09" w14:textId="3576CA0C" w:rsidR="00A341D7" w:rsidRDefault="00A341D7">
          <w:r>
            <w:rPr>
              <w:b/>
              <w:bCs/>
              <w:noProof/>
            </w:rPr>
            <w:fldChar w:fldCharType="end"/>
          </w:r>
        </w:p>
      </w:sdtContent>
    </w:sdt>
    <w:p w14:paraId="515CF0D6" w14:textId="0869B442" w:rsidR="00F57D13" w:rsidRDefault="00F57D13" w:rsidP="00E31B94">
      <w:pPr>
        <w:pStyle w:val="TOC1"/>
        <w:tabs>
          <w:tab w:val="right" w:leader="dot" w:pos="9350"/>
        </w:tabs>
        <w:rPr>
          <w:rFonts w:eastAsiaTheme="minorEastAsia"/>
          <w:noProof/>
        </w:rPr>
      </w:pPr>
    </w:p>
    <w:p w14:paraId="43ACE4E6" w14:textId="77777777" w:rsidR="00A341D7" w:rsidRPr="00A341D7" w:rsidRDefault="00A341D7" w:rsidP="00A341D7"/>
    <w:p w14:paraId="383F099B" w14:textId="77777777" w:rsidR="00F57D13" w:rsidRDefault="00F57D13"/>
    <w:p w14:paraId="4695F718" w14:textId="77777777" w:rsidR="0085105B" w:rsidRDefault="0085105B"/>
    <w:p w14:paraId="4F9A132C" w14:textId="77777777" w:rsidR="0085105B" w:rsidRDefault="0085105B"/>
    <w:p w14:paraId="41B1D770" w14:textId="77777777" w:rsidR="0085105B" w:rsidRDefault="0085105B"/>
    <w:p w14:paraId="2572E887" w14:textId="77777777" w:rsidR="0085105B" w:rsidRDefault="0085105B"/>
    <w:p w14:paraId="2E195BEC" w14:textId="77777777" w:rsidR="0085105B" w:rsidRDefault="0085105B"/>
    <w:p w14:paraId="6EB53771" w14:textId="77777777" w:rsidR="0085105B" w:rsidRDefault="0085105B"/>
    <w:p w14:paraId="208548B7" w14:textId="77777777" w:rsidR="0085105B" w:rsidRDefault="0085105B"/>
    <w:p w14:paraId="1503E9FB" w14:textId="77777777" w:rsidR="0085105B" w:rsidRDefault="0085105B"/>
    <w:p w14:paraId="2DFF8A98" w14:textId="77777777" w:rsidR="0085105B" w:rsidRDefault="0085105B"/>
    <w:p w14:paraId="1D1DE57E" w14:textId="77777777" w:rsidR="009A763E" w:rsidRDefault="009A763E"/>
    <w:p w14:paraId="6E851EF0" w14:textId="77777777" w:rsidR="009A763E" w:rsidRDefault="009A763E"/>
    <w:p w14:paraId="25FA26D3" w14:textId="77777777" w:rsidR="0052473F" w:rsidRDefault="0052473F"/>
    <w:p w14:paraId="6900F5D2" w14:textId="77777777" w:rsidR="0052473F" w:rsidRDefault="0052473F"/>
    <w:p w14:paraId="02D029F2" w14:textId="77777777" w:rsidR="0052473F" w:rsidRDefault="0052473F"/>
    <w:p w14:paraId="3A2DE68C" w14:textId="77777777" w:rsidR="0052473F" w:rsidRDefault="0052473F"/>
    <w:p w14:paraId="2E34AE5B" w14:textId="77777777" w:rsidR="009A763E" w:rsidRDefault="009A763E"/>
    <w:p w14:paraId="7A2F359C" w14:textId="77777777" w:rsidR="00783191" w:rsidRDefault="00783191"/>
    <w:p w14:paraId="31278816" w14:textId="77777777" w:rsidR="00783191" w:rsidRDefault="00783191"/>
    <w:p w14:paraId="146D2AC7" w14:textId="77777777" w:rsidR="00783191" w:rsidRDefault="00783191"/>
    <w:p w14:paraId="371C0A56" w14:textId="77777777" w:rsidR="00A341D7" w:rsidRDefault="00A341D7"/>
    <w:p w14:paraId="4841E27D" w14:textId="3BC46F96" w:rsidR="009A763E" w:rsidRDefault="009A763E" w:rsidP="009A763E">
      <w:pPr>
        <w:pStyle w:val="Heading1"/>
      </w:pPr>
      <w:bookmarkStart w:id="2" w:name="_Toc144195406"/>
      <w:bookmarkStart w:id="3" w:name="_Toc197348757"/>
      <w:bookmarkStart w:id="4" w:name="_Hlk144454046"/>
      <w:r>
        <w:lastRenderedPageBreak/>
        <w:t>Incident Emergency Response Information</w:t>
      </w:r>
      <w:bookmarkEnd w:id="2"/>
      <w:bookmarkEnd w:id="3"/>
      <w:r>
        <w:t xml:space="preserve"> </w:t>
      </w:r>
    </w:p>
    <w:p w14:paraId="7B553015" w14:textId="77777777" w:rsidR="009A763E" w:rsidRPr="009A763E" w:rsidRDefault="009A763E" w:rsidP="009A763E">
      <w:bookmarkStart w:id="5" w:name="_Hlk144454057"/>
      <w:bookmarkEnd w:id="4"/>
    </w:p>
    <w:tbl>
      <w:tblPr>
        <w:tblW w:w="63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5"/>
        <w:gridCol w:w="3150"/>
      </w:tblGrid>
      <w:tr w:rsidR="009A763E" w:rsidRPr="00D235CE" w14:paraId="5239ABB6" w14:textId="77777777" w:rsidTr="009A763E">
        <w:trPr>
          <w:trHeight w:val="238"/>
          <w:jc w:val="center"/>
        </w:trPr>
        <w:tc>
          <w:tcPr>
            <w:tcW w:w="3225" w:type="dxa"/>
            <w:shd w:val="clear" w:color="auto" w:fill="4A7A98"/>
            <w:noWrap/>
            <w:vAlign w:val="bottom"/>
            <w:hideMark/>
          </w:tcPr>
          <w:p w14:paraId="502D606B" w14:textId="77777777" w:rsidR="009A763E" w:rsidRPr="00F820D2" w:rsidRDefault="009A763E" w:rsidP="002D2002">
            <w:pPr>
              <w:spacing w:after="0" w:line="240" w:lineRule="auto"/>
              <w:jc w:val="center"/>
              <w:rPr>
                <w:rFonts w:eastAsia="Times New Roman" w:cs="Arial"/>
                <w:b/>
                <w:bCs/>
                <w:color w:val="FFC000"/>
              </w:rPr>
            </w:pPr>
            <w:r w:rsidRPr="00F820D2">
              <w:rPr>
                <w:rFonts w:eastAsia="Times New Roman" w:cs="Arial"/>
                <w:b/>
                <w:bCs/>
                <w:color w:val="FFC000"/>
              </w:rPr>
              <w:t xml:space="preserve">Team Position </w:t>
            </w:r>
          </w:p>
        </w:tc>
        <w:tc>
          <w:tcPr>
            <w:tcW w:w="3150" w:type="dxa"/>
            <w:shd w:val="clear" w:color="auto" w:fill="4A7A98"/>
            <w:noWrap/>
            <w:vAlign w:val="bottom"/>
            <w:hideMark/>
          </w:tcPr>
          <w:p w14:paraId="77D8C63B" w14:textId="77777777" w:rsidR="009A763E" w:rsidRPr="00F820D2" w:rsidRDefault="009A763E" w:rsidP="002D2002">
            <w:pPr>
              <w:spacing w:after="0" w:line="240" w:lineRule="auto"/>
              <w:jc w:val="center"/>
              <w:rPr>
                <w:rFonts w:eastAsia="Times New Roman" w:cs="Arial"/>
                <w:b/>
                <w:bCs/>
                <w:color w:val="FFC000"/>
              </w:rPr>
            </w:pPr>
            <w:r w:rsidRPr="00F820D2">
              <w:rPr>
                <w:rFonts w:eastAsia="Times New Roman" w:cs="Arial"/>
                <w:b/>
                <w:bCs/>
                <w:color w:val="FFC000"/>
              </w:rPr>
              <w:t xml:space="preserve">Work Phone </w:t>
            </w:r>
          </w:p>
        </w:tc>
      </w:tr>
      <w:tr w:rsidR="009A763E" w:rsidRPr="00D235CE" w14:paraId="16307385" w14:textId="77777777" w:rsidTr="002D2002">
        <w:trPr>
          <w:trHeight w:val="238"/>
          <w:jc w:val="center"/>
        </w:trPr>
        <w:tc>
          <w:tcPr>
            <w:tcW w:w="3225" w:type="dxa"/>
            <w:shd w:val="clear" w:color="auto" w:fill="auto"/>
            <w:noWrap/>
            <w:vAlign w:val="bottom"/>
          </w:tcPr>
          <w:p w14:paraId="097D3CB6" w14:textId="77777777" w:rsidR="009A763E" w:rsidRPr="00E31B94" w:rsidRDefault="009A763E" w:rsidP="002D2002">
            <w:pPr>
              <w:spacing w:after="0" w:line="240" w:lineRule="auto"/>
              <w:jc w:val="center"/>
              <w:rPr>
                <w:rFonts w:eastAsia="Times New Roman" w:cs="Arial"/>
                <w:color w:val="000000"/>
                <w:highlight w:val="yellow"/>
              </w:rPr>
            </w:pPr>
            <w:r w:rsidRPr="00E31B94">
              <w:rPr>
                <w:rFonts w:eastAsia="Times New Roman" w:cs="Arial"/>
                <w:color w:val="000000"/>
                <w:highlight w:val="yellow"/>
              </w:rPr>
              <w:t xml:space="preserve">Superintendent </w:t>
            </w:r>
          </w:p>
        </w:tc>
        <w:tc>
          <w:tcPr>
            <w:tcW w:w="3150" w:type="dxa"/>
            <w:shd w:val="clear" w:color="auto" w:fill="auto"/>
            <w:noWrap/>
            <w:vAlign w:val="bottom"/>
          </w:tcPr>
          <w:p w14:paraId="248ED28F" w14:textId="68CEFB7B" w:rsidR="009A763E" w:rsidRPr="00D235CE" w:rsidRDefault="009A763E" w:rsidP="002D2002">
            <w:pPr>
              <w:spacing w:after="0" w:line="240" w:lineRule="auto"/>
              <w:jc w:val="center"/>
              <w:rPr>
                <w:rFonts w:eastAsia="Times New Roman" w:cs="Arial"/>
                <w:color w:val="000000"/>
              </w:rPr>
            </w:pPr>
          </w:p>
        </w:tc>
      </w:tr>
      <w:tr w:rsidR="009A763E" w:rsidRPr="00D235CE" w14:paraId="241552A1" w14:textId="77777777" w:rsidTr="002D2002">
        <w:trPr>
          <w:trHeight w:val="238"/>
          <w:jc w:val="center"/>
        </w:trPr>
        <w:tc>
          <w:tcPr>
            <w:tcW w:w="3225" w:type="dxa"/>
            <w:shd w:val="clear" w:color="auto" w:fill="E7E6E6" w:themeFill="background2"/>
            <w:noWrap/>
            <w:vAlign w:val="bottom"/>
          </w:tcPr>
          <w:p w14:paraId="5BCC784D" w14:textId="623D5269" w:rsidR="009A763E" w:rsidRPr="00E31B94" w:rsidRDefault="00884CC9" w:rsidP="002D2002">
            <w:pPr>
              <w:spacing w:after="0" w:line="240" w:lineRule="auto"/>
              <w:jc w:val="center"/>
              <w:rPr>
                <w:rFonts w:eastAsia="Times New Roman" w:cs="Arial"/>
                <w:color w:val="000000"/>
                <w:highlight w:val="yellow"/>
              </w:rPr>
            </w:pPr>
            <w:r>
              <w:rPr>
                <w:rFonts w:eastAsia="Times New Roman" w:cs="Arial"/>
                <w:color w:val="000000"/>
                <w:highlight w:val="yellow"/>
              </w:rPr>
              <w:t xml:space="preserve">Principal </w:t>
            </w:r>
            <w:r w:rsidR="009A763E" w:rsidRPr="00E31B94">
              <w:rPr>
                <w:rFonts w:eastAsia="Times New Roman" w:cs="Arial"/>
                <w:color w:val="000000"/>
                <w:highlight w:val="yellow"/>
              </w:rPr>
              <w:t xml:space="preserve"> </w:t>
            </w:r>
          </w:p>
        </w:tc>
        <w:tc>
          <w:tcPr>
            <w:tcW w:w="3150" w:type="dxa"/>
            <w:shd w:val="clear" w:color="auto" w:fill="E7E6E6" w:themeFill="background2"/>
            <w:noWrap/>
            <w:vAlign w:val="bottom"/>
          </w:tcPr>
          <w:p w14:paraId="4E300AA6" w14:textId="679292B8" w:rsidR="009A763E" w:rsidRPr="00D235CE" w:rsidRDefault="009A763E" w:rsidP="002D2002">
            <w:pPr>
              <w:spacing w:after="0" w:line="240" w:lineRule="auto"/>
              <w:jc w:val="center"/>
              <w:rPr>
                <w:rFonts w:eastAsia="Times New Roman" w:cs="Arial"/>
                <w:color w:val="000000"/>
              </w:rPr>
            </w:pPr>
          </w:p>
        </w:tc>
      </w:tr>
      <w:tr w:rsidR="009A763E" w:rsidRPr="00D235CE" w14:paraId="02DB2A92" w14:textId="77777777" w:rsidTr="002D2002">
        <w:trPr>
          <w:trHeight w:val="238"/>
          <w:jc w:val="center"/>
        </w:trPr>
        <w:tc>
          <w:tcPr>
            <w:tcW w:w="3225" w:type="dxa"/>
            <w:shd w:val="clear" w:color="auto" w:fill="auto"/>
            <w:noWrap/>
            <w:vAlign w:val="bottom"/>
          </w:tcPr>
          <w:p w14:paraId="29DC3E14" w14:textId="15CE5A3C" w:rsidR="009A763E" w:rsidRPr="00E31B94" w:rsidRDefault="00884CC9" w:rsidP="002D2002">
            <w:pPr>
              <w:spacing w:after="0" w:line="240" w:lineRule="auto"/>
              <w:jc w:val="center"/>
              <w:rPr>
                <w:rFonts w:eastAsia="Times New Roman" w:cs="Arial"/>
                <w:color w:val="000000"/>
                <w:highlight w:val="yellow"/>
              </w:rPr>
            </w:pPr>
            <w:r>
              <w:rPr>
                <w:rFonts w:eastAsia="Times New Roman" w:cs="Arial"/>
                <w:color w:val="000000"/>
                <w:highlight w:val="yellow"/>
              </w:rPr>
              <w:t>Assistant Principal</w:t>
            </w:r>
          </w:p>
        </w:tc>
        <w:tc>
          <w:tcPr>
            <w:tcW w:w="3150" w:type="dxa"/>
            <w:shd w:val="clear" w:color="auto" w:fill="auto"/>
            <w:noWrap/>
            <w:vAlign w:val="bottom"/>
          </w:tcPr>
          <w:p w14:paraId="01465944" w14:textId="4211FAD2" w:rsidR="009A763E" w:rsidRPr="00D235CE" w:rsidRDefault="009A763E" w:rsidP="002D2002">
            <w:pPr>
              <w:spacing w:after="0" w:line="240" w:lineRule="auto"/>
              <w:jc w:val="center"/>
              <w:rPr>
                <w:rFonts w:eastAsia="Times New Roman" w:cs="Arial"/>
                <w:color w:val="000000"/>
              </w:rPr>
            </w:pPr>
          </w:p>
        </w:tc>
      </w:tr>
      <w:tr w:rsidR="00884CC9" w:rsidRPr="00D235CE" w14:paraId="70A3571A" w14:textId="77777777" w:rsidTr="002D2002">
        <w:trPr>
          <w:trHeight w:val="238"/>
          <w:jc w:val="center"/>
        </w:trPr>
        <w:tc>
          <w:tcPr>
            <w:tcW w:w="3225" w:type="dxa"/>
            <w:shd w:val="clear" w:color="auto" w:fill="E7E6E6" w:themeFill="background2"/>
            <w:noWrap/>
            <w:vAlign w:val="bottom"/>
          </w:tcPr>
          <w:p w14:paraId="2CFCE49B" w14:textId="20681FB3" w:rsidR="00884CC9" w:rsidRPr="00E31B94" w:rsidRDefault="00884CC9" w:rsidP="002D2002">
            <w:pPr>
              <w:spacing w:after="0" w:line="240" w:lineRule="auto"/>
              <w:jc w:val="center"/>
              <w:rPr>
                <w:rFonts w:eastAsia="Times New Roman" w:cs="Arial"/>
                <w:color w:val="000000"/>
                <w:highlight w:val="yellow"/>
              </w:rPr>
            </w:pPr>
            <w:r w:rsidRPr="00E31B94">
              <w:rPr>
                <w:rFonts w:eastAsia="Times New Roman" w:cs="Arial"/>
                <w:color w:val="000000"/>
                <w:highlight w:val="yellow"/>
              </w:rPr>
              <w:t>Nurse</w:t>
            </w:r>
          </w:p>
        </w:tc>
        <w:tc>
          <w:tcPr>
            <w:tcW w:w="3150" w:type="dxa"/>
            <w:shd w:val="clear" w:color="auto" w:fill="E7E6E6" w:themeFill="background2"/>
            <w:noWrap/>
            <w:vAlign w:val="bottom"/>
          </w:tcPr>
          <w:p w14:paraId="7CDACACF" w14:textId="46D0301E" w:rsidR="00884CC9" w:rsidRPr="00D235CE" w:rsidRDefault="00884CC9" w:rsidP="002D2002">
            <w:pPr>
              <w:spacing w:after="0" w:line="240" w:lineRule="auto"/>
              <w:jc w:val="center"/>
              <w:rPr>
                <w:rFonts w:eastAsia="Times New Roman" w:cs="Arial"/>
                <w:color w:val="000000"/>
              </w:rPr>
            </w:pPr>
          </w:p>
        </w:tc>
      </w:tr>
      <w:tr w:rsidR="00884CC9" w:rsidRPr="00D235CE" w14:paraId="69DBA953" w14:textId="77777777" w:rsidTr="002D2002">
        <w:trPr>
          <w:trHeight w:val="238"/>
          <w:jc w:val="center"/>
        </w:trPr>
        <w:tc>
          <w:tcPr>
            <w:tcW w:w="3225" w:type="dxa"/>
            <w:shd w:val="clear" w:color="auto" w:fill="auto"/>
            <w:noWrap/>
            <w:vAlign w:val="bottom"/>
          </w:tcPr>
          <w:p w14:paraId="45517841" w14:textId="4C10DCD9" w:rsidR="00884CC9" w:rsidRPr="00E31B94" w:rsidRDefault="00884CC9" w:rsidP="002D2002">
            <w:pPr>
              <w:spacing w:after="0" w:line="240" w:lineRule="auto"/>
              <w:jc w:val="center"/>
              <w:rPr>
                <w:rFonts w:eastAsia="Times New Roman" w:cs="Arial"/>
                <w:color w:val="000000"/>
                <w:highlight w:val="yellow"/>
              </w:rPr>
            </w:pPr>
            <w:r w:rsidRPr="00E31B94">
              <w:rPr>
                <w:rFonts w:eastAsia="Times New Roman" w:cs="Arial"/>
                <w:color w:val="000000"/>
                <w:highlight w:val="yellow"/>
              </w:rPr>
              <w:t>Office Manager</w:t>
            </w:r>
          </w:p>
        </w:tc>
        <w:tc>
          <w:tcPr>
            <w:tcW w:w="3150" w:type="dxa"/>
            <w:shd w:val="clear" w:color="auto" w:fill="auto"/>
            <w:noWrap/>
            <w:vAlign w:val="bottom"/>
          </w:tcPr>
          <w:p w14:paraId="617F4089" w14:textId="3BD2C2F8" w:rsidR="00884CC9" w:rsidRPr="00D235CE" w:rsidRDefault="00884CC9" w:rsidP="002D2002">
            <w:pPr>
              <w:spacing w:after="0" w:line="240" w:lineRule="auto"/>
              <w:jc w:val="center"/>
              <w:rPr>
                <w:rFonts w:eastAsia="Times New Roman" w:cs="Arial"/>
                <w:color w:val="000000"/>
              </w:rPr>
            </w:pPr>
          </w:p>
        </w:tc>
      </w:tr>
      <w:tr w:rsidR="00884CC9" w:rsidRPr="00D235CE" w14:paraId="55018888" w14:textId="77777777" w:rsidTr="002D2002">
        <w:trPr>
          <w:trHeight w:val="238"/>
          <w:jc w:val="center"/>
        </w:trPr>
        <w:tc>
          <w:tcPr>
            <w:tcW w:w="3225" w:type="dxa"/>
            <w:shd w:val="clear" w:color="auto" w:fill="E7E6E6" w:themeFill="background2"/>
            <w:noWrap/>
            <w:vAlign w:val="bottom"/>
          </w:tcPr>
          <w:p w14:paraId="2AFBC206" w14:textId="07720C52" w:rsidR="00884CC9" w:rsidRPr="00E31B94" w:rsidRDefault="00884CC9" w:rsidP="002D2002">
            <w:pPr>
              <w:spacing w:after="0" w:line="240" w:lineRule="auto"/>
              <w:jc w:val="center"/>
              <w:rPr>
                <w:rFonts w:eastAsia="Times New Roman" w:cs="Arial"/>
                <w:color w:val="000000"/>
                <w:highlight w:val="yellow"/>
              </w:rPr>
            </w:pPr>
            <w:r w:rsidRPr="00E31B94">
              <w:rPr>
                <w:rFonts w:eastAsia="Times New Roman" w:cs="Arial"/>
                <w:color w:val="000000"/>
                <w:highlight w:val="yellow"/>
              </w:rPr>
              <w:t xml:space="preserve">Building Manager </w:t>
            </w:r>
          </w:p>
        </w:tc>
        <w:tc>
          <w:tcPr>
            <w:tcW w:w="3150" w:type="dxa"/>
            <w:shd w:val="clear" w:color="auto" w:fill="E7E6E6" w:themeFill="background2"/>
            <w:noWrap/>
            <w:vAlign w:val="bottom"/>
          </w:tcPr>
          <w:p w14:paraId="174F3719" w14:textId="1F8E764B" w:rsidR="00884CC9" w:rsidRPr="00D235CE" w:rsidRDefault="00884CC9" w:rsidP="002D2002">
            <w:pPr>
              <w:spacing w:after="0" w:line="240" w:lineRule="auto"/>
              <w:jc w:val="center"/>
              <w:rPr>
                <w:rFonts w:eastAsia="Times New Roman" w:cs="Arial"/>
                <w:color w:val="000000"/>
              </w:rPr>
            </w:pPr>
          </w:p>
        </w:tc>
      </w:tr>
      <w:tr w:rsidR="00884CC9" w:rsidRPr="00D235CE" w14:paraId="40F9E064" w14:textId="77777777" w:rsidTr="002D2002">
        <w:trPr>
          <w:trHeight w:val="238"/>
          <w:jc w:val="center"/>
        </w:trPr>
        <w:tc>
          <w:tcPr>
            <w:tcW w:w="3225" w:type="dxa"/>
            <w:shd w:val="clear" w:color="auto" w:fill="auto"/>
            <w:noWrap/>
            <w:vAlign w:val="bottom"/>
          </w:tcPr>
          <w:p w14:paraId="36DFAA11" w14:textId="49DCB465" w:rsidR="00884CC9" w:rsidRPr="00E31B94" w:rsidRDefault="00884CC9" w:rsidP="002D2002">
            <w:pPr>
              <w:spacing w:after="0" w:line="240" w:lineRule="auto"/>
              <w:jc w:val="center"/>
              <w:rPr>
                <w:rFonts w:eastAsia="Times New Roman" w:cs="Arial"/>
                <w:color w:val="000000"/>
                <w:highlight w:val="yellow"/>
              </w:rPr>
            </w:pPr>
            <w:r>
              <w:rPr>
                <w:rFonts w:eastAsia="Times New Roman" w:cs="Arial"/>
                <w:color w:val="000000"/>
                <w:highlight w:val="yellow"/>
              </w:rPr>
              <w:t>Counselor</w:t>
            </w:r>
          </w:p>
        </w:tc>
        <w:tc>
          <w:tcPr>
            <w:tcW w:w="3150" w:type="dxa"/>
            <w:shd w:val="clear" w:color="auto" w:fill="auto"/>
            <w:noWrap/>
            <w:vAlign w:val="bottom"/>
          </w:tcPr>
          <w:p w14:paraId="3D8C0DCA" w14:textId="375CD8B0" w:rsidR="00884CC9" w:rsidRPr="00D235CE" w:rsidRDefault="00884CC9" w:rsidP="002D2002">
            <w:pPr>
              <w:spacing w:after="0" w:line="240" w:lineRule="auto"/>
              <w:jc w:val="center"/>
              <w:rPr>
                <w:rFonts w:eastAsia="Times New Roman" w:cs="Arial"/>
                <w:color w:val="000000"/>
              </w:rPr>
            </w:pPr>
          </w:p>
        </w:tc>
      </w:tr>
      <w:tr w:rsidR="00884CC9" w:rsidRPr="00D235CE" w14:paraId="167422D1" w14:textId="77777777" w:rsidTr="002D2002">
        <w:trPr>
          <w:trHeight w:val="238"/>
          <w:jc w:val="center"/>
        </w:trPr>
        <w:tc>
          <w:tcPr>
            <w:tcW w:w="3225" w:type="dxa"/>
            <w:shd w:val="clear" w:color="auto" w:fill="E7E6E6" w:themeFill="background2"/>
            <w:noWrap/>
            <w:vAlign w:val="bottom"/>
          </w:tcPr>
          <w:p w14:paraId="4D222648" w14:textId="73E8519C" w:rsidR="00884CC9" w:rsidRPr="00E31B94" w:rsidRDefault="00884CC9" w:rsidP="002D2002">
            <w:pPr>
              <w:spacing w:after="0" w:line="240" w:lineRule="auto"/>
              <w:jc w:val="center"/>
              <w:rPr>
                <w:rFonts w:eastAsia="Times New Roman" w:cs="Arial"/>
                <w:color w:val="000000"/>
                <w:highlight w:val="yellow"/>
              </w:rPr>
            </w:pPr>
          </w:p>
        </w:tc>
        <w:tc>
          <w:tcPr>
            <w:tcW w:w="3150" w:type="dxa"/>
            <w:shd w:val="clear" w:color="auto" w:fill="E7E6E6" w:themeFill="background2"/>
            <w:noWrap/>
            <w:vAlign w:val="bottom"/>
          </w:tcPr>
          <w:p w14:paraId="32237CB6" w14:textId="7FF1AFAD" w:rsidR="00884CC9" w:rsidRPr="00D235CE" w:rsidRDefault="00884CC9" w:rsidP="002D2002">
            <w:pPr>
              <w:spacing w:after="0" w:line="240" w:lineRule="auto"/>
              <w:jc w:val="center"/>
              <w:rPr>
                <w:rFonts w:eastAsia="Times New Roman" w:cs="Arial"/>
                <w:color w:val="000000"/>
              </w:rPr>
            </w:pPr>
          </w:p>
        </w:tc>
      </w:tr>
    </w:tbl>
    <w:p w14:paraId="6C47B65E" w14:textId="77777777" w:rsidR="009A763E" w:rsidRDefault="009A763E"/>
    <w:tbl>
      <w:tblPr>
        <w:tblW w:w="63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5"/>
        <w:gridCol w:w="3150"/>
      </w:tblGrid>
      <w:tr w:rsidR="009A763E" w:rsidRPr="00D235CE" w14:paraId="7B67EDB6" w14:textId="77777777" w:rsidTr="002D2002">
        <w:trPr>
          <w:trHeight w:val="238"/>
          <w:jc w:val="center"/>
        </w:trPr>
        <w:tc>
          <w:tcPr>
            <w:tcW w:w="3225" w:type="dxa"/>
            <w:shd w:val="clear" w:color="auto" w:fill="4A7A98"/>
            <w:noWrap/>
            <w:vAlign w:val="bottom"/>
            <w:hideMark/>
          </w:tcPr>
          <w:p w14:paraId="3C6F3B5C" w14:textId="342A0E36" w:rsidR="009A763E" w:rsidRPr="00F820D2" w:rsidRDefault="009A763E" w:rsidP="002D2002">
            <w:pPr>
              <w:spacing w:after="0" w:line="240" w:lineRule="auto"/>
              <w:jc w:val="center"/>
              <w:rPr>
                <w:rFonts w:eastAsia="Times New Roman" w:cs="Arial"/>
                <w:b/>
                <w:bCs/>
                <w:color w:val="FFC000"/>
              </w:rPr>
            </w:pPr>
            <w:r w:rsidRPr="00F820D2">
              <w:rPr>
                <w:rFonts w:eastAsia="Times New Roman" w:cs="Arial"/>
                <w:b/>
                <w:bCs/>
                <w:color w:val="FFC000"/>
              </w:rPr>
              <w:t xml:space="preserve">Department </w:t>
            </w:r>
          </w:p>
        </w:tc>
        <w:tc>
          <w:tcPr>
            <w:tcW w:w="3150" w:type="dxa"/>
            <w:shd w:val="clear" w:color="auto" w:fill="4A7A98"/>
            <w:noWrap/>
            <w:vAlign w:val="bottom"/>
            <w:hideMark/>
          </w:tcPr>
          <w:p w14:paraId="1244FB43" w14:textId="1A6B29EC" w:rsidR="009A763E" w:rsidRPr="00F820D2" w:rsidRDefault="00C83C3D" w:rsidP="002D2002">
            <w:pPr>
              <w:spacing w:after="0" w:line="240" w:lineRule="auto"/>
              <w:jc w:val="center"/>
              <w:rPr>
                <w:rFonts w:eastAsia="Times New Roman" w:cs="Arial"/>
                <w:b/>
                <w:bCs/>
                <w:color w:val="FFC000"/>
              </w:rPr>
            </w:pPr>
            <w:r w:rsidRPr="00F820D2">
              <w:rPr>
                <w:rFonts w:eastAsia="Times New Roman" w:cs="Arial"/>
                <w:b/>
                <w:bCs/>
                <w:color w:val="FFC000"/>
              </w:rPr>
              <w:t>Phone Number</w:t>
            </w:r>
            <w:r w:rsidR="009A763E" w:rsidRPr="00F820D2">
              <w:rPr>
                <w:rFonts w:eastAsia="Times New Roman" w:cs="Arial"/>
                <w:b/>
                <w:bCs/>
                <w:color w:val="FFC000"/>
              </w:rPr>
              <w:t xml:space="preserve"> </w:t>
            </w:r>
          </w:p>
        </w:tc>
      </w:tr>
      <w:tr w:rsidR="00C83C3D" w:rsidRPr="00D235CE" w14:paraId="1414A5DC" w14:textId="77777777" w:rsidTr="00EE0DCE">
        <w:trPr>
          <w:trHeight w:val="238"/>
          <w:jc w:val="center"/>
        </w:trPr>
        <w:tc>
          <w:tcPr>
            <w:tcW w:w="3225" w:type="dxa"/>
            <w:shd w:val="clear" w:color="auto" w:fill="auto"/>
            <w:noWrap/>
          </w:tcPr>
          <w:p w14:paraId="5D175E0B" w14:textId="3619DD8F" w:rsidR="00C83C3D" w:rsidRPr="00E31B94" w:rsidRDefault="00C83C3D" w:rsidP="00C83C3D">
            <w:pPr>
              <w:spacing w:after="0" w:line="240" w:lineRule="auto"/>
              <w:jc w:val="center"/>
              <w:rPr>
                <w:rFonts w:eastAsia="Times New Roman" w:cs="Arial"/>
                <w:color w:val="000000"/>
                <w:highlight w:val="yellow"/>
              </w:rPr>
            </w:pPr>
            <w:r w:rsidRPr="00E31B94">
              <w:rPr>
                <w:highlight w:val="yellow"/>
              </w:rPr>
              <w:t>Police Department</w:t>
            </w:r>
          </w:p>
        </w:tc>
        <w:tc>
          <w:tcPr>
            <w:tcW w:w="3150" w:type="dxa"/>
            <w:shd w:val="clear" w:color="auto" w:fill="auto"/>
            <w:noWrap/>
            <w:vAlign w:val="bottom"/>
          </w:tcPr>
          <w:p w14:paraId="647FC0CF" w14:textId="77777777" w:rsidR="00C83C3D" w:rsidRPr="00D235CE" w:rsidRDefault="00C83C3D" w:rsidP="00C83C3D">
            <w:pPr>
              <w:spacing w:after="0" w:line="240" w:lineRule="auto"/>
              <w:jc w:val="center"/>
              <w:rPr>
                <w:rFonts w:eastAsia="Times New Roman" w:cs="Arial"/>
                <w:color w:val="000000"/>
              </w:rPr>
            </w:pPr>
          </w:p>
        </w:tc>
      </w:tr>
      <w:tr w:rsidR="00C83C3D" w:rsidRPr="00D235CE" w14:paraId="1032A940" w14:textId="77777777" w:rsidTr="00EE0DCE">
        <w:trPr>
          <w:trHeight w:val="238"/>
          <w:jc w:val="center"/>
        </w:trPr>
        <w:tc>
          <w:tcPr>
            <w:tcW w:w="3225" w:type="dxa"/>
            <w:shd w:val="clear" w:color="auto" w:fill="E7E6E6" w:themeFill="background2"/>
            <w:noWrap/>
          </w:tcPr>
          <w:p w14:paraId="772BA888" w14:textId="6A13672E" w:rsidR="00C83C3D" w:rsidRPr="00E31B94" w:rsidRDefault="00884CC9" w:rsidP="00C83C3D">
            <w:pPr>
              <w:spacing w:after="0" w:line="240" w:lineRule="auto"/>
              <w:jc w:val="center"/>
              <w:rPr>
                <w:rFonts w:eastAsia="Times New Roman" w:cs="Arial"/>
                <w:color w:val="000000"/>
                <w:highlight w:val="yellow"/>
              </w:rPr>
            </w:pPr>
            <w:r>
              <w:rPr>
                <w:color w:val="FF0000"/>
                <w:highlight w:val="yellow"/>
              </w:rPr>
              <w:t>(Insert Name)</w:t>
            </w:r>
            <w:r w:rsidR="00C83C3D" w:rsidRPr="00E31B94">
              <w:rPr>
                <w:highlight w:val="yellow"/>
              </w:rPr>
              <w:t xml:space="preserve"> Ambulance</w:t>
            </w:r>
            <w:r>
              <w:rPr>
                <w:highlight w:val="yellow"/>
              </w:rPr>
              <w:t xml:space="preserve"> </w:t>
            </w:r>
          </w:p>
        </w:tc>
        <w:tc>
          <w:tcPr>
            <w:tcW w:w="3150" w:type="dxa"/>
            <w:shd w:val="clear" w:color="auto" w:fill="E7E6E6" w:themeFill="background2"/>
            <w:noWrap/>
            <w:vAlign w:val="bottom"/>
          </w:tcPr>
          <w:p w14:paraId="60ED71C6" w14:textId="77777777" w:rsidR="00C83C3D" w:rsidRPr="00D235CE" w:rsidRDefault="00C83C3D" w:rsidP="00C83C3D">
            <w:pPr>
              <w:spacing w:after="0" w:line="240" w:lineRule="auto"/>
              <w:jc w:val="center"/>
              <w:rPr>
                <w:rFonts w:eastAsia="Times New Roman" w:cs="Arial"/>
                <w:color w:val="000000"/>
              </w:rPr>
            </w:pPr>
          </w:p>
        </w:tc>
      </w:tr>
      <w:tr w:rsidR="00C83C3D" w:rsidRPr="00D235CE" w14:paraId="7D650224" w14:textId="77777777" w:rsidTr="00EE0DCE">
        <w:trPr>
          <w:trHeight w:val="238"/>
          <w:jc w:val="center"/>
        </w:trPr>
        <w:tc>
          <w:tcPr>
            <w:tcW w:w="3225" w:type="dxa"/>
            <w:shd w:val="clear" w:color="auto" w:fill="E7E6E6" w:themeFill="background2"/>
            <w:noWrap/>
          </w:tcPr>
          <w:p w14:paraId="2A47DE4F" w14:textId="2CF75D07" w:rsidR="00C83C3D" w:rsidRPr="00E31B94" w:rsidRDefault="00C83C3D" w:rsidP="00C83C3D">
            <w:pPr>
              <w:spacing w:after="0" w:line="240" w:lineRule="auto"/>
              <w:jc w:val="center"/>
              <w:rPr>
                <w:rFonts w:eastAsia="Times New Roman" w:cs="Arial"/>
                <w:color w:val="000000"/>
                <w:highlight w:val="yellow"/>
              </w:rPr>
            </w:pPr>
            <w:r w:rsidRPr="00E31B94">
              <w:rPr>
                <w:highlight w:val="yellow"/>
              </w:rPr>
              <w:t>Entergy</w:t>
            </w:r>
          </w:p>
        </w:tc>
        <w:tc>
          <w:tcPr>
            <w:tcW w:w="3150" w:type="dxa"/>
            <w:shd w:val="clear" w:color="auto" w:fill="E7E6E6" w:themeFill="background2"/>
            <w:noWrap/>
            <w:vAlign w:val="bottom"/>
          </w:tcPr>
          <w:p w14:paraId="2228417C" w14:textId="77777777" w:rsidR="00C83C3D" w:rsidRPr="00D235CE" w:rsidRDefault="00C83C3D" w:rsidP="00C83C3D">
            <w:pPr>
              <w:spacing w:after="0" w:line="240" w:lineRule="auto"/>
              <w:jc w:val="center"/>
              <w:rPr>
                <w:rFonts w:eastAsia="Times New Roman" w:cs="Arial"/>
                <w:color w:val="000000"/>
              </w:rPr>
            </w:pPr>
          </w:p>
        </w:tc>
      </w:tr>
      <w:tr w:rsidR="00C83C3D" w:rsidRPr="00D235CE" w14:paraId="7DC814AC" w14:textId="77777777" w:rsidTr="00EE0DCE">
        <w:trPr>
          <w:trHeight w:val="238"/>
          <w:jc w:val="center"/>
        </w:trPr>
        <w:tc>
          <w:tcPr>
            <w:tcW w:w="3225" w:type="dxa"/>
            <w:shd w:val="clear" w:color="auto" w:fill="auto"/>
            <w:noWrap/>
          </w:tcPr>
          <w:p w14:paraId="271025F3" w14:textId="118E6EF6" w:rsidR="00C83C3D" w:rsidRPr="00E31B94" w:rsidRDefault="00C83C3D" w:rsidP="00C83C3D">
            <w:pPr>
              <w:spacing w:after="0" w:line="240" w:lineRule="auto"/>
              <w:jc w:val="center"/>
              <w:rPr>
                <w:rFonts w:eastAsia="Times New Roman" w:cs="Arial"/>
                <w:color w:val="000000"/>
                <w:highlight w:val="yellow"/>
              </w:rPr>
            </w:pPr>
            <w:r w:rsidRPr="00E31B94">
              <w:rPr>
                <w:highlight w:val="yellow"/>
              </w:rPr>
              <w:t>Louisiana State Police</w:t>
            </w:r>
            <w:r w:rsidR="00884CC9">
              <w:rPr>
                <w:highlight w:val="yellow"/>
              </w:rPr>
              <w:t xml:space="preserve"> </w:t>
            </w:r>
            <w:r w:rsidR="00884CC9" w:rsidRPr="00884CC9">
              <w:rPr>
                <w:color w:val="FF0000"/>
                <w:highlight w:val="yellow"/>
              </w:rPr>
              <w:t>(Insert Troop)</w:t>
            </w:r>
          </w:p>
        </w:tc>
        <w:tc>
          <w:tcPr>
            <w:tcW w:w="3150" w:type="dxa"/>
            <w:shd w:val="clear" w:color="auto" w:fill="auto"/>
            <w:noWrap/>
            <w:vAlign w:val="bottom"/>
          </w:tcPr>
          <w:p w14:paraId="318CB352" w14:textId="77777777" w:rsidR="00C83C3D" w:rsidRPr="00D235CE" w:rsidRDefault="00C83C3D" w:rsidP="00C83C3D">
            <w:pPr>
              <w:spacing w:after="0" w:line="240" w:lineRule="auto"/>
              <w:jc w:val="center"/>
              <w:rPr>
                <w:rFonts w:eastAsia="Times New Roman" w:cs="Arial"/>
                <w:color w:val="000000"/>
              </w:rPr>
            </w:pPr>
          </w:p>
        </w:tc>
      </w:tr>
      <w:tr w:rsidR="00C83C3D" w:rsidRPr="00D235CE" w14:paraId="14C1ED48" w14:textId="77777777" w:rsidTr="00EE0DCE">
        <w:trPr>
          <w:trHeight w:val="238"/>
          <w:jc w:val="center"/>
        </w:trPr>
        <w:tc>
          <w:tcPr>
            <w:tcW w:w="3225" w:type="dxa"/>
            <w:shd w:val="clear" w:color="auto" w:fill="E7E6E6" w:themeFill="background2"/>
            <w:noWrap/>
          </w:tcPr>
          <w:p w14:paraId="7FCDFA0D" w14:textId="269432C8" w:rsidR="00C83C3D" w:rsidRPr="00E31B94" w:rsidRDefault="00C83C3D" w:rsidP="00C83C3D">
            <w:pPr>
              <w:spacing w:after="0" w:line="240" w:lineRule="auto"/>
              <w:jc w:val="center"/>
              <w:rPr>
                <w:rFonts w:eastAsia="Times New Roman" w:cs="Arial"/>
                <w:color w:val="000000"/>
                <w:highlight w:val="yellow"/>
              </w:rPr>
            </w:pPr>
            <w:r w:rsidRPr="00E31B94">
              <w:rPr>
                <w:highlight w:val="yellow"/>
              </w:rPr>
              <w:t>Governor’s Office of Homeland Security and Emergency Preparedness</w:t>
            </w:r>
          </w:p>
        </w:tc>
        <w:tc>
          <w:tcPr>
            <w:tcW w:w="3150" w:type="dxa"/>
            <w:shd w:val="clear" w:color="auto" w:fill="E7E6E6" w:themeFill="background2"/>
            <w:noWrap/>
            <w:vAlign w:val="bottom"/>
          </w:tcPr>
          <w:p w14:paraId="1BFEB066" w14:textId="6FD2787A" w:rsidR="00C83C3D" w:rsidRPr="00D235CE" w:rsidRDefault="00884CC9" w:rsidP="00C83C3D">
            <w:pPr>
              <w:spacing w:after="0" w:line="240" w:lineRule="auto"/>
              <w:jc w:val="center"/>
              <w:rPr>
                <w:rFonts w:eastAsia="Times New Roman" w:cs="Arial"/>
                <w:color w:val="000000"/>
              </w:rPr>
            </w:pPr>
            <w:r>
              <w:rPr>
                <w:rFonts w:eastAsia="Times New Roman" w:cs="Arial"/>
                <w:color w:val="000000"/>
              </w:rPr>
              <w:t>225-925-7500</w:t>
            </w:r>
          </w:p>
        </w:tc>
      </w:tr>
      <w:tr w:rsidR="00C83C3D" w:rsidRPr="00D235CE" w14:paraId="33D43C5C" w14:textId="77777777" w:rsidTr="00EE0DCE">
        <w:trPr>
          <w:trHeight w:val="238"/>
          <w:jc w:val="center"/>
        </w:trPr>
        <w:tc>
          <w:tcPr>
            <w:tcW w:w="3225" w:type="dxa"/>
            <w:shd w:val="clear" w:color="auto" w:fill="auto"/>
            <w:noWrap/>
          </w:tcPr>
          <w:p w14:paraId="6EB8ADC8" w14:textId="426FF501" w:rsidR="00C83C3D" w:rsidRPr="00E31B94" w:rsidRDefault="00884CC9" w:rsidP="00C83C3D">
            <w:pPr>
              <w:spacing w:after="0" w:line="240" w:lineRule="auto"/>
              <w:jc w:val="center"/>
              <w:rPr>
                <w:rFonts w:eastAsia="Times New Roman" w:cs="Arial"/>
                <w:color w:val="000000"/>
                <w:highlight w:val="yellow"/>
              </w:rPr>
            </w:pPr>
            <w:r>
              <w:rPr>
                <w:color w:val="FF0000"/>
                <w:highlight w:val="yellow"/>
              </w:rPr>
              <w:t xml:space="preserve">(Insert </w:t>
            </w:r>
            <w:r w:rsidRPr="00884CC9">
              <w:rPr>
                <w:color w:val="FF0000"/>
                <w:highlight w:val="yellow"/>
              </w:rPr>
              <w:t>Parish</w:t>
            </w:r>
            <w:r>
              <w:rPr>
                <w:color w:val="FF0000"/>
                <w:highlight w:val="yellow"/>
              </w:rPr>
              <w:t>)</w:t>
            </w:r>
            <w:r w:rsidR="00C83C3D" w:rsidRPr="00E31B94">
              <w:rPr>
                <w:highlight w:val="yellow"/>
              </w:rPr>
              <w:t xml:space="preserve"> Office of Homeland Security and Emergency Preparedness</w:t>
            </w:r>
          </w:p>
        </w:tc>
        <w:tc>
          <w:tcPr>
            <w:tcW w:w="3150" w:type="dxa"/>
            <w:shd w:val="clear" w:color="auto" w:fill="auto"/>
            <w:noWrap/>
            <w:vAlign w:val="bottom"/>
          </w:tcPr>
          <w:p w14:paraId="3DEFCE90" w14:textId="77777777" w:rsidR="00C83C3D" w:rsidRPr="00D235CE" w:rsidRDefault="00C83C3D" w:rsidP="00C83C3D">
            <w:pPr>
              <w:spacing w:after="0" w:line="240" w:lineRule="auto"/>
              <w:jc w:val="center"/>
              <w:rPr>
                <w:rFonts w:eastAsia="Times New Roman" w:cs="Arial"/>
                <w:color w:val="000000"/>
              </w:rPr>
            </w:pPr>
          </w:p>
        </w:tc>
      </w:tr>
      <w:tr w:rsidR="00C83C3D" w:rsidRPr="00D235CE" w14:paraId="57B57359" w14:textId="77777777" w:rsidTr="00EE0DCE">
        <w:trPr>
          <w:trHeight w:val="238"/>
          <w:jc w:val="center"/>
        </w:trPr>
        <w:tc>
          <w:tcPr>
            <w:tcW w:w="3225" w:type="dxa"/>
            <w:shd w:val="clear" w:color="auto" w:fill="E7E6E6" w:themeFill="background2"/>
            <w:noWrap/>
          </w:tcPr>
          <w:p w14:paraId="701C6B49" w14:textId="5F755A29" w:rsidR="00C83C3D" w:rsidRPr="00E31B94" w:rsidRDefault="00C83C3D" w:rsidP="00C83C3D">
            <w:pPr>
              <w:spacing w:after="0" w:line="240" w:lineRule="auto"/>
              <w:jc w:val="center"/>
              <w:rPr>
                <w:rFonts w:eastAsia="Times New Roman" w:cs="Arial"/>
                <w:color w:val="000000"/>
                <w:highlight w:val="yellow"/>
              </w:rPr>
            </w:pPr>
            <w:r w:rsidRPr="00E31B94">
              <w:rPr>
                <w:rFonts w:eastAsia="Times New Roman" w:cs="Arial"/>
                <w:color w:val="000000"/>
                <w:highlight w:val="yellow"/>
              </w:rPr>
              <w:t>Fire Department</w:t>
            </w:r>
          </w:p>
        </w:tc>
        <w:tc>
          <w:tcPr>
            <w:tcW w:w="3150" w:type="dxa"/>
            <w:shd w:val="clear" w:color="auto" w:fill="E7E6E6" w:themeFill="background2"/>
            <w:noWrap/>
            <w:vAlign w:val="bottom"/>
          </w:tcPr>
          <w:p w14:paraId="0D4CD5DF" w14:textId="77777777" w:rsidR="00C83C3D" w:rsidRPr="00D235CE" w:rsidRDefault="00C83C3D" w:rsidP="00C83C3D">
            <w:pPr>
              <w:spacing w:after="0" w:line="240" w:lineRule="auto"/>
              <w:jc w:val="center"/>
              <w:rPr>
                <w:rFonts w:eastAsia="Times New Roman" w:cs="Arial"/>
                <w:color w:val="000000"/>
              </w:rPr>
            </w:pPr>
          </w:p>
        </w:tc>
      </w:tr>
      <w:tr w:rsidR="00C83C3D" w:rsidRPr="00D235CE" w14:paraId="320EA032" w14:textId="77777777" w:rsidTr="002D2002">
        <w:trPr>
          <w:trHeight w:val="238"/>
          <w:jc w:val="center"/>
        </w:trPr>
        <w:tc>
          <w:tcPr>
            <w:tcW w:w="3225" w:type="dxa"/>
            <w:shd w:val="clear" w:color="auto" w:fill="auto"/>
            <w:noWrap/>
            <w:vAlign w:val="bottom"/>
          </w:tcPr>
          <w:p w14:paraId="67170508" w14:textId="475FF064" w:rsidR="00C83C3D" w:rsidRPr="00E31B94" w:rsidRDefault="00C83C3D" w:rsidP="00C83C3D">
            <w:pPr>
              <w:spacing w:after="0" w:line="240" w:lineRule="auto"/>
              <w:jc w:val="center"/>
              <w:rPr>
                <w:rFonts w:eastAsia="Times New Roman" w:cs="Arial"/>
                <w:color w:val="000000"/>
                <w:highlight w:val="yellow"/>
              </w:rPr>
            </w:pPr>
            <w:r w:rsidRPr="00E31B94">
              <w:rPr>
                <w:rFonts w:eastAsia="Times New Roman" w:cs="Arial"/>
                <w:color w:val="000000"/>
                <w:highlight w:val="yellow"/>
              </w:rPr>
              <w:t>OTHER</w:t>
            </w:r>
          </w:p>
        </w:tc>
        <w:tc>
          <w:tcPr>
            <w:tcW w:w="3150" w:type="dxa"/>
            <w:shd w:val="clear" w:color="auto" w:fill="auto"/>
            <w:noWrap/>
            <w:vAlign w:val="bottom"/>
          </w:tcPr>
          <w:p w14:paraId="7928ECBA" w14:textId="77777777" w:rsidR="00C83C3D" w:rsidRPr="00D235CE" w:rsidRDefault="00C83C3D" w:rsidP="00C83C3D">
            <w:pPr>
              <w:spacing w:after="0" w:line="240" w:lineRule="auto"/>
              <w:jc w:val="center"/>
              <w:rPr>
                <w:rFonts w:eastAsia="Times New Roman" w:cs="Arial"/>
                <w:color w:val="000000"/>
              </w:rPr>
            </w:pPr>
          </w:p>
        </w:tc>
      </w:tr>
      <w:tr w:rsidR="00C83C3D" w:rsidRPr="00D235CE" w14:paraId="057E465E" w14:textId="77777777" w:rsidTr="002D2002">
        <w:trPr>
          <w:trHeight w:val="238"/>
          <w:jc w:val="center"/>
        </w:trPr>
        <w:tc>
          <w:tcPr>
            <w:tcW w:w="3225" w:type="dxa"/>
            <w:shd w:val="clear" w:color="auto" w:fill="E7E6E6" w:themeFill="background2"/>
            <w:noWrap/>
            <w:vAlign w:val="bottom"/>
          </w:tcPr>
          <w:p w14:paraId="7624651E" w14:textId="153BAF1A" w:rsidR="00C83C3D" w:rsidRPr="00E31B94" w:rsidRDefault="00C83C3D" w:rsidP="00C83C3D">
            <w:pPr>
              <w:spacing w:after="0" w:line="240" w:lineRule="auto"/>
              <w:jc w:val="center"/>
              <w:rPr>
                <w:rFonts w:eastAsia="Times New Roman" w:cs="Arial"/>
                <w:color w:val="000000"/>
                <w:highlight w:val="yellow"/>
              </w:rPr>
            </w:pPr>
            <w:r w:rsidRPr="00E31B94">
              <w:rPr>
                <w:rFonts w:eastAsia="Times New Roman" w:cs="Arial"/>
                <w:color w:val="000000"/>
                <w:highlight w:val="yellow"/>
              </w:rPr>
              <w:t>OTHER</w:t>
            </w:r>
          </w:p>
        </w:tc>
        <w:tc>
          <w:tcPr>
            <w:tcW w:w="3150" w:type="dxa"/>
            <w:shd w:val="clear" w:color="auto" w:fill="E7E6E6" w:themeFill="background2"/>
            <w:noWrap/>
            <w:vAlign w:val="bottom"/>
          </w:tcPr>
          <w:p w14:paraId="6D48309F" w14:textId="77777777" w:rsidR="00C83C3D" w:rsidRPr="00D235CE" w:rsidRDefault="00C83C3D" w:rsidP="00C83C3D">
            <w:pPr>
              <w:spacing w:after="0" w:line="240" w:lineRule="auto"/>
              <w:jc w:val="center"/>
              <w:rPr>
                <w:rFonts w:eastAsia="Times New Roman" w:cs="Arial"/>
                <w:color w:val="000000"/>
              </w:rPr>
            </w:pPr>
          </w:p>
        </w:tc>
      </w:tr>
    </w:tbl>
    <w:p w14:paraId="37434511" w14:textId="77777777" w:rsidR="009A763E" w:rsidRDefault="009A763E"/>
    <w:bookmarkEnd w:id="5"/>
    <w:p w14:paraId="3F77DE0D" w14:textId="77777777" w:rsidR="009A763E" w:rsidRDefault="009A763E"/>
    <w:p w14:paraId="1701B92B" w14:textId="77777777" w:rsidR="009A763E" w:rsidRDefault="009A763E"/>
    <w:p w14:paraId="28FE99E3" w14:textId="77777777" w:rsidR="009A763E" w:rsidRDefault="009A763E"/>
    <w:p w14:paraId="3E2D862A" w14:textId="77777777" w:rsidR="009A763E" w:rsidRDefault="009A763E"/>
    <w:p w14:paraId="2E075096" w14:textId="77777777" w:rsidR="009A763E" w:rsidRDefault="009A763E"/>
    <w:p w14:paraId="6D017BE5" w14:textId="77777777" w:rsidR="009A763E" w:rsidRDefault="009A763E"/>
    <w:p w14:paraId="35917A7E" w14:textId="77777777" w:rsidR="00C83C3D" w:rsidRDefault="00C83C3D"/>
    <w:p w14:paraId="4DD0C9D4" w14:textId="0DAB82EB" w:rsidR="00DE3F11" w:rsidRPr="00DE3F11" w:rsidRDefault="00C83C3D" w:rsidP="00A341D7">
      <w:pPr>
        <w:pStyle w:val="Heading1"/>
      </w:pPr>
      <w:bookmarkStart w:id="6" w:name="_Toc144195407"/>
      <w:bookmarkStart w:id="7" w:name="_Toc197348758"/>
      <w:r>
        <w:lastRenderedPageBreak/>
        <w:t>Plan Approval and Implementation</w:t>
      </w:r>
      <w:bookmarkEnd w:id="6"/>
      <w:bookmarkEnd w:id="7"/>
      <w:r>
        <w:t xml:space="preserve"> </w:t>
      </w:r>
    </w:p>
    <w:p w14:paraId="7C4549A9" w14:textId="3F9237B3" w:rsidR="000F41F1" w:rsidRPr="00D235CE" w:rsidRDefault="000F41F1" w:rsidP="000F41F1">
      <w:pPr>
        <w:spacing w:after="120" w:line="240" w:lineRule="auto"/>
        <w:jc w:val="both"/>
      </w:pPr>
      <w:r w:rsidRPr="00D235CE">
        <w:rPr>
          <w:szCs w:val="28"/>
        </w:rPr>
        <w:t xml:space="preserve">The </w:t>
      </w:r>
      <w:r w:rsidRPr="000F41F1">
        <w:rPr>
          <w:color w:val="FF0000"/>
          <w:szCs w:val="28"/>
        </w:rPr>
        <w:t xml:space="preserve">(School Name) </w:t>
      </w:r>
      <w:r w:rsidRPr="00D235CE">
        <w:rPr>
          <w:szCs w:val="28"/>
        </w:rPr>
        <w:t xml:space="preserve">Emergency Operations Plan (EOP) was prepared by the </w:t>
      </w:r>
      <w:r w:rsidRPr="00D235CE">
        <w:rPr>
          <w:bCs/>
          <w:szCs w:val="28"/>
        </w:rPr>
        <w:t xml:space="preserve">planning team in coordination with </w:t>
      </w:r>
      <w:r w:rsidR="00F475D5" w:rsidRPr="00F475D5">
        <w:rPr>
          <w:bCs/>
          <w:color w:val="FF0000"/>
          <w:szCs w:val="28"/>
        </w:rPr>
        <w:t>(</w:t>
      </w:r>
      <w:r w:rsidR="00884CC9">
        <w:rPr>
          <w:bCs/>
          <w:color w:val="FF0000"/>
          <w:szCs w:val="28"/>
        </w:rPr>
        <w:t>Add Planning Team</w:t>
      </w:r>
      <w:r w:rsidR="00F475D5" w:rsidRPr="00F475D5">
        <w:rPr>
          <w:bCs/>
          <w:color w:val="FF0000"/>
          <w:szCs w:val="28"/>
        </w:rPr>
        <w:t>)</w:t>
      </w:r>
      <w:r w:rsidRPr="00D235CE">
        <w:rPr>
          <w:bCs/>
          <w:szCs w:val="28"/>
        </w:rPr>
        <w:t xml:space="preserve"> to develop, implement, and maintain a viable all-hazards response capability and establishment of a comprehensive approach to providing consistent, effective, and efficient coordination across a spectrum of activities on campus. </w:t>
      </w:r>
      <w:r w:rsidRPr="00D235CE">
        <w:t>The EOP is consistent with the local Incident Command Structure (ICS), as established by local law enforcement and other public safety agencies.</w:t>
      </w:r>
    </w:p>
    <w:p w14:paraId="0927E351" w14:textId="50C68137" w:rsidR="000F41F1" w:rsidRPr="00D235CE" w:rsidRDefault="000F41F1" w:rsidP="000F41F1">
      <w:pPr>
        <w:spacing w:after="120" w:line="240" w:lineRule="auto"/>
        <w:jc w:val="both"/>
        <w:rPr>
          <w:bCs/>
          <w:szCs w:val="28"/>
        </w:rPr>
      </w:pPr>
      <w:r w:rsidRPr="00D235CE">
        <w:rPr>
          <w:bCs/>
          <w:szCs w:val="28"/>
        </w:rPr>
        <w:t xml:space="preserve">This plan applies to all </w:t>
      </w:r>
      <w:r w:rsidR="00F475D5" w:rsidRPr="00F475D5">
        <w:rPr>
          <w:bCs/>
          <w:color w:val="FF0000"/>
          <w:szCs w:val="28"/>
        </w:rPr>
        <w:t>(School Name)</w:t>
      </w:r>
      <w:r w:rsidRPr="00F475D5">
        <w:rPr>
          <w:bCs/>
          <w:color w:val="FF0000"/>
          <w:szCs w:val="28"/>
        </w:rPr>
        <w:t xml:space="preserve"> </w:t>
      </w:r>
      <w:r w:rsidRPr="00D235CE">
        <w:rPr>
          <w:bCs/>
          <w:szCs w:val="28"/>
        </w:rPr>
        <w:t xml:space="preserve">personnel participating in mitigation, preparedness, response, and recovery efforts. </w:t>
      </w:r>
    </w:p>
    <w:p w14:paraId="5A4844E9" w14:textId="47C20371" w:rsidR="000F41F1" w:rsidRPr="00D235CE" w:rsidRDefault="000F41F1" w:rsidP="000F41F1">
      <w:pPr>
        <w:spacing w:after="0" w:line="240" w:lineRule="auto"/>
        <w:jc w:val="both"/>
        <w:rPr>
          <w:bCs/>
          <w:szCs w:val="28"/>
        </w:rPr>
      </w:pPr>
      <w:r w:rsidRPr="00D235CE">
        <w:rPr>
          <w:bCs/>
          <w:szCs w:val="28"/>
        </w:rPr>
        <w:t xml:space="preserve">The </w:t>
      </w:r>
      <w:r w:rsidR="00F475D5" w:rsidRPr="00F475D5">
        <w:rPr>
          <w:bCs/>
          <w:color w:val="FF0000"/>
          <w:szCs w:val="28"/>
        </w:rPr>
        <w:t>(School Name)</w:t>
      </w:r>
      <w:r w:rsidR="00F475D5">
        <w:rPr>
          <w:bCs/>
          <w:color w:val="FF0000"/>
          <w:szCs w:val="28"/>
        </w:rPr>
        <w:t xml:space="preserve"> </w:t>
      </w:r>
      <w:r w:rsidR="00884CC9">
        <w:rPr>
          <w:bCs/>
          <w:szCs w:val="28"/>
        </w:rPr>
        <w:t>Principal</w:t>
      </w:r>
      <w:r w:rsidRPr="00D235CE">
        <w:rPr>
          <w:bCs/>
          <w:szCs w:val="28"/>
        </w:rPr>
        <w:t xml:space="preserve"> (or designee) is responsible for plan oversight and coordination with applicable stakeholders. This EOP is based on the all-hazards concept and plans for natural and man-made disasters and incidents. The plan is flexible in that part of the plan, or the entire plan may be activated based on the specific emergency and decision by </w:t>
      </w:r>
      <w:r w:rsidR="00F475D5" w:rsidRPr="00F475D5">
        <w:rPr>
          <w:bCs/>
          <w:color w:val="FF0000"/>
          <w:szCs w:val="28"/>
        </w:rPr>
        <w:t>(Name of School)</w:t>
      </w:r>
      <w:r w:rsidRPr="00F475D5">
        <w:rPr>
          <w:bCs/>
          <w:szCs w:val="28"/>
        </w:rPr>
        <w:t>.</w:t>
      </w:r>
    </w:p>
    <w:p w14:paraId="2188781C" w14:textId="77777777" w:rsidR="000F41F1" w:rsidRPr="00D235CE" w:rsidRDefault="000F41F1" w:rsidP="000F41F1">
      <w:pPr>
        <w:spacing w:after="0" w:line="240" w:lineRule="auto"/>
        <w:jc w:val="both"/>
        <w:rPr>
          <w:szCs w:val="28"/>
        </w:rPr>
      </w:pPr>
    </w:p>
    <w:p w14:paraId="0B749F5E" w14:textId="77777777" w:rsidR="000F41F1" w:rsidRPr="00D235CE" w:rsidRDefault="000F41F1" w:rsidP="000F41F1">
      <w:pPr>
        <w:spacing w:after="0" w:line="240" w:lineRule="auto"/>
        <w:jc w:val="both"/>
      </w:pPr>
      <w:r w:rsidRPr="00D235CE">
        <w:rPr>
          <w:szCs w:val="28"/>
        </w:rPr>
        <w:t xml:space="preserve">This EOP and its supporting contents are hereby approved, supersedes all previous editions and is effective </w:t>
      </w:r>
      <w:r w:rsidRPr="00D235CE">
        <w:t>immediately upon the signing of all signature authorities noted below.</w:t>
      </w:r>
    </w:p>
    <w:p w14:paraId="1412A0C8" w14:textId="77777777" w:rsidR="000F41F1" w:rsidRPr="00D235CE" w:rsidRDefault="000F41F1" w:rsidP="000F41F1">
      <w:pPr>
        <w:spacing w:after="0" w:line="240" w:lineRule="auto"/>
        <w:jc w:val="both"/>
      </w:pPr>
    </w:p>
    <w:p w14:paraId="29AEE503" w14:textId="77777777" w:rsidR="000F41F1" w:rsidRPr="00D235CE" w:rsidRDefault="000F41F1" w:rsidP="000F41F1">
      <w:pPr>
        <w:spacing w:after="0" w:line="240" w:lineRule="auto"/>
        <w:jc w:val="both"/>
      </w:pPr>
      <w:bookmarkStart w:id="8" w:name="_Hlk96012226"/>
      <w:r w:rsidRPr="00D235CE">
        <w:t xml:space="preserve">Name: </w:t>
      </w:r>
    </w:p>
    <w:p w14:paraId="35945B17" w14:textId="1E6009B6" w:rsidR="000F41F1" w:rsidRPr="00D235CE" w:rsidRDefault="000F41F1" w:rsidP="000F41F1">
      <w:pPr>
        <w:spacing w:after="0" w:line="240" w:lineRule="auto"/>
        <w:jc w:val="both"/>
      </w:pPr>
      <w:r w:rsidRPr="00D235CE">
        <w:t xml:space="preserve">Title: </w:t>
      </w:r>
      <w:r w:rsidR="00F475D5" w:rsidRPr="00F475D5">
        <w:rPr>
          <w:color w:val="FF0000"/>
        </w:rPr>
        <w:t>(School Name)</w:t>
      </w:r>
      <w:r w:rsidRPr="00D235CE">
        <w:t xml:space="preserve"> </w:t>
      </w:r>
      <w:r w:rsidR="00884CC9">
        <w:t>Principal</w:t>
      </w:r>
    </w:p>
    <w:p w14:paraId="17774146" w14:textId="77777777" w:rsidR="000F41F1" w:rsidRPr="00D235CE" w:rsidRDefault="000F41F1" w:rsidP="000F41F1">
      <w:pPr>
        <w:spacing w:after="0" w:line="240" w:lineRule="auto"/>
        <w:jc w:val="both"/>
      </w:pPr>
    </w:p>
    <w:bookmarkEnd w:id="8"/>
    <w:p w14:paraId="550FCB95" w14:textId="77777777" w:rsidR="000F41F1" w:rsidRPr="00D235CE" w:rsidRDefault="000F41F1" w:rsidP="000F41F1">
      <w:pPr>
        <w:spacing w:after="0" w:line="240" w:lineRule="auto"/>
        <w:jc w:val="both"/>
      </w:pPr>
      <w:r w:rsidRPr="00D235CE">
        <w:t>APPROVED: ______________________________ DATE: ___________________</w:t>
      </w:r>
    </w:p>
    <w:p w14:paraId="5A01F2F6" w14:textId="77777777" w:rsidR="000F41F1" w:rsidRPr="00D235CE" w:rsidRDefault="000F41F1" w:rsidP="000F41F1">
      <w:pPr>
        <w:spacing w:after="0" w:line="240" w:lineRule="auto"/>
        <w:jc w:val="both"/>
      </w:pPr>
      <w:r w:rsidRPr="00D235CE">
        <w:tab/>
      </w:r>
      <w:r w:rsidRPr="00D235CE">
        <w:tab/>
      </w:r>
      <w:r w:rsidRPr="00D235CE">
        <w:tab/>
        <w:t xml:space="preserve"> Signature</w:t>
      </w:r>
    </w:p>
    <w:p w14:paraId="17D2AD6C" w14:textId="77777777" w:rsidR="000F41F1" w:rsidRPr="00D235CE" w:rsidRDefault="000F41F1" w:rsidP="000F41F1">
      <w:pPr>
        <w:spacing w:after="0" w:line="240" w:lineRule="auto"/>
        <w:jc w:val="both"/>
      </w:pPr>
      <w:r w:rsidRPr="00D235CE">
        <w:t xml:space="preserve">Name: </w:t>
      </w:r>
    </w:p>
    <w:p w14:paraId="0853CAD9" w14:textId="22A18423" w:rsidR="000F41F1" w:rsidRPr="00D235CE" w:rsidRDefault="000F41F1" w:rsidP="000F41F1">
      <w:pPr>
        <w:spacing w:after="0" w:line="240" w:lineRule="auto"/>
        <w:jc w:val="both"/>
      </w:pPr>
      <w:r w:rsidRPr="00D235CE">
        <w:t xml:space="preserve">Title: </w:t>
      </w:r>
      <w:r w:rsidR="00884CC9" w:rsidRPr="00884CC9">
        <w:rPr>
          <w:color w:val="FF0000"/>
        </w:rPr>
        <w:t>Insert Parish or Jurisdictional Law Enforcement Agency</w:t>
      </w:r>
    </w:p>
    <w:p w14:paraId="1199ACAB" w14:textId="77777777" w:rsidR="000F41F1" w:rsidRPr="00D235CE" w:rsidRDefault="000F41F1" w:rsidP="000F41F1">
      <w:pPr>
        <w:spacing w:after="0" w:line="240" w:lineRule="auto"/>
        <w:jc w:val="both"/>
      </w:pPr>
    </w:p>
    <w:p w14:paraId="4F81DAB0" w14:textId="77777777" w:rsidR="000F41F1" w:rsidRPr="00D235CE" w:rsidRDefault="000F41F1" w:rsidP="000F41F1">
      <w:pPr>
        <w:spacing w:after="0" w:line="240" w:lineRule="auto"/>
        <w:jc w:val="both"/>
      </w:pPr>
      <w:r w:rsidRPr="00D235CE">
        <w:t>APPROVED: ______________________________ DATE: ___________________</w:t>
      </w:r>
    </w:p>
    <w:p w14:paraId="43AF5F1D" w14:textId="77777777" w:rsidR="000F41F1" w:rsidRPr="00D235CE" w:rsidRDefault="000F41F1" w:rsidP="000F41F1">
      <w:pPr>
        <w:spacing w:after="0" w:line="240" w:lineRule="auto"/>
        <w:jc w:val="both"/>
      </w:pPr>
      <w:r w:rsidRPr="00D235CE">
        <w:tab/>
      </w:r>
      <w:r w:rsidRPr="00D235CE">
        <w:tab/>
      </w:r>
      <w:r w:rsidRPr="00D235CE">
        <w:tab/>
        <w:t xml:space="preserve"> Signature</w:t>
      </w:r>
    </w:p>
    <w:p w14:paraId="39E0B8D2" w14:textId="77777777" w:rsidR="000F41F1" w:rsidRPr="00D235CE" w:rsidRDefault="000F41F1" w:rsidP="000F41F1">
      <w:pPr>
        <w:spacing w:after="0" w:line="240" w:lineRule="auto"/>
        <w:jc w:val="both"/>
      </w:pPr>
      <w:r w:rsidRPr="00D235CE">
        <w:t xml:space="preserve">Name: </w:t>
      </w:r>
    </w:p>
    <w:p w14:paraId="7D1F2F98" w14:textId="719EC49A" w:rsidR="000F41F1" w:rsidRPr="00D235CE" w:rsidRDefault="000F41F1" w:rsidP="000F41F1">
      <w:pPr>
        <w:spacing w:after="0" w:line="240" w:lineRule="auto"/>
        <w:jc w:val="both"/>
      </w:pPr>
      <w:r w:rsidRPr="00D235CE">
        <w:t xml:space="preserve">Title: </w:t>
      </w:r>
      <w:r w:rsidR="00884CC9">
        <w:t>(</w:t>
      </w:r>
      <w:r w:rsidR="00884CC9" w:rsidRPr="00884CC9">
        <w:rPr>
          <w:color w:val="FF0000"/>
        </w:rPr>
        <w:t>Insert Parish</w:t>
      </w:r>
      <w:r w:rsidR="00884CC9">
        <w:rPr>
          <w:color w:val="FF0000"/>
        </w:rPr>
        <w:t>)</w:t>
      </w:r>
      <w:r w:rsidR="00884CC9" w:rsidRPr="00884CC9">
        <w:rPr>
          <w:color w:val="FF0000"/>
        </w:rPr>
        <w:t xml:space="preserve"> </w:t>
      </w:r>
      <w:r w:rsidRPr="00884CC9">
        <w:t xml:space="preserve">Emergency Management </w:t>
      </w:r>
      <w:r w:rsidR="00C10929">
        <w:t>Principal</w:t>
      </w:r>
    </w:p>
    <w:p w14:paraId="3071DC38" w14:textId="77777777" w:rsidR="000F41F1" w:rsidRPr="00D235CE" w:rsidRDefault="000F41F1" w:rsidP="000F41F1">
      <w:pPr>
        <w:spacing w:after="0" w:line="240" w:lineRule="auto"/>
        <w:jc w:val="both"/>
      </w:pPr>
    </w:p>
    <w:p w14:paraId="1B1A2FE1" w14:textId="77777777" w:rsidR="000F41F1" w:rsidRPr="00D235CE" w:rsidRDefault="000F41F1" w:rsidP="000F41F1">
      <w:pPr>
        <w:spacing w:after="0" w:line="240" w:lineRule="auto"/>
        <w:jc w:val="both"/>
      </w:pPr>
      <w:r w:rsidRPr="00D235CE">
        <w:t>APPROVED: ______________________________ DATE: ___________________</w:t>
      </w:r>
    </w:p>
    <w:p w14:paraId="56AB94EB" w14:textId="77777777" w:rsidR="000F41F1" w:rsidRPr="00D235CE" w:rsidRDefault="000F41F1" w:rsidP="000F41F1">
      <w:pPr>
        <w:spacing w:after="0" w:line="240" w:lineRule="auto"/>
        <w:jc w:val="both"/>
      </w:pPr>
      <w:r w:rsidRPr="00D235CE">
        <w:tab/>
      </w:r>
      <w:r w:rsidRPr="00D235CE">
        <w:tab/>
      </w:r>
      <w:r w:rsidRPr="00D235CE">
        <w:tab/>
        <w:t xml:space="preserve"> Signature</w:t>
      </w:r>
    </w:p>
    <w:p w14:paraId="212B6DB8" w14:textId="06EC19AA" w:rsidR="00F475D5" w:rsidRPr="00D235CE" w:rsidRDefault="00F475D5" w:rsidP="00F475D5">
      <w:pPr>
        <w:spacing w:after="0" w:line="240" w:lineRule="auto"/>
        <w:jc w:val="both"/>
      </w:pPr>
      <w:r w:rsidRPr="00D235CE">
        <w:tab/>
      </w:r>
      <w:r w:rsidRPr="00D235CE">
        <w:tab/>
      </w:r>
      <w:r w:rsidRPr="00D235CE">
        <w:tab/>
      </w:r>
    </w:p>
    <w:p w14:paraId="1248572E" w14:textId="000AD668" w:rsidR="000F41F1" w:rsidRDefault="00F475D5" w:rsidP="000F41F1">
      <w:r w:rsidRPr="00D235CE">
        <w:rPr>
          <w:noProof/>
        </w:rPr>
        <mc:AlternateContent>
          <mc:Choice Requires="wps">
            <w:drawing>
              <wp:anchor distT="0" distB="0" distL="114300" distR="114300" simplePos="0" relativeHeight="251659264" behindDoc="1" locked="0" layoutInCell="1" allowOverlap="1" wp14:anchorId="3AD00349" wp14:editId="591AE781">
                <wp:simplePos x="0" y="0"/>
                <wp:positionH relativeFrom="column">
                  <wp:posOffset>3968115</wp:posOffset>
                </wp:positionH>
                <wp:positionV relativeFrom="paragraph">
                  <wp:posOffset>151130</wp:posOffset>
                </wp:positionV>
                <wp:extent cx="1676400" cy="600075"/>
                <wp:effectExtent l="0" t="0" r="19050" b="28575"/>
                <wp:wrapTight wrapText="bothSides">
                  <wp:wrapPolygon edited="0">
                    <wp:start x="0" y="0"/>
                    <wp:lineTo x="0" y="21943"/>
                    <wp:lineTo x="21600" y="21943"/>
                    <wp:lineTo x="21600" y="0"/>
                    <wp:lineTo x="0" y="0"/>
                  </wp:wrapPolygon>
                </wp:wrapTight>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00075"/>
                        </a:xfrm>
                        <a:prstGeom prst="rect">
                          <a:avLst/>
                        </a:prstGeom>
                        <a:solidFill>
                          <a:srgbClr val="FFFFFF"/>
                        </a:solidFill>
                        <a:ln w="19050">
                          <a:solidFill>
                            <a:srgbClr val="E7E6E6">
                              <a:lumMod val="50000"/>
                            </a:srgbClr>
                          </a:solidFill>
                          <a:miter lim="800000"/>
                          <a:headEnd/>
                          <a:tailEnd/>
                        </a:ln>
                      </wps:spPr>
                      <wps:txbx>
                        <w:txbxContent>
                          <w:p w14:paraId="7CA7A0FB" w14:textId="77777777" w:rsidR="00F475D5" w:rsidRDefault="00F475D5" w:rsidP="00F475D5">
                            <w:pPr>
                              <w:pStyle w:val="table"/>
                            </w:pPr>
                            <w:r w:rsidRPr="00DE0D89">
                              <w:rPr>
                                <w:highlight w:val="yellow"/>
                              </w:rPr>
                              <w:t>Revision Date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00349" id="_x0000_t202" coordsize="21600,21600" o:spt="202" path="m,l,21600r21600,l21600,xe">
                <v:stroke joinstyle="miter"/>
                <v:path gradientshapeok="t" o:connecttype="rect"/>
              </v:shapetype>
              <v:shape id="Text Box 2" o:spid="_x0000_s1026" type="#_x0000_t202" style="position:absolute;margin-left:312.45pt;margin-top:11.9pt;width:132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" strokecolor="#767171" strokeweight="1.5pt">
                <v:textbox>
                  <w:txbxContent>
                    <w:p w14:paraId="7CA7A0FB" w14:textId="77777777" w:rsidR="00F475D5" w:rsidRDefault="00F475D5" w:rsidP="00F475D5">
                      <w:pPr>
                        <w:pStyle w:val="table"/>
                      </w:pPr>
                      <w:r w:rsidRPr="00DE0D89">
                        <w:rPr>
                          <w:highlight w:val="yellow"/>
                        </w:rPr>
                        <w:t>Revision Date Here</w:t>
                      </w:r>
                    </w:p>
                  </w:txbxContent>
                </v:textbox>
                <w10:wrap type="tight"/>
              </v:shape>
            </w:pict>
          </mc:Fallback>
        </mc:AlternateContent>
      </w:r>
    </w:p>
    <w:p w14:paraId="0509E568" w14:textId="77777777" w:rsidR="00F475D5" w:rsidRPr="00F475D5" w:rsidRDefault="00F475D5" w:rsidP="00F475D5"/>
    <w:p w14:paraId="4622BAF9" w14:textId="77777777" w:rsidR="00F475D5" w:rsidRDefault="00F475D5" w:rsidP="00F475D5"/>
    <w:p w14:paraId="6BC9E2C2" w14:textId="3B0D1EBE" w:rsidR="00F475D5" w:rsidRDefault="00F475D5" w:rsidP="00F475D5">
      <w:pPr>
        <w:tabs>
          <w:tab w:val="left" w:pos="7770"/>
        </w:tabs>
      </w:pPr>
      <w:r>
        <w:tab/>
      </w:r>
    </w:p>
    <w:p w14:paraId="09D507B4" w14:textId="77777777" w:rsidR="00F475D5" w:rsidRDefault="00F475D5" w:rsidP="00F475D5">
      <w:pPr>
        <w:tabs>
          <w:tab w:val="left" w:pos="7770"/>
        </w:tabs>
      </w:pPr>
    </w:p>
    <w:p w14:paraId="123FABD4" w14:textId="77777777" w:rsidR="00F475D5" w:rsidRDefault="00F475D5" w:rsidP="00F475D5">
      <w:pPr>
        <w:tabs>
          <w:tab w:val="left" w:pos="7770"/>
        </w:tabs>
      </w:pPr>
    </w:p>
    <w:p w14:paraId="7D5979B1" w14:textId="77777777" w:rsidR="00F475D5" w:rsidRDefault="00F475D5" w:rsidP="00F475D5">
      <w:pPr>
        <w:tabs>
          <w:tab w:val="left" w:pos="7770"/>
        </w:tabs>
      </w:pPr>
    </w:p>
    <w:p w14:paraId="2D9EB372" w14:textId="77777777" w:rsidR="00F475D5" w:rsidRDefault="00F475D5" w:rsidP="00F475D5">
      <w:pPr>
        <w:tabs>
          <w:tab w:val="left" w:pos="7770"/>
        </w:tabs>
      </w:pPr>
    </w:p>
    <w:p w14:paraId="48ED85A6" w14:textId="630CE927" w:rsidR="00F475D5" w:rsidRDefault="00F475D5" w:rsidP="00F475D5">
      <w:pPr>
        <w:pStyle w:val="Heading1"/>
      </w:pPr>
      <w:bookmarkStart w:id="9" w:name="_Toc197348759"/>
      <w:bookmarkStart w:id="10" w:name="_Hlk144454088"/>
      <w:r>
        <w:lastRenderedPageBreak/>
        <w:t>Record of Changes</w:t>
      </w:r>
      <w:bookmarkEnd w:id="9"/>
      <w:r>
        <w:t xml:space="preserve"> </w:t>
      </w:r>
    </w:p>
    <w:p w14:paraId="01596CD1" w14:textId="77777777" w:rsidR="00F820D2" w:rsidRPr="00F820D2" w:rsidRDefault="00F820D2" w:rsidP="00F820D2"/>
    <w:tbl>
      <w:tblPr>
        <w:tblStyle w:val="TableSubtle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170"/>
        <w:gridCol w:w="1350"/>
        <w:gridCol w:w="2160"/>
        <w:gridCol w:w="4248"/>
      </w:tblGrid>
      <w:tr w:rsidR="00F475D5" w:rsidRPr="00D235CE" w14:paraId="3DF79C6C" w14:textId="77777777" w:rsidTr="00826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top w:val="none" w:sz="0" w:space="0" w:color="auto"/>
              <w:bottom w:val="none" w:sz="0" w:space="0" w:color="auto"/>
              <w:right w:val="none" w:sz="0" w:space="0" w:color="auto"/>
            </w:tcBorders>
            <w:shd w:val="clear" w:color="auto" w:fill="4A7A98"/>
          </w:tcPr>
          <w:p w14:paraId="42C1B219" w14:textId="77777777" w:rsidR="00F475D5" w:rsidRPr="00937228" w:rsidRDefault="00F475D5" w:rsidP="00697A11">
            <w:pPr>
              <w:jc w:val="center"/>
              <w:rPr>
                <w:b/>
                <w:color w:val="FFC000"/>
                <w:sz w:val="28"/>
                <w:szCs w:val="28"/>
              </w:rPr>
            </w:pPr>
            <w:r w:rsidRPr="00937228">
              <w:rPr>
                <w:b/>
                <w:color w:val="FFC000"/>
                <w:sz w:val="28"/>
                <w:szCs w:val="28"/>
              </w:rPr>
              <w:t>Change Number</w:t>
            </w:r>
          </w:p>
        </w:tc>
        <w:tc>
          <w:tcPr>
            <w:tcW w:w="1350" w:type="dxa"/>
            <w:tcBorders>
              <w:top w:val="none" w:sz="0" w:space="0" w:color="auto"/>
              <w:bottom w:val="none" w:sz="0" w:space="0" w:color="auto"/>
            </w:tcBorders>
            <w:shd w:val="clear" w:color="auto" w:fill="4A7A98"/>
          </w:tcPr>
          <w:p w14:paraId="1BDA3DD4" w14:textId="77777777" w:rsidR="00F475D5" w:rsidRPr="00937228" w:rsidRDefault="00F475D5" w:rsidP="00697A11">
            <w:pPr>
              <w:jc w:val="center"/>
              <w:cnfStyle w:val="100000000000" w:firstRow="1" w:lastRow="0" w:firstColumn="0" w:lastColumn="0" w:oddVBand="0" w:evenVBand="0" w:oddHBand="0" w:evenHBand="0" w:firstRowFirstColumn="0" w:firstRowLastColumn="0" w:lastRowFirstColumn="0" w:lastRowLastColumn="0"/>
              <w:rPr>
                <w:b/>
                <w:color w:val="FFC000"/>
                <w:sz w:val="28"/>
                <w:szCs w:val="28"/>
              </w:rPr>
            </w:pPr>
            <w:r w:rsidRPr="00937228">
              <w:rPr>
                <w:b/>
                <w:color w:val="FFC000"/>
                <w:sz w:val="28"/>
                <w:szCs w:val="28"/>
              </w:rPr>
              <w:t>Date</w:t>
            </w:r>
          </w:p>
        </w:tc>
        <w:tc>
          <w:tcPr>
            <w:tcW w:w="2160" w:type="dxa"/>
            <w:tcBorders>
              <w:top w:val="none" w:sz="0" w:space="0" w:color="auto"/>
              <w:bottom w:val="none" w:sz="0" w:space="0" w:color="auto"/>
            </w:tcBorders>
            <w:shd w:val="clear" w:color="auto" w:fill="4A7A98"/>
          </w:tcPr>
          <w:p w14:paraId="1E82B234" w14:textId="77777777" w:rsidR="00F475D5" w:rsidRPr="00937228" w:rsidRDefault="00F475D5" w:rsidP="00697A11">
            <w:pPr>
              <w:jc w:val="center"/>
              <w:cnfStyle w:val="100000000000" w:firstRow="1" w:lastRow="0" w:firstColumn="0" w:lastColumn="0" w:oddVBand="0" w:evenVBand="0" w:oddHBand="0" w:evenHBand="0" w:firstRowFirstColumn="0" w:firstRowLastColumn="0" w:lastRowFirstColumn="0" w:lastRowLastColumn="0"/>
              <w:rPr>
                <w:b/>
                <w:color w:val="FFC000"/>
                <w:sz w:val="28"/>
                <w:szCs w:val="28"/>
              </w:rPr>
            </w:pPr>
            <w:r w:rsidRPr="00937228">
              <w:rPr>
                <w:b/>
                <w:color w:val="FFC000"/>
                <w:sz w:val="28"/>
                <w:szCs w:val="28"/>
              </w:rPr>
              <w:t>Name</w:t>
            </w:r>
          </w:p>
        </w:tc>
        <w:tc>
          <w:tcPr>
            <w:tcW w:w="4248" w:type="dxa"/>
            <w:tcBorders>
              <w:top w:val="none" w:sz="0" w:space="0" w:color="auto"/>
              <w:bottom w:val="none" w:sz="0" w:space="0" w:color="auto"/>
            </w:tcBorders>
            <w:shd w:val="clear" w:color="auto" w:fill="4A7A98"/>
          </w:tcPr>
          <w:p w14:paraId="16FB339C" w14:textId="77777777" w:rsidR="00F475D5" w:rsidRPr="00937228" w:rsidRDefault="00F475D5" w:rsidP="00697A11">
            <w:pPr>
              <w:jc w:val="center"/>
              <w:cnfStyle w:val="100000000000" w:firstRow="1" w:lastRow="0" w:firstColumn="0" w:lastColumn="0" w:oddVBand="0" w:evenVBand="0" w:oddHBand="0" w:evenHBand="0" w:firstRowFirstColumn="0" w:firstRowLastColumn="0" w:lastRowFirstColumn="0" w:lastRowLastColumn="0"/>
              <w:rPr>
                <w:b/>
                <w:color w:val="FFC000"/>
                <w:sz w:val="28"/>
                <w:szCs w:val="28"/>
              </w:rPr>
            </w:pPr>
            <w:r w:rsidRPr="00937228">
              <w:rPr>
                <w:b/>
                <w:color w:val="FFC000"/>
                <w:sz w:val="28"/>
                <w:szCs w:val="28"/>
              </w:rPr>
              <w:t>Summary</w:t>
            </w:r>
          </w:p>
        </w:tc>
      </w:tr>
      <w:tr w:rsidR="00F475D5" w:rsidRPr="00D235CE" w14:paraId="762ED194" w14:textId="77777777" w:rsidTr="00826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none" w:sz="0" w:space="0" w:color="auto"/>
              <w:right w:val="none" w:sz="0" w:space="0" w:color="auto"/>
            </w:tcBorders>
            <w:shd w:val="clear" w:color="auto" w:fill="F2F2F2" w:themeFill="background1" w:themeFillShade="F2"/>
          </w:tcPr>
          <w:p w14:paraId="5F38B047" w14:textId="77777777" w:rsidR="00F475D5" w:rsidRPr="00D235CE" w:rsidRDefault="00F475D5" w:rsidP="00697A11"/>
          <w:p w14:paraId="1CCF73DA" w14:textId="77777777" w:rsidR="00F475D5" w:rsidRPr="00D235CE" w:rsidRDefault="00F475D5" w:rsidP="00697A11"/>
        </w:tc>
        <w:tc>
          <w:tcPr>
            <w:tcW w:w="1350" w:type="dxa"/>
            <w:tcBorders>
              <w:bottom w:val="none" w:sz="0" w:space="0" w:color="auto"/>
            </w:tcBorders>
            <w:shd w:val="clear" w:color="auto" w:fill="F2F2F2" w:themeFill="background1" w:themeFillShade="F2"/>
          </w:tcPr>
          <w:p w14:paraId="5D9C46CA" w14:textId="77777777" w:rsidR="00F475D5" w:rsidRPr="00D235CE" w:rsidRDefault="00F475D5" w:rsidP="00697A11">
            <w:pPr>
              <w:cnfStyle w:val="000000100000" w:firstRow="0" w:lastRow="0" w:firstColumn="0" w:lastColumn="0" w:oddVBand="0" w:evenVBand="0" w:oddHBand="1" w:evenHBand="0" w:firstRowFirstColumn="0" w:firstRowLastColumn="0" w:lastRowFirstColumn="0" w:lastRowLastColumn="0"/>
            </w:pPr>
          </w:p>
        </w:tc>
        <w:tc>
          <w:tcPr>
            <w:tcW w:w="2160" w:type="dxa"/>
            <w:tcBorders>
              <w:bottom w:val="none" w:sz="0" w:space="0" w:color="auto"/>
            </w:tcBorders>
            <w:shd w:val="clear" w:color="auto" w:fill="F2F2F2" w:themeFill="background1" w:themeFillShade="F2"/>
          </w:tcPr>
          <w:p w14:paraId="4F548FFE" w14:textId="77777777" w:rsidR="00F475D5" w:rsidRPr="00D235CE" w:rsidRDefault="00F475D5" w:rsidP="00697A11">
            <w:pPr>
              <w:cnfStyle w:val="000000100000" w:firstRow="0" w:lastRow="0" w:firstColumn="0" w:lastColumn="0" w:oddVBand="0" w:evenVBand="0" w:oddHBand="1" w:evenHBand="0" w:firstRowFirstColumn="0" w:firstRowLastColumn="0" w:lastRowFirstColumn="0" w:lastRowLastColumn="0"/>
            </w:pPr>
          </w:p>
        </w:tc>
        <w:tc>
          <w:tcPr>
            <w:tcW w:w="4248" w:type="dxa"/>
            <w:tcBorders>
              <w:bottom w:val="none" w:sz="0" w:space="0" w:color="auto"/>
            </w:tcBorders>
            <w:shd w:val="clear" w:color="auto" w:fill="F2F2F2" w:themeFill="background1" w:themeFillShade="F2"/>
          </w:tcPr>
          <w:p w14:paraId="7A24F097" w14:textId="77777777" w:rsidR="00F475D5" w:rsidRPr="00D235CE" w:rsidRDefault="00F475D5" w:rsidP="00697A11">
            <w:pPr>
              <w:cnfStyle w:val="000000100000" w:firstRow="0" w:lastRow="0" w:firstColumn="0" w:lastColumn="0" w:oddVBand="0" w:evenVBand="0" w:oddHBand="1" w:evenHBand="0" w:firstRowFirstColumn="0" w:firstRowLastColumn="0" w:lastRowFirstColumn="0" w:lastRowLastColumn="0"/>
            </w:pPr>
          </w:p>
        </w:tc>
      </w:tr>
      <w:tr w:rsidR="00F475D5" w:rsidRPr="00D235CE" w14:paraId="379DFB11" w14:textId="77777777" w:rsidTr="00826267">
        <w:tc>
          <w:tcPr>
            <w:cnfStyle w:val="001000000000" w:firstRow="0" w:lastRow="0" w:firstColumn="1" w:lastColumn="0" w:oddVBand="0" w:evenVBand="0" w:oddHBand="0" w:evenHBand="0" w:firstRowFirstColumn="0" w:firstRowLastColumn="0" w:lastRowFirstColumn="0" w:lastRowLastColumn="0"/>
            <w:tcW w:w="1170" w:type="dxa"/>
            <w:tcBorders>
              <w:right w:val="none" w:sz="0" w:space="0" w:color="auto"/>
            </w:tcBorders>
          </w:tcPr>
          <w:p w14:paraId="7D2B1D5D" w14:textId="77777777" w:rsidR="00F475D5" w:rsidRPr="00D235CE" w:rsidRDefault="00F475D5" w:rsidP="00697A11"/>
          <w:p w14:paraId="7A1269B3" w14:textId="77777777" w:rsidR="00F475D5" w:rsidRPr="00D235CE" w:rsidRDefault="00F475D5" w:rsidP="00697A11"/>
        </w:tc>
        <w:tc>
          <w:tcPr>
            <w:tcW w:w="1350" w:type="dxa"/>
          </w:tcPr>
          <w:p w14:paraId="2F6DEE0A" w14:textId="77777777" w:rsidR="00F475D5" w:rsidRPr="00D235CE" w:rsidRDefault="00F475D5" w:rsidP="00697A11">
            <w:pPr>
              <w:cnfStyle w:val="000000000000" w:firstRow="0" w:lastRow="0" w:firstColumn="0" w:lastColumn="0" w:oddVBand="0" w:evenVBand="0" w:oddHBand="0" w:evenHBand="0" w:firstRowFirstColumn="0" w:firstRowLastColumn="0" w:lastRowFirstColumn="0" w:lastRowLastColumn="0"/>
            </w:pPr>
          </w:p>
        </w:tc>
        <w:tc>
          <w:tcPr>
            <w:tcW w:w="2160" w:type="dxa"/>
          </w:tcPr>
          <w:p w14:paraId="2751D2C5" w14:textId="77777777" w:rsidR="00F475D5" w:rsidRPr="00D235CE" w:rsidRDefault="00F475D5" w:rsidP="00697A11">
            <w:pPr>
              <w:cnfStyle w:val="000000000000" w:firstRow="0" w:lastRow="0" w:firstColumn="0" w:lastColumn="0" w:oddVBand="0" w:evenVBand="0" w:oddHBand="0" w:evenHBand="0" w:firstRowFirstColumn="0" w:firstRowLastColumn="0" w:lastRowFirstColumn="0" w:lastRowLastColumn="0"/>
            </w:pPr>
          </w:p>
        </w:tc>
        <w:tc>
          <w:tcPr>
            <w:tcW w:w="4248" w:type="dxa"/>
          </w:tcPr>
          <w:p w14:paraId="090FA0F1" w14:textId="77777777" w:rsidR="00F475D5" w:rsidRPr="00D235CE" w:rsidRDefault="00F475D5" w:rsidP="00697A11">
            <w:pPr>
              <w:cnfStyle w:val="000000000000" w:firstRow="0" w:lastRow="0" w:firstColumn="0" w:lastColumn="0" w:oddVBand="0" w:evenVBand="0" w:oddHBand="0" w:evenHBand="0" w:firstRowFirstColumn="0" w:firstRowLastColumn="0" w:lastRowFirstColumn="0" w:lastRowLastColumn="0"/>
            </w:pPr>
          </w:p>
        </w:tc>
      </w:tr>
      <w:tr w:rsidR="00F475D5" w:rsidRPr="00D235CE" w14:paraId="2794D6A1" w14:textId="77777777" w:rsidTr="00826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none" w:sz="0" w:space="0" w:color="auto"/>
              <w:right w:val="none" w:sz="0" w:space="0" w:color="auto"/>
            </w:tcBorders>
            <w:shd w:val="clear" w:color="auto" w:fill="F2F2F2" w:themeFill="background1" w:themeFillShade="F2"/>
          </w:tcPr>
          <w:p w14:paraId="42B599E3" w14:textId="77777777" w:rsidR="00F475D5" w:rsidRPr="00D235CE" w:rsidRDefault="00F475D5" w:rsidP="00697A11"/>
          <w:p w14:paraId="4BDD63B8" w14:textId="77777777" w:rsidR="00F475D5" w:rsidRPr="00D235CE" w:rsidRDefault="00F475D5" w:rsidP="00697A11"/>
        </w:tc>
        <w:tc>
          <w:tcPr>
            <w:tcW w:w="1350" w:type="dxa"/>
            <w:tcBorders>
              <w:bottom w:val="none" w:sz="0" w:space="0" w:color="auto"/>
            </w:tcBorders>
            <w:shd w:val="clear" w:color="auto" w:fill="F2F2F2" w:themeFill="background1" w:themeFillShade="F2"/>
          </w:tcPr>
          <w:p w14:paraId="074763E9" w14:textId="77777777" w:rsidR="00F475D5" w:rsidRPr="00D235CE" w:rsidRDefault="00F475D5" w:rsidP="00697A11">
            <w:pPr>
              <w:cnfStyle w:val="000000100000" w:firstRow="0" w:lastRow="0" w:firstColumn="0" w:lastColumn="0" w:oddVBand="0" w:evenVBand="0" w:oddHBand="1" w:evenHBand="0" w:firstRowFirstColumn="0" w:firstRowLastColumn="0" w:lastRowFirstColumn="0" w:lastRowLastColumn="0"/>
            </w:pPr>
          </w:p>
        </w:tc>
        <w:tc>
          <w:tcPr>
            <w:tcW w:w="2160" w:type="dxa"/>
            <w:tcBorders>
              <w:bottom w:val="none" w:sz="0" w:space="0" w:color="auto"/>
            </w:tcBorders>
            <w:shd w:val="clear" w:color="auto" w:fill="F2F2F2" w:themeFill="background1" w:themeFillShade="F2"/>
          </w:tcPr>
          <w:p w14:paraId="58D0A1DB" w14:textId="77777777" w:rsidR="00F475D5" w:rsidRPr="00D235CE" w:rsidRDefault="00F475D5" w:rsidP="00697A11">
            <w:pPr>
              <w:cnfStyle w:val="000000100000" w:firstRow="0" w:lastRow="0" w:firstColumn="0" w:lastColumn="0" w:oddVBand="0" w:evenVBand="0" w:oddHBand="1" w:evenHBand="0" w:firstRowFirstColumn="0" w:firstRowLastColumn="0" w:lastRowFirstColumn="0" w:lastRowLastColumn="0"/>
            </w:pPr>
          </w:p>
        </w:tc>
        <w:tc>
          <w:tcPr>
            <w:tcW w:w="4248" w:type="dxa"/>
            <w:tcBorders>
              <w:bottom w:val="none" w:sz="0" w:space="0" w:color="auto"/>
            </w:tcBorders>
            <w:shd w:val="clear" w:color="auto" w:fill="F2F2F2" w:themeFill="background1" w:themeFillShade="F2"/>
          </w:tcPr>
          <w:p w14:paraId="56DE41F2" w14:textId="77777777" w:rsidR="00F475D5" w:rsidRPr="00D235CE" w:rsidRDefault="00F475D5" w:rsidP="00697A11">
            <w:pPr>
              <w:cnfStyle w:val="000000100000" w:firstRow="0" w:lastRow="0" w:firstColumn="0" w:lastColumn="0" w:oddVBand="0" w:evenVBand="0" w:oddHBand="1" w:evenHBand="0" w:firstRowFirstColumn="0" w:firstRowLastColumn="0" w:lastRowFirstColumn="0" w:lastRowLastColumn="0"/>
            </w:pPr>
          </w:p>
        </w:tc>
      </w:tr>
      <w:tr w:rsidR="00F475D5" w:rsidRPr="00D235CE" w14:paraId="0D824E8E" w14:textId="77777777" w:rsidTr="00826267">
        <w:tc>
          <w:tcPr>
            <w:cnfStyle w:val="001000000000" w:firstRow="0" w:lastRow="0" w:firstColumn="1" w:lastColumn="0" w:oddVBand="0" w:evenVBand="0" w:oddHBand="0" w:evenHBand="0" w:firstRowFirstColumn="0" w:firstRowLastColumn="0" w:lastRowFirstColumn="0" w:lastRowLastColumn="0"/>
            <w:tcW w:w="1170" w:type="dxa"/>
            <w:tcBorders>
              <w:right w:val="none" w:sz="0" w:space="0" w:color="auto"/>
            </w:tcBorders>
          </w:tcPr>
          <w:p w14:paraId="13FA9FAE" w14:textId="77777777" w:rsidR="00F475D5" w:rsidRPr="00D235CE" w:rsidRDefault="00F475D5" w:rsidP="00697A11"/>
          <w:p w14:paraId="10CC8ABD" w14:textId="77777777" w:rsidR="00F475D5" w:rsidRPr="00D235CE" w:rsidRDefault="00F475D5" w:rsidP="00697A11"/>
        </w:tc>
        <w:tc>
          <w:tcPr>
            <w:tcW w:w="1350" w:type="dxa"/>
          </w:tcPr>
          <w:p w14:paraId="11F334CD" w14:textId="77777777" w:rsidR="00F475D5" w:rsidRPr="00D235CE" w:rsidRDefault="00F475D5" w:rsidP="00697A11">
            <w:pPr>
              <w:cnfStyle w:val="000000000000" w:firstRow="0" w:lastRow="0" w:firstColumn="0" w:lastColumn="0" w:oddVBand="0" w:evenVBand="0" w:oddHBand="0" w:evenHBand="0" w:firstRowFirstColumn="0" w:firstRowLastColumn="0" w:lastRowFirstColumn="0" w:lastRowLastColumn="0"/>
            </w:pPr>
          </w:p>
        </w:tc>
        <w:tc>
          <w:tcPr>
            <w:tcW w:w="2160" w:type="dxa"/>
          </w:tcPr>
          <w:p w14:paraId="3A3D6288" w14:textId="77777777" w:rsidR="00F475D5" w:rsidRPr="00D235CE" w:rsidRDefault="00F475D5" w:rsidP="00697A11">
            <w:pPr>
              <w:cnfStyle w:val="000000000000" w:firstRow="0" w:lastRow="0" w:firstColumn="0" w:lastColumn="0" w:oddVBand="0" w:evenVBand="0" w:oddHBand="0" w:evenHBand="0" w:firstRowFirstColumn="0" w:firstRowLastColumn="0" w:lastRowFirstColumn="0" w:lastRowLastColumn="0"/>
            </w:pPr>
          </w:p>
        </w:tc>
        <w:tc>
          <w:tcPr>
            <w:tcW w:w="4248" w:type="dxa"/>
          </w:tcPr>
          <w:p w14:paraId="5FF9CEE0" w14:textId="77777777" w:rsidR="00F475D5" w:rsidRPr="00D235CE" w:rsidRDefault="00F475D5" w:rsidP="00697A11">
            <w:pPr>
              <w:cnfStyle w:val="000000000000" w:firstRow="0" w:lastRow="0" w:firstColumn="0" w:lastColumn="0" w:oddVBand="0" w:evenVBand="0" w:oddHBand="0" w:evenHBand="0" w:firstRowFirstColumn="0" w:firstRowLastColumn="0" w:lastRowFirstColumn="0" w:lastRowLastColumn="0"/>
            </w:pPr>
          </w:p>
        </w:tc>
      </w:tr>
      <w:tr w:rsidR="00F475D5" w:rsidRPr="00D235CE" w14:paraId="1FFB2A69" w14:textId="77777777" w:rsidTr="00826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none" w:sz="0" w:space="0" w:color="auto"/>
              <w:right w:val="none" w:sz="0" w:space="0" w:color="auto"/>
            </w:tcBorders>
            <w:shd w:val="clear" w:color="auto" w:fill="F2F2F2" w:themeFill="background1" w:themeFillShade="F2"/>
          </w:tcPr>
          <w:p w14:paraId="5B0C55A2" w14:textId="77777777" w:rsidR="00F475D5" w:rsidRPr="00D235CE" w:rsidRDefault="00F475D5" w:rsidP="00697A11"/>
          <w:p w14:paraId="033DFC99" w14:textId="77777777" w:rsidR="00F475D5" w:rsidRPr="00D235CE" w:rsidRDefault="00F475D5" w:rsidP="00697A11"/>
        </w:tc>
        <w:tc>
          <w:tcPr>
            <w:tcW w:w="1350" w:type="dxa"/>
            <w:tcBorders>
              <w:bottom w:val="none" w:sz="0" w:space="0" w:color="auto"/>
            </w:tcBorders>
            <w:shd w:val="clear" w:color="auto" w:fill="F2F2F2" w:themeFill="background1" w:themeFillShade="F2"/>
          </w:tcPr>
          <w:p w14:paraId="7C103DC3" w14:textId="77777777" w:rsidR="00F475D5" w:rsidRPr="00D235CE" w:rsidRDefault="00F475D5" w:rsidP="00697A11">
            <w:pPr>
              <w:cnfStyle w:val="000000100000" w:firstRow="0" w:lastRow="0" w:firstColumn="0" w:lastColumn="0" w:oddVBand="0" w:evenVBand="0" w:oddHBand="1" w:evenHBand="0" w:firstRowFirstColumn="0" w:firstRowLastColumn="0" w:lastRowFirstColumn="0" w:lastRowLastColumn="0"/>
            </w:pPr>
          </w:p>
        </w:tc>
        <w:tc>
          <w:tcPr>
            <w:tcW w:w="2160" w:type="dxa"/>
            <w:tcBorders>
              <w:bottom w:val="none" w:sz="0" w:space="0" w:color="auto"/>
            </w:tcBorders>
            <w:shd w:val="clear" w:color="auto" w:fill="F2F2F2" w:themeFill="background1" w:themeFillShade="F2"/>
          </w:tcPr>
          <w:p w14:paraId="161E6D49" w14:textId="77777777" w:rsidR="00F475D5" w:rsidRPr="00D235CE" w:rsidRDefault="00F475D5" w:rsidP="00697A11">
            <w:pPr>
              <w:cnfStyle w:val="000000100000" w:firstRow="0" w:lastRow="0" w:firstColumn="0" w:lastColumn="0" w:oddVBand="0" w:evenVBand="0" w:oddHBand="1" w:evenHBand="0" w:firstRowFirstColumn="0" w:firstRowLastColumn="0" w:lastRowFirstColumn="0" w:lastRowLastColumn="0"/>
            </w:pPr>
          </w:p>
        </w:tc>
        <w:tc>
          <w:tcPr>
            <w:tcW w:w="4248" w:type="dxa"/>
            <w:tcBorders>
              <w:bottom w:val="none" w:sz="0" w:space="0" w:color="auto"/>
            </w:tcBorders>
            <w:shd w:val="clear" w:color="auto" w:fill="F2F2F2" w:themeFill="background1" w:themeFillShade="F2"/>
          </w:tcPr>
          <w:p w14:paraId="28535546" w14:textId="77777777" w:rsidR="00F475D5" w:rsidRPr="00D235CE" w:rsidRDefault="00F475D5" w:rsidP="00697A11">
            <w:pPr>
              <w:cnfStyle w:val="000000100000" w:firstRow="0" w:lastRow="0" w:firstColumn="0" w:lastColumn="0" w:oddVBand="0" w:evenVBand="0" w:oddHBand="1" w:evenHBand="0" w:firstRowFirstColumn="0" w:firstRowLastColumn="0" w:lastRowFirstColumn="0" w:lastRowLastColumn="0"/>
            </w:pPr>
          </w:p>
        </w:tc>
      </w:tr>
      <w:tr w:rsidR="00F475D5" w:rsidRPr="00D235CE" w14:paraId="4E27A890" w14:textId="77777777" w:rsidTr="00826267">
        <w:tc>
          <w:tcPr>
            <w:cnfStyle w:val="001000000000" w:firstRow="0" w:lastRow="0" w:firstColumn="1" w:lastColumn="0" w:oddVBand="0" w:evenVBand="0" w:oddHBand="0" w:evenHBand="0" w:firstRowFirstColumn="0" w:firstRowLastColumn="0" w:lastRowFirstColumn="0" w:lastRowLastColumn="0"/>
            <w:tcW w:w="1170" w:type="dxa"/>
            <w:tcBorders>
              <w:right w:val="none" w:sz="0" w:space="0" w:color="auto"/>
            </w:tcBorders>
          </w:tcPr>
          <w:p w14:paraId="0196B8AB" w14:textId="77777777" w:rsidR="00F475D5" w:rsidRPr="00D235CE" w:rsidRDefault="00F475D5" w:rsidP="00697A11"/>
          <w:p w14:paraId="0E372648" w14:textId="77777777" w:rsidR="00F475D5" w:rsidRPr="00D235CE" w:rsidRDefault="00F475D5" w:rsidP="00697A11"/>
        </w:tc>
        <w:tc>
          <w:tcPr>
            <w:tcW w:w="1350" w:type="dxa"/>
          </w:tcPr>
          <w:p w14:paraId="74C4476F" w14:textId="77777777" w:rsidR="00F475D5" w:rsidRPr="00D235CE" w:rsidRDefault="00F475D5" w:rsidP="00697A11">
            <w:pPr>
              <w:cnfStyle w:val="000000000000" w:firstRow="0" w:lastRow="0" w:firstColumn="0" w:lastColumn="0" w:oddVBand="0" w:evenVBand="0" w:oddHBand="0" w:evenHBand="0" w:firstRowFirstColumn="0" w:firstRowLastColumn="0" w:lastRowFirstColumn="0" w:lastRowLastColumn="0"/>
            </w:pPr>
          </w:p>
        </w:tc>
        <w:tc>
          <w:tcPr>
            <w:tcW w:w="2160" w:type="dxa"/>
          </w:tcPr>
          <w:p w14:paraId="28F56A45" w14:textId="77777777" w:rsidR="00F475D5" w:rsidRPr="00D235CE" w:rsidRDefault="00F475D5" w:rsidP="00697A11">
            <w:pPr>
              <w:cnfStyle w:val="000000000000" w:firstRow="0" w:lastRow="0" w:firstColumn="0" w:lastColumn="0" w:oddVBand="0" w:evenVBand="0" w:oddHBand="0" w:evenHBand="0" w:firstRowFirstColumn="0" w:firstRowLastColumn="0" w:lastRowFirstColumn="0" w:lastRowLastColumn="0"/>
            </w:pPr>
          </w:p>
        </w:tc>
        <w:tc>
          <w:tcPr>
            <w:tcW w:w="4248" w:type="dxa"/>
          </w:tcPr>
          <w:p w14:paraId="69FA9B60" w14:textId="77777777" w:rsidR="00F475D5" w:rsidRPr="00D235CE" w:rsidRDefault="00F475D5" w:rsidP="00697A11">
            <w:pPr>
              <w:cnfStyle w:val="000000000000" w:firstRow="0" w:lastRow="0" w:firstColumn="0" w:lastColumn="0" w:oddVBand="0" w:evenVBand="0" w:oddHBand="0" w:evenHBand="0" w:firstRowFirstColumn="0" w:firstRowLastColumn="0" w:lastRowFirstColumn="0" w:lastRowLastColumn="0"/>
            </w:pPr>
          </w:p>
        </w:tc>
      </w:tr>
      <w:tr w:rsidR="00F475D5" w:rsidRPr="00D235CE" w14:paraId="737C5894" w14:textId="77777777" w:rsidTr="00826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none" w:sz="0" w:space="0" w:color="auto"/>
              <w:right w:val="none" w:sz="0" w:space="0" w:color="auto"/>
            </w:tcBorders>
            <w:shd w:val="clear" w:color="auto" w:fill="F2F2F2" w:themeFill="background1" w:themeFillShade="F2"/>
          </w:tcPr>
          <w:p w14:paraId="627A6B5C" w14:textId="77777777" w:rsidR="00F475D5" w:rsidRPr="00D235CE" w:rsidRDefault="00F475D5" w:rsidP="00697A11"/>
          <w:p w14:paraId="0D759A77" w14:textId="77777777" w:rsidR="00F475D5" w:rsidRPr="00D235CE" w:rsidRDefault="00F475D5" w:rsidP="00697A11"/>
        </w:tc>
        <w:tc>
          <w:tcPr>
            <w:tcW w:w="1350" w:type="dxa"/>
            <w:tcBorders>
              <w:bottom w:val="none" w:sz="0" w:space="0" w:color="auto"/>
            </w:tcBorders>
            <w:shd w:val="clear" w:color="auto" w:fill="F2F2F2" w:themeFill="background1" w:themeFillShade="F2"/>
          </w:tcPr>
          <w:p w14:paraId="73B38C3D" w14:textId="77777777" w:rsidR="00F475D5" w:rsidRPr="00D235CE" w:rsidRDefault="00F475D5" w:rsidP="00697A11">
            <w:pPr>
              <w:cnfStyle w:val="000000100000" w:firstRow="0" w:lastRow="0" w:firstColumn="0" w:lastColumn="0" w:oddVBand="0" w:evenVBand="0" w:oddHBand="1" w:evenHBand="0" w:firstRowFirstColumn="0" w:firstRowLastColumn="0" w:lastRowFirstColumn="0" w:lastRowLastColumn="0"/>
            </w:pPr>
          </w:p>
        </w:tc>
        <w:tc>
          <w:tcPr>
            <w:tcW w:w="2160" w:type="dxa"/>
            <w:tcBorders>
              <w:bottom w:val="none" w:sz="0" w:space="0" w:color="auto"/>
            </w:tcBorders>
            <w:shd w:val="clear" w:color="auto" w:fill="F2F2F2" w:themeFill="background1" w:themeFillShade="F2"/>
          </w:tcPr>
          <w:p w14:paraId="4A17E52A" w14:textId="77777777" w:rsidR="00F475D5" w:rsidRPr="00D235CE" w:rsidRDefault="00F475D5" w:rsidP="00697A11">
            <w:pPr>
              <w:cnfStyle w:val="000000100000" w:firstRow="0" w:lastRow="0" w:firstColumn="0" w:lastColumn="0" w:oddVBand="0" w:evenVBand="0" w:oddHBand="1" w:evenHBand="0" w:firstRowFirstColumn="0" w:firstRowLastColumn="0" w:lastRowFirstColumn="0" w:lastRowLastColumn="0"/>
            </w:pPr>
          </w:p>
        </w:tc>
        <w:tc>
          <w:tcPr>
            <w:tcW w:w="4248" w:type="dxa"/>
            <w:tcBorders>
              <w:bottom w:val="none" w:sz="0" w:space="0" w:color="auto"/>
            </w:tcBorders>
            <w:shd w:val="clear" w:color="auto" w:fill="F2F2F2" w:themeFill="background1" w:themeFillShade="F2"/>
          </w:tcPr>
          <w:p w14:paraId="11BF5068" w14:textId="77777777" w:rsidR="00F475D5" w:rsidRPr="00D235CE" w:rsidRDefault="00F475D5" w:rsidP="00697A11">
            <w:pPr>
              <w:cnfStyle w:val="000000100000" w:firstRow="0" w:lastRow="0" w:firstColumn="0" w:lastColumn="0" w:oddVBand="0" w:evenVBand="0" w:oddHBand="1" w:evenHBand="0" w:firstRowFirstColumn="0" w:firstRowLastColumn="0" w:lastRowFirstColumn="0" w:lastRowLastColumn="0"/>
            </w:pPr>
          </w:p>
        </w:tc>
      </w:tr>
      <w:tr w:rsidR="00F475D5" w:rsidRPr="00D235CE" w14:paraId="25AD75AC" w14:textId="77777777" w:rsidTr="00826267">
        <w:tc>
          <w:tcPr>
            <w:cnfStyle w:val="001000000000" w:firstRow="0" w:lastRow="0" w:firstColumn="1" w:lastColumn="0" w:oddVBand="0" w:evenVBand="0" w:oddHBand="0" w:evenHBand="0" w:firstRowFirstColumn="0" w:firstRowLastColumn="0" w:lastRowFirstColumn="0" w:lastRowLastColumn="0"/>
            <w:tcW w:w="1170" w:type="dxa"/>
            <w:tcBorders>
              <w:right w:val="none" w:sz="0" w:space="0" w:color="auto"/>
            </w:tcBorders>
          </w:tcPr>
          <w:p w14:paraId="045F2BD1" w14:textId="77777777" w:rsidR="00F475D5" w:rsidRPr="00D235CE" w:rsidRDefault="00F475D5" w:rsidP="00697A11"/>
          <w:p w14:paraId="5220A2C1" w14:textId="77777777" w:rsidR="00F475D5" w:rsidRPr="00D235CE" w:rsidRDefault="00F475D5" w:rsidP="00697A11"/>
        </w:tc>
        <w:tc>
          <w:tcPr>
            <w:tcW w:w="1350" w:type="dxa"/>
          </w:tcPr>
          <w:p w14:paraId="491097EF" w14:textId="77777777" w:rsidR="00F475D5" w:rsidRPr="00D235CE" w:rsidRDefault="00F475D5" w:rsidP="00697A11">
            <w:pPr>
              <w:cnfStyle w:val="000000000000" w:firstRow="0" w:lastRow="0" w:firstColumn="0" w:lastColumn="0" w:oddVBand="0" w:evenVBand="0" w:oddHBand="0" w:evenHBand="0" w:firstRowFirstColumn="0" w:firstRowLastColumn="0" w:lastRowFirstColumn="0" w:lastRowLastColumn="0"/>
            </w:pPr>
          </w:p>
        </w:tc>
        <w:tc>
          <w:tcPr>
            <w:tcW w:w="2160" w:type="dxa"/>
          </w:tcPr>
          <w:p w14:paraId="1CA19327" w14:textId="77777777" w:rsidR="00F475D5" w:rsidRPr="00D235CE" w:rsidRDefault="00F475D5" w:rsidP="00697A11">
            <w:pPr>
              <w:cnfStyle w:val="000000000000" w:firstRow="0" w:lastRow="0" w:firstColumn="0" w:lastColumn="0" w:oddVBand="0" w:evenVBand="0" w:oddHBand="0" w:evenHBand="0" w:firstRowFirstColumn="0" w:firstRowLastColumn="0" w:lastRowFirstColumn="0" w:lastRowLastColumn="0"/>
            </w:pPr>
          </w:p>
        </w:tc>
        <w:tc>
          <w:tcPr>
            <w:tcW w:w="4248" w:type="dxa"/>
          </w:tcPr>
          <w:p w14:paraId="7D970526" w14:textId="77777777" w:rsidR="00F475D5" w:rsidRPr="00D235CE" w:rsidRDefault="00F475D5" w:rsidP="00697A11">
            <w:pPr>
              <w:cnfStyle w:val="000000000000" w:firstRow="0" w:lastRow="0" w:firstColumn="0" w:lastColumn="0" w:oddVBand="0" w:evenVBand="0" w:oddHBand="0" w:evenHBand="0" w:firstRowFirstColumn="0" w:firstRowLastColumn="0" w:lastRowFirstColumn="0" w:lastRowLastColumn="0"/>
            </w:pPr>
          </w:p>
        </w:tc>
      </w:tr>
      <w:tr w:rsidR="00F475D5" w:rsidRPr="00D235CE" w14:paraId="30391ADB" w14:textId="77777777" w:rsidTr="00826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none" w:sz="0" w:space="0" w:color="auto"/>
              <w:right w:val="none" w:sz="0" w:space="0" w:color="auto"/>
            </w:tcBorders>
            <w:shd w:val="clear" w:color="auto" w:fill="F2F2F2" w:themeFill="background1" w:themeFillShade="F2"/>
          </w:tcPr>
          <w:p w14:paraId="0A880C7F" w14:textId="77777777" w:rsidR="00F475D5" w:rsidRPr="00D235CE" w:rsidRDefault="00F475D5" w:rsidP="00697A11"/>
          <w:p w14:paraId="205422C7" w14:textId="77777777" w:rsidR="00F475D5" w:rsidRPr="00D235CE" w:rsidRDefault="00F475D5" w:rsidP="00697A11"/>
        </w:tc>
        <w:tc>
          <w:tcPr>
            <w:tcW w:w="1350" w:type="dxa"/>
            <w:tcBorders>
              <w:bottom w:val="none" w:sz="0" w:space="0" w:color="auto"/>
            </w:tcBorders>
            <w:shd w:val="clear" w:color="auto" w:fill="F2F2F2" w:themeFill="background1" w:themeFillShade="F2"/>
          </w:tcPr>
          <w:p w14:paraId="56C70070" w14:textId="77777777" w:rsidR="00F475D5" w:rsidRPr="00D235CE" w:rsidRDefault="00F475D5" w:rsidP="00697A11">
            <w:pPr>
              <w:cnfStyle w:val="000000100000" w:firstRow="0" w:lastRow="0" w:firstColumn="0" w:lastColumn="0" w:oddVBand="0" w:evenVBand="0" w:oddHBand="1" w:evenHBand="0" w:firstRowFirstColumn="0" w:firstRowLastColumn="0" w:lastRowFirstColumn="0" w:lastRowLastColumn="0"/>
            </w:pPr>
          </w:p>
        </w:tc>
        <w:tc>
          <w:tcPr>
            <w:tcW w:w="2160" w:type="dxa"/>
            <w:tcBorders>
              <w:bottom w:val="none" w:sz="0" w:space="0" w:color="auto"/>
            </w:tcBorders>
            <w:shd w:val="clear" w:color="auto" w:fill="F2F2F2" w:themeFill="background1" w:themeFillShade="F2"/>
          </w:tcPr>
          <w:p w14:paraId="2B68A1DB" w14:textId="77777777" w:rsidR="00F475D5" w:rsidRPr="00D235CE" w:rsidRDefault="00F475D5" w:rsidP="00697A11">
            <w:pPr>
              <w:cnfStyle w:val="000000100000" w:firstRow="0" w:lastRow="0" w:firstColumn="0" w:lastColumn="0" w:oddVBand="0" w:evenVBand="0" w:oddHBand="1" w:evenHBand="0" w:firstRowFirstColumn="0" w:firstRowLastColumn="0" w:lastRowFirstColumn="0" w:lastRowLastColumn="0"/>
            </w:pPr>
          </w:p>
        </w:tc>
        <w:tc>
          <w:tcPr>
            <w:tcW w:w="4248" w:type="dxa"/>
            <w:tcBorders>
              <w:bottom w:val="none" w:sz="0" w:space="0" w:color="auto"/>
            </w:tcBorders>
            <w:shd w:val="clear" w:color="auto" w:fill="F2F2F2" w:themeFill="background1" w:themeFillShade="F2"/>
          </w:tcPr>
          <w:p w14:paraId="681607E0" w14:textId="77777777" w:rsidR="00F475D5" w:rsidRPr="00D235CE" w:rsidRDefault="00F475D5" w:rsidP="00697A11">
            <w:pPr>
              <w:cnfStyle w:val="000000100000" w:firstRow="0" w:lastRow="0" w:firstColumn="0" w:lastColumn="0" w:oddVBand="0" w:evenVBand="0" w:oddHBand="1" w:evenHBand="0" w:firstRowFirstColumn="0" w:firstRowLastColumn="0" w:lastRowFirstColumn="0" w:lastRowLastColumn="0"/>
            </w:pPr>
          </w:p>
        </w:tc>
      </w:tr>
      <w:tr w:rsidR="00F475D5" w:rsidRPr="00D235CE" w14:paraId="02A5CF26" w14:textId="77777777" w:rsidTr="00826267">
        <w:tc>
          <w:tcPr>
            <w:cnfStyle w:val="001000000000" w:firstRow="0" w:lastRow="0" w:firstColumn="1" w:lastColumn="0" w:oddVBand="0" w:evenVBand="0" w:oddHBand="0" w:evenHBand="0" w:firstRowFirstColumn="0" w:firstRowLastColumn="0" w:lastRowFirstColumn="0" w:lastRowLastColumn="0"/>
            <w:tcW w:w="1170" w:type="dxa"/>
            <w:tcBorders>
              <w:right w:val="none" w:sz="0" w:space="0" w:color="auto"/>
            </w:tcBorders>
          </w:tcPr>
          <w:p w14:paraId="19C80E6A" w14:textId="77777777" w:rsidR="00F475D5" w:rsidRPr="00D235CE" w:rsidRDefault="00F475D5" w:rsidP="00697A11"/>
          <w:p w14:paraId="2ADDBD98" w14:textId="77777777" w:rsidR="00F475D5" w:rsidRPr="00D235CE" w:rsidRDefault="00F475D5" w:rsidP="00697A11"/>
        </w:tc>
        <w:tc>
          <w:tcPr>
            <w:tcW w:w="1350" w:type="dxa"/>
          </w:tcPr>
          <w:p w14:paraId="17BF35D4" w14:textId="77777777" w:rsidR="00F475D5" w:rsidRPr="00D235CE" w:rsidRDefault="00F475D5" w:rsidP="00697A11">
            <w:pPr>
              <w:cnfStyle w:val="000000000000" w:firstRow="0" w:lastRow="0" w:firstColumn="0" w:lastColumn="0" w:oddVBand="0" w:evenVBand="0" w:oddHBand="0" w:evenHBand="0" w:firstRowFirstColumn="0" w:firstRowLastColumn="0" w:lastRowFirstColumn="0" w:lastRowLastColumn="0"/>
            </w:pPr>
          </w:p>
        </w:tc>
        <w:tc>
          <w:tcPr>
            <w:tcW w:w="2160" w:type="dxa"/>
          </w:tcPr>
          <w:p w14:paraId="1D80D60B" w14:textId="77777777" w:rsidR="00F475D5" w:rsidRPr="00D235CE" w:rsidRDefault="00F475D5" w:rsidP="00697A11">
            <w:pPr>
              <w:cnfStyle w:val="000000000000" w:firstRow="0" w:lastRow="0" w:firstColumn="0" w:lastColumn="0" w:oddVBand="0" w:evenVBand="0" w:oddHBand="0" w:evenHBand="0" w:firstRowFirstColumn="0" w:firstRowLastColumn="0" w:lastRowFirstColumn="0" w:lastRowLastColumn="0"/>
            </w:pPr>
          </w:p>
        </w:tc>
        <w:tc>
          <w:tcPr>
            <w:tcW w:w="4248" w:type="dxa"/>
          </w:tcPr>
          <w:p w14:paraId="72A0172B" w14:textId="77777777" w:rsidR="00F475D5" w:rsidRPr="00D235CE" w:rsidRDefault="00F475D5" w:rsidP="00697A11">
            <w:pPr>
              <w:cnfStyle w:val="000000000000" w:firstRow="0" w:lastRow="0" w:firstColumn="0" w:lastColumn="0" w:oddVBand="0" w:evenVBand="0" w:oddHBand="0" w:evenHBand="0" w:firstRowFirstColumn="0" w:firstRowLastColumn="0" w:lastRowFirstColumn="0" w:lastRowLastColumn="0"/>
            </w:pPr>
          </w:p>
        </w:tc>
      </w:tr>
      <w:bookmarkEnd w:id="10"/>
    </w:tbl>
    <w:p w14:paraId="6E57771D" w14:textId="411756A8" w:rsidR="00F475D5" w:rsidRDefault="00F475D5" w:rsidP="00F475D5">
      <w:pPr>
        <w:tabs>
          <w:tab w:val="left" w:pos="7770"/>
        </w:tabs>
      </w:pPr>
    </w:p>
    <w:p w14:paraId="5E514414" w14:textId="6EADA2AE" w:rsidR="00374509" w:rsidRDefault="00374509" w:rsidP="00F475D5">
      <w:pPr>
        <w:tabs>
          <w:tab w:val="left" w:pos="7770"/>
        </w:tabs>
      </w:pPr>
    </w:p>
    <w:p w14:paraId="1B077EB2" w14:textId="074C1D3E" w:rsidR="00374509" w:rsidRDefault="00374509" w:rsidP="00374509">
      <w:pPr>
        <w:pStyle w:val="Heading1"/>
      </w:pPr>
      <w:bookmarkStart w:id="11" w:name="_Toc197348760"/>
      <w:bookmarkStart w:id="12" w:name="_Hlk145404880"/>
      <w:r>
        <w:lastRenderedPageBreak/>
        <w:t>Record of Distribution</w:t>
      </w:r>
      <w:bookmarkEnd w:id="11"/>
    </w:p>
    <w:bookmarkEnd w:id="12"/>
    <w:p w14:paraId="0E0A81AF" w14:textId="77777777" w:rsidR="00374509" w:rsidRPr="00374509" w:rsidRDefault="00374509" w:rsidP="00374509"/>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ook w:val="00A0" w:firstRow="1" w:lastRow="0" w:firstColumn="1" w:lastColumn="0" w:noHBand="0" w:noVBand="0"/>
      </w:tblPr>
      <w:tblGrid>
        <w:gridCol w:w="2988"/>
        <w:gridCol w:w="3150"/>
        <w:gridCol w:w="1350"/>
        <w:gridCol w:w="1368"/>
      </w:tblGrid>
      <w:tr w:rsidR="00937228" w:rsidRPr="00D235CE" w14:paraId="63A22109" w14:textId="77777777" w:rsidTr="00E95852">
        <w:tc>
          <w:tcPr>
            <w:tcW w:w="2988" w:type="dxa"/>
            <w:shd w:val="clear" w:color="auto" w:fill="4A7A98"/>
            <w:vAlign w:val="center"/>
          </w:tcPr>
          <w:p w14:paraId="202FDE23" w14:textId="77777777" w:rsidR="00937228" w:rsidRPr="001A73FE" w:rsidRDefault="00937228" w:rsidP="00E95852">
            <w:pPr>
              <w:jc w:val="center"/>
              <w:rPr>
                <w:b/>
                <w:color w:val="FFC000"/>
                <w:sz w:val="28"/>
                <w:szCs w:val="28"/>
              </w:rPr>
            </w:pPr>
            <w:r w:rsidRPr="001A73FE">
              <w:rPr>
                <w:b/>
                <w:color w:val="FFC000"/>
                <w:sz w:val="28"/>
                <w:szCs w:val="28"/>
              </w:rPr>
              <w:t>Name and Title</w:t>
            </w:r>
          </w:p>
        </w:tc>
        <w:tc>
          <w:tcPr>
            <w:tcW w:w="3150" w:type="dxa"/>
            <w:shd w:val="clear" w:color="auto" w:fill="4A7A98"/>
            <w:vAlign w:val="center"/>
          </w:tcPr>
          <w:p w14:paraId="67699FC2" w14:textId="77777777" w:rsidR="00937228" w:rsidRPr="001A73FE" w:rsidRDefault="00937228" w:rsidP="00E95852">
            <w:pPr>
              <w:jc w:val="center"/>
              <w:rPr>
                <w:b/>
                <w:color w:val="FFC000"/>
                <w:sz w:val="28"/>
                <w:szCs w:val="28"/>
              </w:rPr>
            </w:pPr>
            <w:r w:rsidRPr="001A73FE">
              <w:rPr>
                <w:b/>
                <w:color w:val="FFC000"/>
                <w:sz w:val="28"/>
                <w:szCs w:val="28"/>
              </w:rPr>
              <w:t>Agency</w:t>
            </w:r>
          </w:p>
        </w:tc>
        <w:tc>
          <w:tcPr>
            <w:tcW w:w="1350" w:type="dxa"/>
            <w:shd w:val="clear" w:color="auto" w:fill="4A7A98"/>
            <w:vAlign w:val="center"/>
          </w:tcPr>
          <w:p w14:paraId="5A22B469" w14:textId="77777777" w:rsidR="00937228" w:rsidRPr="001A73FE" w:rsidRDefault="00937228" w:rsidP="00E95852">
            <w:pPr>
              <w:jc w:val="center"/>
              <w:rPr>
                <w:b/>
                <w:color w:val="FFC000"/>
                <w:sz w:val="28"/>
                <w:szCs w:val="28"/>
              </w:rPr>
            </w:pPr>
            <w:r w:rsidRPr="001A73FE">
              <w:rPr>
                <w:b/>
                <w:color w:val="FFC000"/>
                <w:sz w:val="28"/>
                <w:szCs w:val="28"/>
              </w:rPr>
              <w:t>Date</w:t>
            </w:r>
          </w:p>
        </w:tc>
        <w:tc>
          <w:tcPr>
            <w:tcW w:w="1368" w:type="dxa"/>
            <w:shd w:val="clear" w:color="auto" w:fill="4A7A98"/>
            <w:vAlign w:val="center"/>
          </w:tcPr>
          <w:p w14:paraId="006FFF4F" w14:textId="77777777" w:rsidR="00937228" w:rsidRPr="001A73FE" w:rsidRDefault="00937228" w:rsidP="00E95852">
            <w:pPr>
              <w:jc w:val="center"/>
              <w:rPr>
                <w:b/>
                <w:color w:val="FFC000"/>
                <w:sz w:val="28"/>
                <w:szCs w:val="28"/>
              </w:rPr>
            </w:pPr>
            <w:r w:rsidRPr="001A73FE">
              <w:rPr>
                <w:b/>
                <w:color w:val="FFC000"/>
                <w:sz w:val="28"/>
                <w:szCs w:val="28"/>
              </w:rPr>
              <w:t>Number of Copies</w:t>
            </w:r>
          </w:p>
        </w:tc>
      </w:tr>
      <w:tr w:rsidR="00937228" w:rsidRPr="001A73FE" w14:paraId="12BE2014" w14:textId="77777777" w:rsidTr="00E95852">
        <w:tc>
          <w:tcPr>
            <w:tcW w:w="2988" w:type="dxa"/>
            <w:shd w:val="clear" w:color="auto" w:fill="F2F2F2" w:themeFill="background1" w:themeFillShade="F2"/>
          </w:tcPr>
          <w:p w14:paraId="5DDA3DF8" w14:textId="77777777" w:rsidR="00937228" w:rsidRPr="00D235CE" w:rsidRDefault="00937228" w:rsidP="00E95852"/>
          <w:p w14:paraId="18884763" w14:textId="77777777" w:rsidR="00937228" w:rsidRPr="00D235CE" w:rsidRDefault="00937228" w:rsidP="00E95852"/>
        </w:tc>
        <w:tc>
          <w:tcPr>
            <w:tcW w:w="3150" w:type="dxa"/>
            <w:shd w:val="clear" w:color="auto" w:fill="F2F2F2" w:themeFill="background1" w:themeFillShade="F2"/>
          </w:tcPr>
          <w:p w14:paraId="3F2750D8" w14:textId="77777777" w:rsidR="00937228" w:rsidRPr="00D235CE" w:rsidRDefault="00937228" w:rsidP="00E95852">
            <w:pPr>
              <w:jc w:val="center"/>
            </w:pPr>
            <w:r w:rsidRPr="00937228">
              <w:rPr>
                <w:color w:val="FF0000"/>
              </w:rPr>
              <w:t>(School Name)</w:t>
            </w:r>
          </w:p>
        </w:tc>
        <w:tc>
          <w:tcPr>
            <w:tcW w:w="1350" w:type="dxa"/>
            <w:shd w:val="clear" w:color="auto" w:fill="F2F2F2" w:themeFill="background1" w:themeFillShade="F2"/>
          </w:tcPr>
          <w:p w14:paraId="62554AEE" w14:textId="77777777" w:rsidR="00937228" w:rsidRPr="00D235CE" w:rsidRDefault="00937228" w:rsidP="00E95852"/>
        </w:tc>
        <w:tc>
          <w:tcPr>
            <w:tcW w:w="1368" w:type="dxa"/>
            <w:shd w:val="clear" w:color="auto" w:fill="F2F2F2" w:themeFill="background1" w:themeFillShade="F2"/>
          </w:tcPr>
          <w:p w14:paraId="7D286BD7" w14:textId="77777777" w:rsidR="00937228" w:rsidRPr="00D235CE" w:rsidRDefault="00937228" w:rsidP="00E95852"/>
        </w:tc>
      </w:tr>
      <w:tr w:rsidR="00937228" w:rsidRPr="00D235CE" w14:paraId="43DA5108" w14:textId="77777777" w:rsidTr="00E95852">
        <w:tc>
          <w:tcPr>
            <w:tcW w:w="2988" w:type="dxa"/>
            <w:shd w:val="clear" w:color="auto" w:fill="auto"/>
          </w:tcPr>
          <w:p w14:paraId="22E1543E" w14:textId="77777777" w:rsidR="00937228" w:rsidRPr="00D235CE" w:rsidRDefault="00937228" w:rsidP="00E95852"/>
          <w:p w14:paraId="3969921C" w14:textId="77777777" w:rsidR="00937228" w:rsidRPr="00D235CE" w:rsidRDefault="00937228" w:rsidP="00E95852"/>
        </w:tc>
        <w:tc>
          <w:tcPr>
            <w:tcW w:w="3150" w:type="dxa"/>
            <w:shd w:val="clear" w:color="auto" w:fill="auto"/>
          </w:tcPr>
          <w:p w14:paraId="22170FDE" w14:textId="77777777" w:rsidR="00937228" w:rsidRPr="00D235CE" w:rsidRDefault="00937228" w:rsidP="00E95852">
            <w:pPr>
              <w:jc w:val="center"/>
            </w:pPr>
            <w:r w:rsidRPr="00937228">
              <w:rPr>
                <w:color w:val="FF0000"/>
              </w:rPr>
              <w:t>(Police Department)</w:t>
            </w:r>
          </w:p>
        </w:tc>
        <w:tc>
          <w:tcPr>
            <w:tcW w:w="1350" w:type="dxa"/>
            <w:shd w:val="clear" w:color="auto" w:fill="auto"/>
          </w:tcPr>
          <w:p w14:paraId="69C88D5D" w14:textId="77777777" w:rsidR="00937228" w:rsidRPr="00D235CE" w:rsidRDefault="00937228" w:rsidP="00E95852"/>
        </w:tc>
        <w:tc>
          <w:tcPr>
            <w:tcW w:w="1368" w:type="dxa"/>
            <w:shd w:val="clear" w:color="auto" w:fill="auto"/>
          </w:tcPr>
          <w:p w14:paraId="4DE42132" w14:textId="77777777" w:rsidR="00937228" w:rsidRPr="00D235CE" w:rsidRDefault="00937228" w:rsidP="00E95852"/>
        </w:tc>
      </w:tr>
      <w:tr w:rsidR="00937228" w:rsidRPr="00D235CE" w14:paraId="2B6F5D29" w14:textId="77777777" w:rsidTr="00E95852">
        <w:tc>
          <w:tcPr>
            <w:tcW w:w="2988" w:type="dxa"/>
            <w:shd w:val="clear" w:color="auto" w:fill="F2F2F2" w:themeFill="background1" w:themeFillShade="F2"/>
          </w:tcPr>
          <w:p w14:paraId="29637FE4" w14:textId="77777777" w:rsidR="00937228" w:rsidRPr="00D235CE" w:rsidRDefault="00937228" w:rsidP="00E95852"/>
          <w:p w14:paraId="692E1B74" w14:textId="77777777" w:rsidR="00937228" w:rsidRPr="00D235CE" w:rsidRDefault="00937228" w:rsidP="00E95852"/>
        </w:tc>
        <w:tc>
          <w:tcPr>
            <w:tcW w:w="3150" w:type="dxa"/>
            <w:shd w:val="clear" w:color="auto" w:fill="F2F2F2" w:themeFill="background1" w:themeFillShade="F2"/>
          </w:tcPr>
          <w:p w14:paraId="28E011E0" w14:textId="77777777" w:rsidR="00937228" w:rsidRPr="00D235CE" w:rsidRDefault="00937228" w:rsidP="00E95852">
            <w:pPr>
              <w:jc w:val="center"/>
            </w:pPr>
            <w:r w:rsidRPr="00937228">
              <w:rPr>
                <w:color w:val="FF0000"/>
              </w:rPr>
              <w:t>(EOC)</w:t>
            </w:r>
          </w:p>
        </w:tc>
        <w:tc>
          <w:tcPr>
            <w:tcW w:w="1350" w:type="dxa"/>
            <w:shd w:val="clear" w:color="auto" w:fill="F2F2F2" w:themeFill="background1" w:themeFillShade="F2"/>
          </w:tcPr>
          <w:p w14:paraId="371A84F5" w14:textId="77777777" w:rsidR="00937228" w:rsidRPr="00D235CE" w:rsidRDefault="00937228" w:rsidP="00E95852"/>
        </w:tc>
        <w:tc>
          <w:tcPr>
            <w:tcW w:w="1368" w:type="dxa"/>
            <w:shd w:val="clear" w:color="auto" w:fill="F2F2F2" w:themeFill="background1" w:themeFillShade="F2"/>
          </w:tcPr>
          <w:p w14:paraId="0F6B88E4" w14:textId="77777777" w:rsidR="00937228" w:rsidRPr="00D235CE" w:rsidRDefault="00937228" w:rsidP="00E95852"/>
        </w:tc>
      </w:tr>
      <w:tr w:rsidR="00937228" w:rsidRPr="00D235CE" w14:paraId="13559EDE" w14:textId="77777777" w:rsidTr="00E95852">
        <w:tc>
          <w:tcPr>
            <w:tcW w:w="2988" w:type="dxa"/>
            <w:shd w:val="clear" w:color="auto" w:fill="auto"/>
          </w:tcPr>
          <w:p w14:paraId="6A55A890" w14:textId="77777777" w:rsidR="00937228" w:rsidRPr="00D235CE" w:rsidRDefault="00937228" w:rsidP="00E95852"/>
          <w:p w14:paraId="73307EC4" w14:textId="77777777" w:rsidR="00937228" w:rsidRPr="00D235CE" w:rsidRDefault="00937228" w:rsidP="00E95852"/>
        </w:tc>
        <w:tc>
          <w:tcPr>
            <w:tcW w:w="3150" w:type="dxa"/>
            <w:shd w:val="clear" w:color="auto" w:fill="auto"/>
          </w:tcPr>
          <w:p w14:paraId="267C18F8" w14:textId="77777777" w:rsidR="00937228" w:rsidRPr="00D235CE" w:rsidRDefault="00937228" w:rsidP="00E95852">
            <w:pPr>
              <w:jc w:val="center"/>
            </w:pPr>
            <w:r w:rsidRPr="00D235CE">
              <w:t>Center for Safe Schools/ GOHSEP</w:t>
            </w:r>
          </w:p>
        </w:tc>
        <w:tc>
          <w:tcPr>
            <w:tcW w:w="1350" w:type="dxa"/>
            <w:shd w:val="clear" w:color="auto" w:fill="auto"/>
          </w:tcPr>
          <w:p w14:paraId="01D6AE00" w14:textId="77777777" w:rsidR="00937228" w:rsidRPr="00D235CE" w:rsidRDefault="00937228" w:rsidP="00E95852"/>
        </w:tc>
        <w:tc>
          <w:tcPr>
            <w:tcW w:w="1368" w:type="dxa"/>
            <w:shd w:val="clear" w:color="auto" w:fill="auto"/>
          </w:tcPr>
          <w:p w14:paraId="23DDE98D" w14:textId="77777777" w:rsidR="00937228" w:rsidRPr="00D235CE" w:rsidRDefault="00937228" w:rsidP="00E95852"/>
        </w:tc>
      </w:tr>
      <w:tr w:rsidR="00937228" w:rsidRPr="00D235CE" w14:paraId="2AE2E3B1" w14:textId="77777777" w:rsidTr="00E95852">
        <w:tc>
          <w:tcPr>
            <w:tcW w:w="2988" w:type="dxa"/>
            <w:shd w:val="clear" w:color="auto" w:fill="F2F2F2" w:themeFill="background1" w:themeFillShade="F2"/>
          </w:tcPr>
          <w:p w14:paraId="56BC708E" w14:textId="77777777" w:rsidR="00937228" w:rsidRPr="00D235CE" w:rsidRDefault="00937228" w:rsidP="00E95852"/>
          <w:p w14:paraId="1636E37C" w14:textId="77777777" w:rsidR="00937228" w:rsidRPr="00D235CE" w:rsidRDefault="00937228" w:rsidP="00E95852"/>
        </w:tc>
        <w:tc>
          <w:tcPr>
            <w:tcW w:w="3150" w:type="dxa"/>
            <w:shd w:val="clear" w:color="auto" w:fill="F2F2F2" w:themeFill="background1" w:themeFillShade="F2"/>
          </w:tcPr>
          <w:p w14:paraId="52C1D51A" w14:textId="77777777" w:rsidR="00937228" w:rsidRPr="00D235CE" w:rsidRDefault="00937228" w:rsidP="00E95852">
            <w:pPr>
              <w:jc w:val="center"/>
            </w:pPr>
          </w:p>
        </w:tc>
        <w:tc>
          <w:tcPr>
            <w:tcW w:w="1350" w:type="dxa"/>
            <w:shd w:val="clear" w:color="auto" w:fill="F2F2F2" w:themeFill="background1" w:themeFillShade="F2"/>
          </w:tcPr>
          <w:p w14:paraId="7119241A" w14:textId="77777777" w:rsidR="00937228" w:rsidRPr="00D235CE" w:rsidRDefault="00937228" w:rsidP="00E95852"/>
        </w:tc>
        <w:tc>
          <w:tcPr>
            <w:tcW w:w="1368" w:type="dxa"/>
            <w:shd w:val="clear" w:color="auto" w:fill="F2F2F2" w:themeFill="background1" w:themeFillShade="F2"/>
          </w:tcPr>
          <w:p w14:paraId="6C8AFB98" w14:textId="77777777" w:rsidR="00937228" w:rsidRPr="00D235CE" w:rsidRDefault="00937228" w:rsidP="00E95852"/>
        </w:tc>
      </w:tr>
      <w:tr w:rsidR="00937228" w:rsidRPr="00D235CE" w14:paraId="70737515" w14:textId="77777777" w:rsidTr="00E95852">
        <w:tc>
          <w:tcPr>
            <w:tcW w:w="2988" w:type="dxa"/>
            <w:shd w:val="clear" w:color="auto" w:fill="auto"/>
          </w:tcPr>
          <w:p w14:paraId="5D45BF50" w14:textId="77777777" w:rsidR="00937228" w:rsidRPr="00D235CE" w:rsidRDefault="00937228" w:rsidP="00E95852"/>
          <w:p w14:paraId="57C93AE0" w14:textId="77777777" w:rsidR="00937228" w:rsidRPr="00D235CE" w:rsidRDefault="00937228" w:rsidP="00E95852"/>
        </w:tc>
        <w:tc>
          <w:tcPr>
            <w:tcW w:w="3150" w:type="dxa"/>
            <w:shd w:val="clear" w:color="auto" w:fill="auto"/>
          </w:tcPr>
          <w:p w14:paraId="5DE482E8" w14:textId="77777777" w:rsidR="00937228" w:rsidRPr="00D235CE" w:rsidRDefault="00937228" w:rsidP="00E95852"/>
        </w:tc>
        <w:tc>
          <w:tcPr>
            <w:tcW w:w="1350" w:type="dxa"/>
            <w:shd w:val="clear" w:color="auto" w:fill="auto"/>
          </w:tcPr>
          <w:p w14:paraId="227EEED3" w14:textId="77777777" w:rsidR="00937228" w:rsidRPr="00D235CE" w:rsidRDefault="00937228" w:rsidP="00E95852"/>
        </w:tc>
        <w:tc>
          <w:tcPr>
            <w:tcW w:w="1368" w:type="dxa"/>
            <w:shd w:val="clear" w:color="auto" w:fill="auto"/>
          </w:tcPr>
          <w:p w14:paraId="7A9CE7BF" w14:textId="77777777" w:rsidR="00937228" w:rsidRPr="00D235CE" w:rsidRDefault="00937228" w:rsidP="00E95852"/>
        </w:tc>
      </w:tr>
      <w:tr w:rsidR="00937228" w:rsidRPr="00D235CE" w14:paraId="6686AC08" w14:textId="77777777" w:rsidTr="00E95852">
        <w:tc>
          <w:tcPr>
            <w:tcW w:w="2988" w:type="dxa"/>
            <w:shd w:val="clear" w:color="auto" w:fill="F2F2F2" w:themeFill="background1" w:themeFillShade="F2"/>
          </w:tcPr>
          <w:p w14:paraId="185F99A6" w14:textId="77777777" w:rsidR="00937228" w:rsidRPr="00D235CE" w:rsidRDefault="00937228" w:rsidP="00E95852"/>
          <w:p w14:paraId="269621E4" w14:textId="77777777" w:rsidR="00937228" w:rsidRPr="00D235CE" w:rsidRDefault="00937228" w:rsidP="00E95852"/>
        </w:tc>
        <w:tc>
          <w:tcPr>
            <w:tcW w:w="3150" w:type="dxa"/>
            <w:shd w:val="clear" w:color="auto" w:fill="F2F2F2" w:themeFill="background1" w:themeFillShade="F2"/>
          </w:tcPr>
          <w:p w14:paraId="689EDE39" w14:textId="77777777" w:rsidR="00937228" w:rsidRPr="00D235CE" w:rsidRDefault="00937228" w:rsidP="00E95852"/>
        </w:tc>
        <w:tc>
          <w:tcPr>
            <w:tcW w:w="1350" w:type="dxa"/>
            <w:shd w:val="clear" w:color="auto" w:fill="F2F2F2" w:themeFill="background1" w:themeFillShade="F2"/>
          </w:tcPr>
          <w:p w14:paraId="31C02BF7" w14:textId="77777777" w:rsidR="00937228" w:rsidRPr="00D235CE" w:rsidRDefault="00937228" w:rsidP="00E95852"/>
        </w:tc>
        <w:tc>
          <w:tcPr>
            <w:tcW w:w="1368" w:type="dxa"/>
            <w:shd w:val="clear" w:color="auto" w:fill="F2F2F2" w:themeFill="background1" w:themeFillShade="F2"/>
          </w:tcPr>
          <w:p w14:paraId="346374DA" w14:textId="77777777" w:rsidR="00937228" w:rsidRPr="00D235CE" w:rsidRDefault="00937228" w:rsidP="00E95852"/>
        </w:tc>
      </w:tr>
      <w:tr w:rsidR="00937228" w:rsidRPr="00D235CE" w14:paraId="513BE04D" w14:textId="77777777" w:rsidTr="00E95852">
        <w:tc>
          <w:tcPr>
            <w:tcW w:w="2988" w:type="dxa"/>
            <w:shd w:val="clear" w:color="auto" w:fill="auto"/>
          </w:tcPr>
          <w:p w14:paraId="57828AC4" w14:textId="77777777" w:rsidR="00937228" w:rsidRPr="00D235CE" w:rsidRDefault="00937228" w:rsidP="00E95852"/>
          <w:p w14:paraId="46127591" w14:textId="77777777" w:rsidR="00937228" w:rsidRPr="00D235CE" w:rsidRDefault="00937228" w:rsidP="00E95852"/>
        </w:tc>
        <w:tc>
          <w:tcPr>
            <w:tcW w:w="3150" w:type="dxa"/>
            <w:shd w:val="clear" w:color="auto" w:fill="auto"/>
          </w:tcPr>
          <w:p w14:paraId="4D3518E3" w14:textId="77777777" w:rsidR="00937228" w:rsidRPr="00D235CE" w:rsidRDefault="00937228" w:rsidP="00E95852"/>
        </w:tc>
        <w:tc>
          <w:tcPr>
            <w:tcW w:w="1350" w:type="dxa"/>
            <w:shd w:val="clear" w:color="auto" w:fill="auto"/>
          </w:tcPr>
          <w:p w14:paraId="090894CF" w14:textId="77777777" w:rsidR="00937228" w:rsidRPr="00D235CE" w:rsidRDefault="00937228" w:rsidP="00E95852"/>
        </w:tc>
        <w:tc>
          <w:tcPr>
            <w:tcW w:w="1368" w:type="dxa"/>
            <w:shd w:val="clear" w:color="auto" w:fill="auto"/>
          </w:tcPr>
          <w:p w14:paraId="29418299" w14:textId="77777777" w:rsidR="00937228" w:rsidRPr="00D235CE" w:rsidRDefault="00937228" w:rsidP="00E95852"/>
        </w:tc>
      </w:tr>
      <w:tr w:rsidR="00937228" w:rsidRPr="00D235CE" w14:paraId="465915AD" w14:textId="77777777" w:rsidTr="00E95852">
        <w:tc>
          <w:tcPr>
            <w:tcW w:w="2988" w:type="dxa"/>
            <w:shd w:val="clear" w:color="auto" w:fill="F2F2F2" w:themeFill="background1" w:themeFillShade="F2"/>
          </w:tcPr>
          <w:p w14:paraId="0118D713" w14:textId="77777777" w:rsidR="00937228" w:rsidRPr="00D235CE" w:rsidRDefault="00937228" w:rsidP="00E95852"/>
          <w:p w14:paraId="30FF9300" w14:textId="77777777" w:rsidR="00937228" w:rsidRPr="00D235CE" w:rsidRDefault="00937228" w:rsidP="00E95852"/>
        </w:tc>
        <w:tc>
          <w:tcPr>
            <w:tcW w:w="3150" w:type="dxa"/>
            <w:shd w:val="clear" w:color="auto" w:fill="F2F2F2" w:themeFill="background1" w:themeFillShade="F2"/>
          </w:tcPr>
          <w:p w14:paraId="57B72916" w14:textId="77777777" w:rsidR="00937228" w:rsidRPr="00D235CE" w:rsidRDefault="00937228" w:rsidP="00E95852"/>
        </w:tc>
        <w:tc>
          <w:tcPr>
            <w:tcW w:w="1350" w:type="dxa"/>
            <w:shd w:val="clear" w:color="auto" w:fill="F2F2F2" w:themeFill="background1" w:themeFillShade="F2"/>
          </w:tcPr>
          <w:p w14:paraId="28B01E47" w14:textId="77777777" w:rsidR="00937228" w:rsidRPr="00D235CE" w:rsidRDefault="00937228" w:rsidP="00E95852"/>
        </w:tc>
        <w:tc>
          <w:tcPr>
            <w:tcW w:w="1368" w:type="dxa"/>
            <w:shd w:val="clear" w:color="auto" w:fill="F2F2F2" w:themeFill="background1" w:themeFillShade="F2"/>
          </w:tcPr>
          <w:p w14:paraId="07864D88" w14:textId="77777777" w:rsidR="00937228" w:rsidRPr="00D235CE" w:rsidRDefault="00937228" w:rsidP="00E95852"/>
        </w:tc>
      </w:tr>
      <w:tr w:rsidR="00937228" w:rsidRPr="00D235CE" w14:paraId="34A51388" w14:textId="77777777" w:rsidTr="00E95852">
        <w:tc>
          <w:tcPr>
            <w:tcW w:w="2988" w:type="dxa"/>
            <w:shd w:val="clear" w:color="auto" w:fill="auto"/>
          </w:tcPr>
          <w:p w14:paraId="62A15B52" w14:textId="77777777" w:rsidR="00937228" w:rsidRPr="00D235CE" w:rsidRDefault="00937228" w:rsidP="00E95852"/>
          <w:p w14:paraId="633951F2" w14:textId="77777777" w:rsidR="00937228" w:rsidRPr="00D235CE" w:rsidRDefault="00937228" w:rsidP="00E95852"/>
        </w:tc>
        <w:tc>
          <w:tcPr>
            <w:tcW w:w="3150" w:type="dxa"/>
            <w:shd w:val="clear" w:color="auto" w:fill="auto"/>
          </w:tcPr>
          <w:p w14:paraId="2909A61B" w14:textId="77777777" w:rsidR="00937228" w:rsidRPr="00D235CE" w:rsidRDefault="00937228" w:rsidP="00E95852"/>
        </w:tc>
        <w:tc>
          <w:tcPr>
            <w:tcW w:w="1350" w:type="dxa"/>
            <w:shd w:val="clear" w:color="auto" w:fill="auto"/>
          </w:tcPr>
          <w:p w14:paraId="72361094" w14:textId="77777777" w:rsidR="00937228" w:rsidRPr="00D235CE" w:rsidRDefault="00937228" w:rsidP="00E95852"/>
        </w:tc>
        <w:tc>
          <w:tcPr>
            <w:tcW w:w="1368" w:type="dxa"/>
            <w:shd w:val="clear" w:color="auto" w:fill="auto"/>
          </w:tcPr>
          <w:p w14:paraId="1F26F581" w14:textId="77777777" w:rsidR="00937228" w:rsidRPr="00D235CE" w:rsidRDefault="00937228" w:rsidP="00E95852"/>
        </w:tc>
      </w:tr>
      <w:tr w:rsidR="00937228" w:rsidRPr="00D235CE" w14:paraId="78C0B6BF" w14:textId="77777777" w:rsidTr="00E95852">
        <w:tc>
          <w:tcPr>
            <w:tcW w:w="2988" w:type="dxa"/>
            <w:shd w:val="clear" w:color="auto" w:fill="F2F2F2" w:themeFill="background1" w:themeFillShade="F2"/>
          </w:tcPr>
          <w:p w14:paraId="3BEB0EB1" w14:textId="77777777" w:rsidR="00937228" w:rsidRPr="00D235CE" w:rsidRDefault="00937228" w:rsidP="00E95852"/>
          <w:p w14:paraId="439F5E50" w14:textId="77777777" w:rsidR="00937228" w:rsidRPr="00D235CE" w:rsidRDefault="00937228" w:rsidP="00E95852"/>
        </w:tc>
        <w:tc>
          <w:tcPr>
            <w:tcW w:w="3150" w:type="dxa"/>
            <w:shd w:val="clear" w:color="auto" w:fill="F2F2F2" w:themeFill="background1" w:themeFillShade="F2"/>
          </w:tcPr>
          <w:p w14:paraId="53F1FDE0" w14:textId="77777777" w:rsidR="00937228" w:rsidRPr="00D235CE" w:rsidRDefault="00937228" w:rsidP="00E95852"/>
        </w:tc>
        <w:tc>
          <w:tcPr>
            <w:tcW w:w="1350" w:type="dxa"/>
            <w:shd w:val="clear" w:color="auto" w:fill="F2F2F2" w:themeFill="background1" w:themeFillShade="F2"/>
          </w:tcPr>
          <w:p w14:paraId="05A559EA" w14:textId="77777777" w:rsidR="00937228" w:rsidRPr="00D235CE" w:rsidRDefault="00937228" w:rsidP="00E95852"/>
        </w:tc>
        <w:tc>
          <w:tcPr>
            <w:tcW w:w="1368" w:type="dxa"/>
            <w:shd w:val="clear" w:color="auto" w:fill="F2F2F2" w:themeFill="background1" w:themeFillShade="F2"/>
          </w:tcPr>
          <w:p w14:paraId="337709D3" w14:textId="77777777" w:rsidR="00937228" w:rsidRPr="00D235CE" w:rsidRDefault="00937228" w:rsidP="00E95852"/>
        </w:tc>
      </w:tr>
    </w:tbl>
    <w:p w14:paraId="3AA166BC" w14:textId="611FC64E" w:rsidR="00374509" w:rsidRDefault="00374509" w:rsidP="00374509">
      <w:pPr>
        <w:pStyle w:val="Heading1"/>
      </w:pPr>
      <w:r>
        <w:t xml:space="preserve"> </w:t>
      </w:r>
    </w:p>
    <w:p w14:paraId="1646F13D" w14:textId="3E4FF50D" w:rsidR="00374509" w:rsidRDefault="00374509" w:rsidP="00F475D5">
      <w:pPr>
        <w:tabs>
          <w:tab w:val="left" w:pos="7770"/>
        </w:tabs>
      </w:pPr>
    </w:p>
    <w:p w14:paraId="1C78CBFE" w14:textId="613681B3" w:rsidR="00F820D2" w:rsidRDefault="00F820D2" w:rsidP="00F475D5">
      <w:pPr>
        <w:tabs>
          <w:tab w:val="left" w:pos="7770"/>
        </w:tabs>
      </w:pPr>
    </w:p>
    <w:p w14:paraId="031A933D" w14:textId="2D8F2B28" w:rsidR="00F820D2" w:rsidRDefault="00F820D2" w:rsidP="00F475D5">
      <w:pPr>
        <w:tabs>
          <w:tab w:val="left" w:pos="7770"/>
        </w:tabs>
      </w:pPr>
    </w:p>
    <w:p w14:paraId="68776683" w14:textId="47A49D49" w:rsidR="00F820D2" w:rsidRDefault="00F820D2" w:rsidP="00F475D5">
      <w:pPr>
        <w:tabs>
          <w:tab w:val="left" w:pos="7770"/>
        </w:tabs>
      </w:pPr>
    </w:p>
    <w:p w14:paraId="1132D05D" w14:textId="65704744" w:rsidR="00F820D2" w:rsidRDefault="00F820D2" w:rsidP="00F475D5">
      <w:pPr>
        <w:tabs>
          <w:tab w:val="left" w:pos="7770"/>
        </w:tabs>
      </w:pPr>
    </w:p>
    <w:p w14:paraId="1F6AE07C" w14:textId="6232B449" w:rsidR="00F820D2" w:rsidRDefault="00F820D2" w:rsidP="00F475D5">
      <w:pPr>
        <w:tabs>
          <w:tab w:val="left" w:pos="7770"/>
        </w:tabs>
      </w:pPr>
    </w:p>
    <w:p w14:paraId="4E3B3A0C" w14:textId="512EBCEB" w:rsidR="00F820D2" w:rsidRDefault="00F820D2" w:rsidP="00F475D5">
      <w:pPr>
        <w:tabs>
          <w:tab w:val="left" w:pos="7770"/>
        </w:tabs>
      </w:pPr>
    </w:p>
    <w:p w14:paraId="0912660E" w14:textId="21E1E308" w:rsidR="00F820D2" w:rsidRDefault="00F820D2" w:rsidP="00F475D5">
      <w:pPr>
        <w:tabs>
          <w:tab w:val="left" w:pos="7770"/>
        </w:tabs>
      </w:pPr>
    </w:p>
    <w:p w14:paraId="2A3E42D3" w14:textId="5F639A03" w:rsidR="00F820D2" w:rsidRDefault="00F820D2" w:rsidP="00662837">
      <w:pPr>
        <w:pStyle w:val="Heading1"/>
      </w:pPr>
      <w:bookmarkStart w:id="13" w:name="_Toc197348761"/>
      <w:r w:rsidRPr="00F820D2">
        <w:rPr>
          <w:color w:val="FF0000"/>
        </w:rPr>
        <w:lastRenderedPageBreak/>
        <w:t xml:space="preserve">(School Name) </w:t>
      </w:r>
      <w:r>
        <w:t>Floor Plans</w:t>
      </w:r>
      <w:bookmarkEnd w:id="13"/>
    </w:p>
    <w:p w14:paraId="0D3593BD" w14:textId="70AF7767" w:rsidR="00F820D2" w:rsidRPr="00D235CE" w:rsidRDefault="00F820D2" w:rsidP="00F820D2">
      <w:pPr>
        <w:spacing w:after="0" w:line="240" w:lineRule="auto"/>
        <w:jc w:val="both"/>
      </w:pPr>
      <w:r w:rsidRPr="00D235CE">
        <w:t xml:space="preserve">The floor plans for </w:t>
      </w:r>
      <w:r w:rsidRPr="00F820D2">
        <w:rPr>
          <w:color w:val="FF0000"/>
        </w:rPr>
        <w:t xml:space="preserve">(School Name) </w:t>
      </w:r>
      <w:r w:rsidRPr="00F820D2">
        <w:t>(</w:t>
      </w:r>
      <w:r w:rsidRPr="00F820D2">
        <w:rPr>
          <w:color w:val="FF0000"/>
        </w:rPr>
        <w:t>(School initials)</w:t>
      </w:r>
      <w:r w:rsidRPr="00F820D2">
        <w:t>)</w:t>
      </w:r>
      <w:r w:rsidRPr="00F820D2">
        <w:rPr>
          <w:color w:val="FF0000"/>
        </w:rPr>
        <w:t xml:space="preserve"> </w:t>
      </w:r>
      <w:r w:rsidRPr="00D235CE">
        <w:t>have been integrated into this EOP to support critical decisions during initial response and recovery during an incident. The floor plans are included below:</w:t>
      </w:r>
    </w:p>
    <w:p w14:paraId="72AAB4D8" w14:textId="77777777" w:rsidR="00F820D2" w:rsidRPr="00F820D2" w:rsidRDefault="00F820D2" w:rsidP="00F820D2"/>
    <w:p w14:paraId="71CF695E" w14:textId="7B308078" w:rsidR="00F820D2" w:rsidRDefault="00F820D2" w:rsidP="00F475D5">
      <w:pPr>
        <w:tabs>
          <w:tab w:val="left" w:pos="7770"/>
        </w:tabs>
      </w:pPr>
    </w:p>
    <w:p w14:paraId="0EBD6672" w14:textId="130FD7CB" w:rsidR="00F820D2" w:rsidRDefault="00F820D2" w:rsidP="00F475D5">
      <w:pPr>
        <w:tabs>
          <w:tab w:val="left" w:pos="7770"/>
        </w:tabs>
      </w:pPr>
    </w:p>
    <w:p w14:paraId="61D638F2" w14:textId="72539093" w:rsidR="00F820D2" w:rsidRDefault="00F820D2" w:rsidP="00F475D5">
      <w:pPr>
        <w:tabs>
          <w:tab w:val="left" w:pos="7770"/>
        </w:tabs>
      </w:pPr>
    </w:p>
    <w:p w14:paraId="0ADE507D" w14:textId="0DC29345" w:rsidR="00F820D2" w:rsidRDefault="00F820D2" w:rsidP="00F475D5">
      <w:pPr>
        <w:tabs>
          <w:tab w:val="left" w:pos="7770"/>
        </w:tabs>
      </w:pPr>
    </w:p>
    <w:p w14:paraId="7C9878F5" w14:textId="0065465E" w:rsidR="00F820D2" w:rsidRDefault="00F820D2" w:rsidP="00F475D5">
      <w:pPr>
        <w:tabs>
          <w:tab w:val="left" w:pos="7770"/>
        </w:tabs>
      </w:pPr>
    </w:p>
    <w:p w14:paraId="48494543" w14:textId="3DF2EF43" w:rsidR="00F820D2" w:rsidRDefault="00F820D2" w:rsidP="00F475D5">
      <w:pPr>
        <w:tabs>
          <w:tab w:val="left" w:pos="7770"/>
        </w:tabs>
      </w:pPr>
    </w:p>
    <w:p w14:paraId="2BD1AFFD" w14:textId="26593DCD" w:rsidR="00F820D2" w:rsidRDefault="00F820D2" w:rsidP="00F475D5">
      <w:pPr>
        <w:tabs>
          <w:tab w:val="left" w:pos="7770"/>
        </w:tabs>
      </w:pPr>
    </w:p>
    <w:p w14:paraId="48A4A07D" w14:textId="6EADAC08" w:rsidR="00F820D2" w:rsidRDefault="00F820D2" w:rsidP="00F475D5">
      <w:pPr>
        <w:tabs>
          <w:tab w:val="left" w:pos="7770"/>
        </w:tabs>
      </w:pPr>
    </w:p>
    <w:p w14:paraId="17AD99D5" w14:textId="79F33BA5" w:rsidR="00F820D2" w:rsidRDefault="00F820D2" w:rsidP="00F475D5">
      <w:pPr>
        <w:tabs>
          <w:tab w:val="left" w:pos="7770"/>
        </w:tabs>
      </w:pPr>
    </w:p>
    <w:p w14:paraId="03441CC9" w14:textId="6710F79A" w:rsidR="00F820D2" w:rsidRDefault="00F820D2" w:rsidP="00F475D5">
      <w:pPr>
        <w:tabs>
          <w:tab w:val="left" w:pos="7770"/>
        </w:tabs>
      </w:pPr>
    </w:p>
    <w:p w14:paraId="10F7ABB6" w14:textId="08832AA8" w:rsidR="00F820D2" w:rsidRDefault="00F820D2" w:rsidP="00F475D5">
      <w:pPr>
        <w:tabs>
          <w:tab w:val="left" w:pos="7770"/>
        </w:tabs>
      </w:pPr>
    </w:p>
    <w:p w14:paraId="2B0811BA" w14:textId="6F9CC3DD" w:rsidR="00F820D2" w:rsidRDefault="00F820D2" w:rsidP="00F475D5">
      <w:pPr>
        <w:tabs>
          <w:tab w:val="left" w:pos="7770"/>
        </w:tabs>
      </w:pPr>
    </w:p>
    <w:p w14:paraId="6C12F76F" w14:textId="2EAB4ACC" w:rsidR="00F820D2" w:rsidRDefault="00F820D2" w:rsidP="00F475D5">
      <w:pPr>
        <w:tabs>
          <w:tab w:val="left" w:pos="7770"/>
        </w:tabs>
      </w:pPr>
    </w:p>
    <w:p w14:paraId="7C61361E" w14:textId="38661E13" w:rsidR="00F820D2" w:rsidRDefault="00F820D2" w:rsidP="00F475D5">
      <w:pPr>
        <w:tabs>
          <w:tab w:val="left" w:pos="7770"/>
        </w:tabs>
      </w:pPr>
    </w:p>
    <w:p w14:paraId="409C9E70" w14:textId="5376F8DE" w:rsidR="00F820D2" w:rsidRDefault="00F820D2" w:rsidP="00F475D5">
      <w:pPr>
        <w:tabs>
          <w:tab w:val="left" w:pos="7770"/>
        </w:tabs>
      </w:pPr>
    </w:p>
    <w:p w14:paraId="16362FBF" w14:textId="37D276B9" w:rsidR="00F820D2" w:rsidRDefault="00F820D2" w:rsidP="00F475D5">
      <w:pPr>
        <w:tabs>
          <w:tab w:val="left" w:pos="7770"/>
        </w:tabs>
      </w:pPr>
    </w:p>
    <w:p w14:paraId="202163DC" w14:textId="3C00C1CB" w:rsidR="00F820D2" w:rsidRDefault="00F820D2" w:rsidP="00F475D5">
      <w:pPr>
        <w:tabs>
          <w:tab w:val="left" w:pos="7770"/>
        </w:tabs>
      </w:pPr>
    </w:p>
    <w:p w14:paraId="04175E8B" w14:textId="0F92AD27" w:rsidR="00F820D2" w:rsidRDefault="00F820D2" w:rsidP="00F475D5">
      <w:pPr>
        <w:tabs>
          <w:tab w:val="left" w:pos="7770"/>
        </w:tabs>
      </w:pPr>
    </w:p>
    <w:p w14:paraId="09095C8E" w14:textId="47306D95" w:rsidR="00F820D2" w:rsidRDefault="00F820D2" w:rsidP="00F475D5">
      <w:pPr>
        <w:tabs>
          <w:tab w:val="left" w:pos="7770"/>
        </w:tabs>
      </w:pPr>
    </w:p>
    <w:p w14:paraId="27E8B73C" w14:textId="25CA44ED" w:rsidR="00F820D2" w:rsidRDefault="00F820D2" w:rsidP="00F475D5">
      <w:pPr>
        <w:tabs>
          <w:tab w:val="left" w:pos="7770"/>
        </w:tabs>
      </w:pPr>
    </w:p>
    <w:p w14:paraId="5BC3008D" w14:textId="62F913DC" w:rsidR="00F820D2" w:rsidRDefault="00F820D2" w:rsidP="00F475D5">
      <w:pPr>
        <w:tabs>
          <w:tab w:val="left" w:pos="7770"/>
        </w:tabs>
      </w:pPr>
    </w:p>
    <w:p w14:paraId="087BDBAE" w14:textId="12A76640" w:rsidR="00F820D2" w:rsidRDefault="00F820D2" w:rsidP="00F475D5">
      <w:pPr>
        <w:tabs>
          <w:tab w:val="left" w:pos="7770"/>
        </w:tabs>
      </w:pPr>
    </w:p>
    <w:p w14:paraId="3B0A5607" w14:textId="16932DE7" w:rsidR="00F820D2" w:rsidRDefault="00F820D2" w:rsidP="00F475D5">
      <w:pPr>
        <w:tabs>
          <w:tab w:val="left" w:pos="7770"/>
        </w:tabs>
      </w:pPr>
    </w:p>
    <w:p w14:paraId="2754A4DA" w14:textId="7544FFEE" w:rsidR="00F820D2" w:rsidRDefault="00F820D2" w:rsidP="00F475D5">
      <w:pPr>
        <w:tabs>
          <w:tab w:val="left" w:pos="7770"/>
        </w:tabs>
      </w:pPr>
    </w:p>
    <w:p w14:paraId="2B4B7AE7" w14:textId="06AD6ACC" w:rsidR="00F820D2" w:rsidRDefault="00F820D2" w:rsidP="00F820D2">
      <w:pPr>
        <w:pStyle w:val="Heading1"/>
      </w:pPr>
      <w:bookmarkStart w:id="14" w:name="_Toc197348762"/>
      <w:r>
        <w:lastRenderedPageBreak/>
        <w:t>Introduction</w:t>
      </w:r>
      <w:bookmarkEnd w:id="14"/>
    </w:p>
    <w:p w14:paraId="215E5855" w14:textId="77777777" w:rsidR="00F820D2" w:rsidRPr="00D235CE" w:rsidRDefault="00F820D2" w:rsidP="00F820D2">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15" w:name="_Toc142403530"/>
      <w:bookmarkStart w:id="16" w:name="_Toc197348763"/>
      <w:r w:rsidRPr="00D235CE">
        <w:rPr>
          <w:rFonts w:asciiTheme="majorHAnsi" w:eastAsiaTheme="majorEastAsia" w:hAnsiTheme="majorHAnsi" w:cstheme="majorBidi"/>
          <w:b/>
          <w:color w:val="767171" w:themeColor="background2" w:themeShade="80"/>
          <w:sz w:val="26"/>
          <w:szCs w:val="26"/>
        </w:rPr>
        <w:t>Purpose of the Plan</w:t>
      </w:r>
      <w:bookmarkEnd w:id="15"/>
      <w:bookmarkEnd w:id="16"/>
    </w:p>
    <w:p w14:paraId="3B6F8ABF" w14:textId="38BF2BDE" w:rsidR="00F820D2" w:rsidRPr="00D235CE" w:rsidRDefault="00F820D2" w:rsidP="00F820D2">
      <w:pPr>
        <w:spacing w:after="0" w:line="240" w:lineRule="auto"/>
        <w:jc w:val="both"/>
      </w:pPr>
      <w:r w:rsidRPr="00D235CE">
        <w:t xml:space="preserve">The </w:t>
      </w:r>
      <w:r w:rsidRPr="00F820D2">
        <w:rPr>
          <w:bCs/>
          <w:color w:val="FF0000"/>
        </w:rPr>
        <w:t xml:space="preserve">(School Name) </w:t>
      </w:r>
      <w:r w:rsidRPr="00F820D2">
        <w:rPr>
          <w:bCs/>
        </w:rPr>
        <w:t>(</w:t>
      </w:r>
      <w:r w:rsidRPr="00F820D2">
        <w:rPr>
          <w:bCs/>
          <w:color w:val="FF0000"/>
        </w:rPr>
        <w:t>(School Initials)</w:t>
      </w:r>
      <w:r w:rsidRPr="00D235CE">
        <w:rPr>
          <w:bCs/>
        </w:rPr>
        <w:t xml:space="preserve">) </w:t>
      </w:r>
      <w:r w:rsidRPr="00D235CE">
        <w:rPr>
          <w:iCs/>
        </w:rPr>
        <w:t>Emergency Operations Plan</w:t>
      </w:r>
      <w:r w:rsidRPr="00D235CE">
        <w:t xml:space="preserve"> (EOP) provides critical information to </w:t>
      </w:r>
      <w:r w:rsidRPr="00D235CE">
        <w:rPr>
          <w:bCs/>
        </w:rPr>
        <w:t>respond</w:t>
      </w:r>
      <w:r w:rsidRPr="00D235CE">
        <w:t xml:space="preserve"> to emergency incidents by outlining the </w:t>
      </w:r>
      <w:r w:rsidRPr="00D235CE">
        <w:rPr>
          <w:bCs/>
        </w:rPr>
        <w:t>responsibilities and duties</w:t>
      </w:r>
      <w:r w:rsidRPr="00D235CE">
        <w:t xml:space="preserve"> of </w:t>
      </w:r>
      <w:r w:rsidRPr="00F820D2">
        <w:rPr>
          <w:color w:val="FF0000"/>
        </w:rPr>
        <w:t>(</w:t>
      </w:r>
      <w:r w:rsidRPr="00F820D2">
        <w:rPr>
          <w:bCs/>
          <w:color w:val="FF0000"/>
        </w:rPr>
        <w:t xml:space="preserve">School Initials) </w:t>
      </w:r>
      <w:r w:rsidRPr="00D235CE">
        <w:rPr>
          <w:bCs/>
        </w:rPr>
        <w:t xml:space="preserve">leadership, faculty/staff, and students. The plan is customized to meet the needs of the </w:t>
      </w:r>
      <w:r w:rsidRPr="00F820D2">
        <w:rPr>
          <w:color w:val="FF0000"/>
        </w:rPr>
        <w:t>(</w:t>
      </w:r>
      <w:r w:rsidRPr="00F820D2">
        <w:rPr>
          <w:bCs/>
          <w:color w:val="FF0000"/>
        </w:rPr>
        <w:t xml:space="preserve">School Initials) </w:t>
      </w:r>
      <w:r w:rsidRPr="00D235CE">
        <w:rPr>
          <w:bCs/>
        </w:rPr>
        <w:t xml:space="preserve">population and the specific threats and/or hazards that the campus and surrounding campus may encounter. </w:t>
      </w:r>
      <w:r w:rsidRPr="00D235CE">
        <w:rPr>
          <w:bCs/>
          <w:iCs/>
        </w:rPr>
        <w:t>This plan educates staff, faculty,</w:t>
      </w:r>
      <w:r w:rsidRPr="00D235CE">
        <w:rPr>
          <w:bCs/>
        </w:rPr>
        <w:t xml:space="preserve"> and other key stakeholders on their roles and responsibilities before, during and after an incident. Documentation supporting this plan also provides parents and other members of the community with assurances that </w:t>
      </w:r>
      <w:r w:rsidRPr="00F820D2">
        <w:rPr>
          <w:color w:val="FF0000"/>
        </w:rPr>
        <w:t>(</w:t>
      </w:r>
      <w:r w:rsidRPr="00F820D2">
        <w:rPr>
          <w:bCs/>
          <w:color w:val="FF0000"/>
        </w:rPr>
        <w:t xml:space="preserve">School Initials) </w:t>
      </w:r>
      <w:r w:rsidRPr="00D235CE">
        <w:t>has established guidelines and procedures to respond to incidents/hazards in an effective and appropriate way.</w:t>
      </w:r>
    </w:p>
    <w:p w14:paraId="412AA15F" w14:textId="77777777" w:rsidR="00F820D2" w:rsidRPr="00D235CE" w:rsidRDefault="00F820D2" w:rsidP="00F820D2">
      <w:pPr>
        <w:spacing w:after="0" w:line="240" w:lineRule="auto"/>
        <w:jc w:val="both"/>
      </w:pPr>
    </w:p>
    <w:p w14:paraId="1B7D8724" w14:textId="16DC10BA" w:rsidR="00F820D2" w:rsidRPr="00D235CE" w:rsidRDefault="00F820D2" w:rsidP="00F820D2">
      <w:pPr>
        <w:spacing w:after="0" w:line="240" w:lineRule="auto"/>
        <w:jc w:val="both"/>
      </w:pPr>
      <w:r w:rsidRPr="00F820D2">
        <w:rPr>
          <w:color w:val="FF0000"/>
        </w:rPr>
        <w:t>(</w:t>
      </w:r>
      <w:r w:rsidRPr="00F820D2">
        <w:rPr>
          <w:bCs/>
          <w:color w:val="FF0000"/>
        </w:rPr>
        <w:t xml:space="preserve">School Initials) </w:t>
      </w:r>
      <w:r w:rsidRPr="00D235CE">
        <w:t xml:space="preserve">shall continue in developing, maintaining, and exercising the EOP to </w:t>
      </w:r>
      <w:r w:rsidRPr="00D235CE">
        <w:rPr>
          <w:iCs/>
        </w:rPr>
        <w:t xml:space="preserve">increase overall school readiness and while playing a critical role in school safety. </w:t>
      </w:r>
    </w:p>
    <w:p w14:paraId="39B62A73" w14:textId="77777777" w:rsidR="00F820D2" w:rsidRPr="00D235CE" w:rsidRDefault="00F820D2" w:rsidP="00F820D2">
      <w:pPr>
        <w:spacing w:after="0" w:line="240" w:lineRule="auto"/>
        <w:jc w:val="both"/>
      </w:pPr>
    </w:p>
    <w:p w14:paraId="1C87445D" w14:textId="77777777" w:rsidR="00F820D2" w:rsidRPr="00D235CE" w:rsidRDefault="00F820D2" w:rsidP="00F820D2">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17" w:name="_Toc142403531"/>
      <w:bookmarkStart w:id="18" w:name="_Toc197348764"/>
      <w:r w:rsidRPr="00D235CE">
        <w:rPr>
          <w:rFonts w:asciiTheme="majorHAnsi" w:eastAsiaTheme="majorEastAsia" w:hAnsiTheme="majorHAnsi" w:cstheme="majorBidi"/>
          <w:b/>
          <w:color w:val="767171" w:themeColor="background2" w:themeShade="80"/>
          <w:sz w:val="26"/>
          <w:szCs w:val="26"/>
        </w:rPr>
        <w:t>Scope of the Plan</w:t>
      </w:r>
      <w:bookmarkEnd w:id="17"/>
      <w:bookmarkEnd w:id="18"/>
    </w:p>
    <w:p w14:paraId="0C565B4F" w14:textId="59E30D45" w:rsidR="00F820D2" w:rsidRPr="00D235CE" w:rsidRDefault="00F820D2" w:rsidP="00F820D2">
      <w:pPr>
        <w:spacing w:after="0" w:line="240" w:lineRule="auto"/>
        <w:jc w:val="both"/>
        <w:rPr>
          <w:bCs/>
          <w:szCs w:val="28"/>
        </w:rPr>
      </w:pPr>
      <w:r w:rsidRPr="00D235CE">
        <w:rPr>
          <w:szCs w:val="28"/>
        </w:rPr>
        <w:t xml:space="preserve">The </w:t>
      </w:r>
      <w:r w:rsidRPr="00F820D2">
        <w:rPr>
          <w:color w:val="FF0000"/>
        </w:rPr>
        <w:t>(</w:t>
      </w:r>
      <w:r w:rsidRPr="00F820D2">
        <w:rPr>
          <w:bCs/>
          <w:color w:val="FF0000"/>
        </w:rPr>
        <w:t xml:space="preserve">School Initials) </w:t>
      </w:r>
      <w:r w:rsidRPr="00D235CE">
        <w:rPr>
          <w:szCs w:val="28"/>
        </w:rPr>
        <w:t xml:space="preserve">EOP provides </w:t>
      </w:r>
      <w:r w:rsidRPr="00D235CE">
        <w:rPr>
          <w:bCs/>
          <w:szCs w:val="28"/>
        </w:rPr>
        <w:t xml:space="preserve">guidelines and procedures for dealing with existing and </w:t>
      </w:r>
      <w:r w:rsidRPr="00D235CE">
        <w:rPr>
          <w:bCs/>
          <w:i/>
          <w:szCs w:val="28"/>
        </w:rPr>
        <w:t>potential</w:t>
      </w:r>
      <w:r w:rsidRPr="00D235CE">
        <w:rPr>
          <w:bCs/>
          <w:szCs w:val="28"/>
        </w:rPr>
        <w:t xml:space="preserve"> school incidents. The basic plan along with each functional and hazard-specific annexes outline an organized, systematic method to mitigate, prevent, prepare for, respond to</w:t>
      </w:r>
      <w:r>
        <w:rPr>
          <w:bCs/>
          <w:szCs w:val="28"/>
        </w:rPr>
        <w:t>,</w:t>
      </w:r>
      <w:r w:rsidRPr="00D235CE">
        <w:rPr>
          <w:bCs/>
          <w:szCs w:val="28"/>
        </w:rPr>
        <w:t xml:space="preserve"> and recover from incidents. The plan discusses:</w:t>
      </w:r>
    </w:p>
    <w:p w14:paraId="67F9B007" w14:textId="77777777" w:rsidR="00F820D2" w:rsidRPr="00D235CE" w:rsidRDefault="00F820D2" w:rsidP="00F820D2">
      <w:pPr>
        <w:spacing w:after="0" w:line="240" w:lineRule="auto"/>
        <w:jc w:val="both"/>
        <w:rPr>
          <w:bCs/>
          <w:szCs w:val="28"/>
        </w:rPr>
      </w:pPr>
    </w:p>
    <w:p w14:paraId="70E2DD93" w14:textId="77777777" w:rsidR="00F820D2" w:rsidRPr="00D235CE" w:rsidRDefault="00F820D2" w:rsidP="00F820D2">
      <w:pPr>
        <w:numPr>
          <w:ilvl w:val="0"/>
          <w:numId w:val="2"/>
        </w:numPr>
        <w:spacing w:after="200" w:line="240" w:lineRule="auto"/>
        <w:contextualSpacing/>
        <w:jc w:val="both"/>
        <w:rPr>
          <w:bCs/>
          <w:szCs w:val="28"/>
        </w:rPr>
      </w:pPr>
      <w:r w:rsidRPr="00D235CE">
        <w:rPr>
          <w:bCs/>
          <w:szCs w:val="28"/>
        </w:rPr>
        <w:t>Expectations of staff; roles and responsibilities</w:t>
      </w:r>
    </w:p>
    <w:p w14:paraId="4A5B32DC" w14:textId="77777777" w:rsidR="00F820D2" w:rsidRPr="00D235CE" w:rsidRDefault="00F820D2" w:rsidP="00F820D2">
      <w:pPr>
        <w:numPr>
          <w:ilvl w:val="0"/>
          <w:numId w:val="2"/>
        </w:numPr>
        <w:spacing w:after="200" w:line="240" w:lineRule="auto"/>
        <w:contextualSpacing/>
        <w:jc w:val="both"/>
        <w:rPr>
          <w:bCs/>
          <w:szCs w:val="28"/>
        </w:rPr>
      </w:pPr>
      <w:r w:rsidRPr="00D235CE">
        <w:rPr>
          <w:bCs/>
          <w:szCs w:val="28"/>
        </w:rPr>
        <w:t>Direction and control systems</w:t>
      </w:r>
    </w:p>
    <w:p w14:paraId="27BAEF79" w14:textId="77777777" w:rsidR="00F820D2" w:rsidRPr="00D235CE" w:rsidRDefault="00F820D2" w:rsidP="00F820D2">
      <w:pPr>
        <w:numPr>
          <w:ilvl w:val="0"/>
          <w:numId w:val="2"/>
        </w:numPr>
        <w:spacing w:after="200" w:line="240" w:lineRule="auto"/>
        <w:contextualSpacing/>
        <w:jc w:val="both"/>
        <w:rPr>
          <w:bCs/>
          <w:szCs w:val="28"/>
        </w:rPr>
      </w:pPr>
      <w:r w:rsidRPr="00D235CE">
        <w:rPr>
          <w:bCs/>
          <w:szCs w:val="28"/>
        </w:rPr>
        <w:t>Internal and external communications</w:t>
      </w:r>
    </w:p>
    <w:p w14:paraId="4981CEB9" w14:textId="77777777" w:rsidR="00F820D2" w:rsidRPr="00D235CE" w:rsidRDefault="00F820D2" w:rsidP="00F820D2">
      <w:pPr>
        <w:numPr>
          <w:ilvl w:val="0"/>
          <w:numId w:val="2"/>
        </w:numPr>
        <w:spacing w:after="200" w:line="240" w:lineRule="auto"/>
        <w:contextualSpacing/>
        <w:jc w:val="both"/>
        <w:rPr>
          <w:bCs/>
          <w:szCs w:val="28"/>
        </w:rPr>
      </w:pPr>
      <w:r w:rsidRPr="00D235CE">
        <w:rPr>
          <w:bCs/>
          <w:szCs w:val="28"/>
        </w:rPr>
        <w:t>Training/Exercise/Drills</w:t>
      </w:r>
    </w:p>
    <w:p w14:paraId="13E459EA" w14:textId="77777777" w:rsidR="00F820D2" w:rsidRPr="00D235CE" w:rsidRDefault="00F820D2" w:rsidP="00F820D2">
      <w:pPr>
        <w:numPr>
          <w:ilvl w:val="0"/>
          <w:numId w:val="2"/>
        </w:numPr>
        <w:spacing w:after="200" w:line="240" w:lineRule="auto"/>
        <w:contextualSpacing/>
        <w:jc w:val="both"/>
        <w:rPr>
          <w:bCs/>
          <w:szCs w:val="28"/>
        </w:rPr>
      </w:pPr>
      <w:r w:rsidRPr="00D235CE">
        <w:rPr>
          <w:bCs/>
          <w:szCs w:val="28"/>
        </w:rPr>
        <w:t>Authority and references as defined by local, State and Federal government mandates</w:t>
      </w:r>
    </w:p>
    <w:p w14:paraId="3A5A1D28" w14:textId="77777777" w:rsidR="00F820D2" w:rsidRPr="00D235CE" w:rsidRDefault="00F820D2" w:rsidP="00F820D2">
      <w:pPr>
        <w:numPr>
          <w:ilvl w:val="0"/>
          <w:numId w:val="2"/>
        </w:numPr>
        <w:spacing w:after="200" w:line="240" w:lineRule="auto"/>
        <w:contextualSpacing/>
        <w:jc w:val="both"/>
        <w:rPr>
          <w:bCs/>
          <w:szCs w:val="28"/>
        </w:rPr>
      </w:pPr>
      <w:r w:rsidRPr="00D235CE">
        <w:rPr>
          <w:bCs/>
          <w:szCs w:val="28"/>
        </w:rPr>
        <w:t>Common and specialized procedures</w:t>
      </w:r>
    </w:p>
    <w:p w14:paraId="2E1D5562" w14:textId="77777777" w:rsidR="00F820D2" w:rsidRPr="00D235CE" w:rsidRDefault="00F820D2" w:rsidP="00F820D2">
      <w:pPr>
        <w:numPr>
          <w:ilvl w:val="0"/>
          <w:numId w:val="2"/>
        </w:numPr>
        <w:spacing w:after="200" w:line="240" w:lineRule="auto"/>
        <w:contextualSpacing/>
        <w:jc w:val="both"/>
        <w:rPr>
          <w:bCs/>
          <w:szCs w:val="28"/>
        </w:rPr>
      </w:pPr>
      <w:r w:rsidRPr="00D235CE">
        <w:rPr>
          <w:bCs/>
          <w:szCs w:val="28"/>
        </w:rPr>
        <w:t>Specific hazard vulnerabilities and responses/recovery</w:t>
      </w:r>
    </w:p>
    <w:p w14:paraId="36615FE0" w14:textId="77777777" w:rsidR="00F820D2" w:rsidRPr="00D235CE" w:rsidRDefault="00F820D2" w:rsidP="00F820D2">
      <w:pPr>
        <w:spacing w:after="200" w:line="240" w:lineRule="auto"/>
        <w:ind w:left="360"/>
        <w:contextualSpacing/>
        <w:jc w:val="both"/>
        <w:rPr>
          <w:bCs/>
          <w:szCs w:val="28"/>
        </w:rPr>
      </w:pPr>
    </w:p>
    <w:p w14:paraId="50A7F4F5" w14:textId="77777777" w:rsidR="00F820D2" w:rsidRPr="00D235CE" w:rsidRDefault="00F820D2" w:rsidP="00F820D2">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19" w:name="_Toc142403532"/>
      <w:bookmarkStart w:id="20" w:name="_Toc197348765"/>
      <w:r w:rsidRPr="00D235CE">
        <w:rPr>
          <w:rFonts w:asciiTheme="majorHAnsi" w:eastAsiaTheme="majorEastAsia" w:hAnsiTheme="majorHAnsi" w:cstheme="majorBidi"/>
          <w:b/>
          <w:color w:val="767171" w:themeColor="background2" w:themeShade="80"/>
          <w:sz w:val="26"/>
          <w:szCs w:val="26"/>
        </w:rPr>
        <w:t>Coordination with Emergency First Responders/Stakeholders</w:t>
      </w:r>
      <w:bookmarkEnd w:id="19"/>
      <w:bookmarkEnd w:id="20"/>
    </w:p>
    <w:p w14:paraId="566D3A03" w14:textId="77777777" w:rsidR="00F820D2" w:rsidRPr="00D235CE" w:rsidRDefault="00F820D2" w:rsidP="00F820D2">
      <w:pPr>
        <w:spacing w:after="0" w:line="240" w:lineRule="auto"/>
        <w:jc w:val="both"/>
        <w:rPr>
          <w:szCs w:val="28"/>
        </w:rPr>
      </w:pPr>
      <w:r w:rsidRPr="00D235CE">
        <w:rPr>
          <w:szCs w:val="28"/>
        </w:rPr>
        <w:t xml:space="preserve">Various agencies and services engage in responding to school incidents, including emergency responders from law enforcement, safety, fire, and emergency agencies, as well as mental health and other community organizations. A critical component of this EOP is the </w:t>
      </w:r>
      <w:r w:rsidRPr="00D235CE">
        <w:rPr>
          <w:iCs/>
          <w:szCs w:val="28"/>
        </w:rPr>
        <w:t>continued engagement with</w:t>
      </w:r>
      <w:r w:rsidRPr="00D235CE">
        <w:rPr>
          <w:szCs w:val="28"/>
        </w:rPr>
        <w:t xml:space="preserve"> various agencies and community service providers to aid in timely communication and response to an incident.</w:t>
      </w:r>
    </w:p>
    <w:p w14:paraId="37576B38" w14:textId="77777777" w:rsidR="00F820D2" w:rsidRPr="00D235CE" w:rsidRDefault="00F820D2" w:rsidP="00F820D2">
      <w:pPr>
        <w:spacing w:after="0" w:line="240" w:lineRule="auto"/>
        <w:jc w:val="both"/>
      </w:pPr>
    </w:p>
    <w:p w14:paraId="2FB90CED" w14:textId="77777777" w:rsidR="00F820D2" w:rsidRPr="00D235CE" w:rsidRDefault="00F820D2" w:rsidP="00F820D2">
      <w:pPr>
        <w:spacing w:after="0" w:line="240" w:lineRule="auto"/>
        <w:jc w:val="both"/>
        <w:rPr>
          <w:rFonts w:asciiTheme="majorHAnsi" w:eastAsiaTheme="majorEastAsia" w:hAnsiTheme="majorHAnsi" w:cstheme="majorBidi"/>
          <w:b/>
          <w:color w:val="E2B700"/>
          <w:sz w:val="40"/>
          <w:szCs w:val="32"/>
        </w:rPr>
      </w:pPr>
      <w:r w:rsidRPr="00D235CE">
        <w:br w:type="page"/>
      </w:r>
    </w:p>
    <w:p w14:paraId="5A4B79A2" w14:textId="3171709B" w:rsidR="00F820D2" w:rsidRDefault="00F820D2" w:rsidP="00F820D2">
      <w:pPr>
        <w:pStyle w:val="Heading1"/>
      </w:pPr>
      <w:bookmarkStart w:id="21" w:name="_Toc197348766"/>
      <w:r>
        <w:lastRenderedPageBreak/>
        <w:t>Basic Plan</w:t>
      </w:r>
      <w:bookmarkEnd w:id="21"/>
    </w:p>
    <w:p w14:paraId="72D883A1" w14:textId="77777777" w:rsidR="00F820D2" w:rsidRPr="00D235CE" w:rsidRDefault="00F820D2" w:rsidP="00F820D2">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22" w:name="_Toc142403534"/>
      <w:bookmarkStart w:id="23" w:name="_Toc197348767"/>
      <w:r w:rsidRPr="00D235CE">
        <w:rPr>
          <w:rFonts w:asciiTheme="majorHAnsi" w:eastAsiaTheme="majorEastAsia" w:hAnsiTheme="majorHAnsi" w:cstheme="majorBidi"/>
          <w:b/>
          <w:color w:val="767171" w:themeColor="background2" w:themeShade="80"/>
          <w:sz w:val="26"/>
          <w:szCs w:val="26"/>
        </w:rPr>
        <w:t>Situation Overview/Hazard Analysis Summary</w:t>
      </w:r>
      <w:bookmarkEnd w:id="22"/>
      <w:bookmarkEnd w:id="23"/>
    </w:p>
    <w:p w14:paraId="773EBAFC" w14:textId="77777777" w:rsidR="00F820D2" w:rsidRPr="00D235CE" w:rsidRDefault="00F820D2" w:rsidP="00F820D2">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24" w:name="_Toc142403535"/>
      <w:bookmarkStart w:id="25" w:name="_Toc197348768"/>
      <w:r w:rsidRPr="00D235CE">
        <w:rPr>
          <w:rFonts w:asciiTheme="majorHAnsi" w:eastAsiaTheme="majorEastAsia" w:hAnsiTheme="majorHAnsi" w:cstheme="majorBidi"/>
          <w:color w:val="767171" w:themeColor="background2" w:themeShade="80"/>
          <w:sz w:val="24"/>
          <w:szCs w:val="24"/>
        </w:rPr>
        <w:t>School Population Statistics</w:t>
      </w:r>
      <w:bookmarkEnd w:id="24"/>
      <w:bookmarkEnd w:id="25"/>
    </w:p>
    <w:p w14:paraId="3C984D5C" w14:textId="77777777" w:rsidR="00F820D2" w:rsidRPr="00D235CE" w:rsidRDefault="00F820D2" w:rsidP="00F820D2">
      <w:pPr>
        <w:spacing w:after="0" w:line="240" w:lineRule="auto"/>
        <w:jc w:val="both"/>
        <w:rPr>
          <w:bCs/>
        </w:rPr>
      </w:pPr>
    </w:p>
    <w:p w14:paraId="39DC86FB" w14:textId="5E536DA2" w:rsidR="00F820D2" w:rsidRPr="00D235CE" w:rsidRDefault="00F820D2" w:rsidP="00F820D2">
      <w:pPr>
        <w:spacing w:after="0" w:line="240" w:lineRule="auto"/>
        <w:jc w:val="both"/>
        <w:rPr>
          <w:highlight w:val="yellow"/>
        </w:rPr>
      </w:pPr>
      <w:r w:rsidRPr="00D235CE">
        <w:rPr>
          <w:bCs/>
        </w:rPr>
        <w:t xml:space="preserve">Current enrollment at </w:t>
      </w:r>
      <w:r w:rsidRPr="00F820D2">
        <w:rPr>
          <w:bCs/>
          <w:color w:val="FF0000"/>
        </w:rPr>
        <w:t xml:space="preserve">(School Name) </w:t>
      </w:r>
      <w:r w:rsidRPr="00D235CE">
        <w:rPr>
          <w:bCs/>
        </w:rPr>
        <w:t>(</w:t>
      </w:r>
      <w:r w:rsidRPr="00F820D2">
        <w:rPr>
          <w:bCs/>
          <w:color w:val="FF0000"/>
        </w:rPr>
        <w:t xml:space="preserve">(School </w:t>
      </w:r>
      <w:r>
        <w:rPr>
          <w:bCs/>
          <w:color w:val="FF0000"/>
        </w:rPr>
        <w:t>Initials</w:t>
      </w:r>
      <w:r w:rsidRPr="00F820D2">
        <w:rPr>
          <w:bCs/>
          <w:color w:val="FF0000"/>
        </w:rPr>
        <w:t>)</w:t>
      </w:r>
      <w:r w:rsidRPr="00D235CE">
        <w:rPr>
          <w:bCs/>
        </w:rPr>
        <w:t xml:space="preserve">) is approximately </w:t>
      </w:r>
      <w:r w:rsidRPr="00F820D2">
        <w:rPr>
          <w:b/>
          <w:color w:val="FF0000"/>
        </w:rPr>
        <w:t>(#)</w:t>
      </w:r>
      <w:r w:rsidRPr="00D235CE">
        <w:rPr>
          <w:b/>
        </w:rPr>
        <w:t xml:space="preserve"> </w:t>
      </w:r>
      <w:r w:rsidRPr="00D235CE">
        <w:rPr>
          <w:bCs/>
        </w:rPr>
        <w:t xml:space="preserve">students and </w:t>
      </w:r>
      <w:r w:rsidRPr="00F820D2">
        <w:rPr>
          <w:b/>
          <w:color w:val="FF0000"/>
        </w:rPr>
        <w:t>(#)</w:t>
      </w:r>
      <w:r w:rsidRPr="00D235CE">
        <w:rPr>
          <w:bCs/>
        </w:rPr>
        <w:t xml:space="preserve"> faculty and staff on campus at any given time of the day.</w:t>
      </w:r>
      <w:r w:rsidRPr="00D235CE">
        <w:t xml:space="preserve"> </w:t>
      </w:r>
    </w:p>
    <w:p w14:paraId="5C332CBD" w14:textId="77777777" w:rsidR="00F820D2" w:rsidRPr="00D235CE" w:rsidRDefault="00F820D2" w:rsidP="00F820D2">
      <w:pPr>
        <w:spacing w:after="0" w:line="240" w:lineRule="auto"/>
        <w:jc w:val="both"/>
      </w:pPr>
    </w:p>
    <w:p w14:paraId="67F9BD1A" w14:textId="78261475" w:rsidR="00F820D2" w:rsidRDefault="00F820D2" w:rsidP="00DE3F11">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26" w:name="_Toc142403536"/>
      <w:bookmarkStart w:id="27" w:name="_Toc197348769"/>
      <w:r w:rsidRPr="00F820D2">
        <w:rPr>
          <w:rFonts w:asciiTheme="majorHAnsi" w:eastAsiaTheme="majorEastAsia" w:hAnsiTheme="majorHAnsi" w:cstheme="majorBidi"/>
          <w:color w:val="FF0000"/>
          <w:sz w:val="24"/>
          <w:szCs w:val="24"/>
        </w:rPr>
        <w:t xml:space="preserve">(School Name) </w:t>
      </w:r>
      <w:r w:rsidRPr="00D235CE">
        <w:rPr>
          <w:rFonts w:asciiTheme="majorHAnsi" w:eastAsiaTheme="majorEastAsia" w:hAnsiTheme="majorHAnsi" w:cstheme="majorBidi"/>
          <w:color w:val="767171" w:themeColor="background2" w:themeShade="80"/>
          <w:sz w:val="24"/>
          <w:szCs w:val="24"/>
        </w:rPr>
        <w:t>Staff Roster</w:t>
      </w:r>
      <w:bookmarkEnd w:id="26"/>
      <w:bookmarkEnd w:id="27"/>
    </w:p>
    <w:p w14:paraId="1B8653D2" w14:textId="319A24E1" w:rsidR="00D3482D" w:rsidRPr="00ED2270" w:rsidRDefault="00D3482D" w:rsidP="00D3482D">
      <w:pPr>
        <w:spacing w:after="0" w:line="240" w:lineRule="auto"/>
        <w:jc w:val="both"/>
        <w:rPr>
          <w:highlight w:val="yellow"/>
        </w:rPr>
      </w:pPr>
      <w:r w:rsidRPr="00ED2270">
        <w:rPr>
          <w:bCs/>
          <w:highlight w:val="yellow"/>
        </w:rPr>
        <w:t>[Insert Staff Roster]</w:t>
      </w:r>
    </w:p>
    <w:p w14:paraId="40AE5403" w14:textId="77777777" w:rsidR="00D3482D" w:rsidRPr="00DE3F11" w:rsidRDefault="00D3482D" w:rsidP="00DE3F11">
      <w:pPr>
        <w:keepNext/>
        <w:keepLines/>
        <w:spacing w:before="40" w:after="0" w:line="240" w:lineRule="auto"/>
        <w:jc w:val="both"/>
        <w:outlineLvl w:val="2"/>
        <w:rPr>
          <w:rFonts w:eastAsiaTheme="majorEastAsia" w:cstheme="minorHAnsi"/>
          <w:color w:val="767171" w:themeColor="background2" w:themeShade="80"/>
          <w:sz w:val="24"/>
          <w:szCs w:val="24"/>
        </w:rPr>
      </w:pPr>
    </w:p>
    <w:p w14:paraId="1A902DE6" w14:textId="6D15A7E5" w:rsidR="00F820D2" w:rsidRDefault="00DE3F11" w:rsidP="00F820D2">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28" w:name="_Toc142403537"/>
      <w:bookmarkStart w:id="29" w:name="_Toc197348770"/>
      <w:r w:rsidRPr="00F820D2">
        <w:rPr>
          <w:rFonts w:asciiTheme="majorHAnsi" w:eastAsiaTheme="majorEastAsia" w:hAnsiTheme="majorHAnsi" w:cstheme="majorBidi"/>
          <w:color w:val="FF0000"/>
          <w:sz w:val="24"/>
          <w:szCs w:val="24"/>
        </w:rPr>
        <w:t xml:space="preserve">(School Name) </w:t>
      </w:r>
      <w:r w:rsidR="00F820D2" w:rsidRPr="00D235CE">
        <w:rPr>
          <w:rFonts w:asciiTheme="majorHAnsi" w:eastAsiaTheme="majorEastAsia" w:hAnsiTheme="majorHAnsi" w:cstheme="majorBidi"/>
          <w:color w:val="767171" w:themeColor="background2" w:themeShade="80"/>
          <w:sz w:val="24"/>
          <w:szCs w:val="24"/>
        </w:rPr>
        <w:t>Bell Schedule</w:t>
      </w:r>
      <w:bookmarkEnd w:id="28"/>
      <w:bookmarkEnd w:id="29"/>
    </w:p>
    <w:p w14:paraId="79DB95D7" w14:textId="3425A232" w:rsidR="00D3482D" w:rsidRPr="00ED2270" w:rsidRDefault="00D3482D" w:rsidP="00D3482D">
      <w:pPr>
        <w:spacing w:after="0" w:line="240" w:lineRule="auto"/>
        <w:jc w:val="both"/>
        <w:rPr>
          <w:highlight w:val="yellow"/>
        </w:rPr>
      </w:pPr>
      <w:r w:rsidRPr="00ED2270">
        <w:rPr>
          <w:bCs/>
          <w:highlight w:val="yellow"/>
        </w:rPr>
        <w:t xml:space="preserve">[Insert </w:t>
      </w:r>
      <w:r w:rsidR="00AA2B53">
        <w:rPr>
          <w:bCs/>
          <w:highlight w:val="yellow"/>
        </w:rPr>
        <w:t>Bell Schedule</w:t>
      </w:r>
      <w:r w:rsidRPr="00ED2270">
        <w:rPr>
          <w:bCs/>
          <w:highlight w:val="yellow"/>
        </w:rPr>
        <w:t>]</w:t>
      </w:r>
    </w:p>
    <w:p w14:paraId="62F5B5F7" w14:textId="0752BFD7" w:rsidR="00DE3F11" w:rsidRDefault="00DE3F11" w:rsidP="00F820D2">
      <w:pPr>
        <w:keepNext/>
        <w:keepLines/>
        <w:spacing w:before="40" w:after="0" w:line="240" w:lineRule="auto"/>
        <w:jc w:val="both"/>
        <w:outlineLvl w:val="2"/>
        <w:rPr>
          <w:rFonts w:eastAsiaTheme="majorEastAsia" w:cstheme="minorHAnsi"/>
          <w:color w:val="FF0000"/>
          <w:sz w:val="24"/>
          <w:szCs w:val="24"/>
        </w:rPr>
      </w:pPr>
    </w:p>
    <w:p w14:paraId="0C965F4B" w14:textId="367AE9D2" w:rsidR="00DE3F11" w:rsidRDefault="00DE3F11" w:rsidP="00F820D2">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30" w:name="_Toc142403538"/>
      <w:bookmarkStart w:id="31" w:name="_Toc197348771"/>
      <w:r w:rsidRPr="00F820D2">
        <w:rPr>
          <w:rFonts w:asciiTheme="majorHAnsi" w:eastAsiaTheme="majorEastAsia" w:hAnsiTheme="majorHAnsi" w:cstheme="majorBidi"/>
          <w:color w:val="FF0000"/>
          <w:sz w:val="24"/>
          <w:szCs w:val="24"/>
        </w:rPr>
        <w:t xml:space="preserve">(School Name) </w:t>
      </w:r>
      <w:r w:rsidRPr="00D235CE">
        <w:rPr>
          <w:rFonts w:asciiTheme="majorHAnsi" w:eastAsiaTheme="majorEastAsia" w:hAnsiTheme="majorHAnsi" w:cstheme="majorBidi"/>
          <w:color w:val="767171" w:themeColor="background2" w:themeShade="80"/>
          <w:sz w:val="24"/>
          <w:szCs w:val="24"/>
        </w:rPr>
        <w:t>Phone Tree</w:t>
      </w:r>
      <w:bookmarkEnd w:id="30"/>
      <w:bookmarkEnd w:id="31"/>
    </w:p>
    <w:p w14:paraId="44A06690" w14:textId="347FB3BB" w:rsidR="00F820D2" w:rsidRPr="00ED2270" w:rsidRDefault="00D3482D" w:rsidP="00D3482D">
      <w:pPr>
        <w:spacing w:after="0" w:line="240" w:lineRule="auto"/>
        <w:jc w:val="both"/>
        <w:rPr>
          <w:highlight w:val="yellow"/>
        </w:rPr>
      </w:pPr>
      <w:r w:rsidRPr="00ED2270">
        <w:rPr>
          <w:bCs/>
          <w:highlight w:val="yellow"/>
        </w:rPr>
        <w:t xml:space="preserve">[Insert </w:t>
      </w:r>
      <w:r w:rsidR="00AA2B53">
        <w:rPr>
          <w:bCs/>
          <w:highlight w:val="yellow"/>
        </w:rPr>
        <w:t>Phone Tree</w:t>
      </w:r>
      <w:r w:rsidRPr="00ED2270">
        <w:rPr>
          <w:bCs/>
          <w:highlight w:val="yellow"/>
        </w:rPr>
        <w:t>]</w:t>
      </w:r>
    </w:p>
    <w:p w14:paraId="0C4F7222" w14:textId="77777777" w:rsidR="00D3482D" w:rsidRPr="00D3482D" w:rsidRDefault="00D3482D" w:rsidP="00D3482D">
      <w:pPr>
        <w:spacing w:after="0" w:line="240" w:lineRule="auto"/>
        <w:jc w:val="both"/>
        <w:rPr>
          <w:highlight w:val="yellow"/>
        </w:rPr>
      </w:pPr>
    </w:p>
    <w:p w14:paraId="6D1B0A72" w14:textId="64948608" w:rsidR="00DE3F11" w:rsidRDefault="00DE3F11" w:rsidP="00DE3F11">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32" w:name="_Toc142403539"/>
      <w:bookmarkStart w:id="33" w:name="_Toc197348772"/>
      <w:r w:rsidRPr="00DE3F11">
        <w:rPr>
          <w:rFonts w:asciiTheme="majorHAnsi" w:eastAsiaTheme="majorEastAsia" w:hAnsiTheme="majorHAnsi" w:cstheme="majorBidi"/>
          <w:bCs/>
          <w:color w:val="FF0000"/>
          <w:sz w:val="24"/>
          <w:szCs w:val="24"/>
        </w:rPr>
        <w:t xml:space="preserve">(School Name) </w:t>
      </w:r>
      <w:r w:rsidRPr="00D235CE">
        <w:rPr>
          <w:rFonts w:asciiTheme="majorHAnsi" w:eastAsiaTheme="majorEastAsia" w:hAnsiTheme="majorHAnsi" w:cstheme="majorBidi"/>
          <w:color w:val="767171" w:themeColor="background2" w:themeShade="80"/>
          <w:sz w:val="24"/>
          <w:szCs w:val="24"/>
        </w:rPr>
        <w:t>Crisis Team Members</w:t>
      </w:r>
      <w:bookmarkEnd w:id="32"/>
      <w:bookmarkEnd w:id="33"/>
      <w:r w:rsidRPr="00D235CE">
        <w:rPr>
          <w:rFonts w:asciiTheme="majorHAnsi" w:eastAsiaTheme="majorEastAsia" w:hAnsiTheme="majorHAnsi" w:cstheme="majorBidi"/>
          <w:color w:val="767171" w:themeColor="background2" w:themeShade="80"/>
          <w:sz w:val="24"/>
          <w:szCs w:val="24"/>
        </w:rPr>
        <w:t xml:space="preserve"> </w:t>
      </w:r>
    </w:p>
    <w:tbl>
      <w:tblPr>
        <w:tblW w:w="63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5"/>
        <w:gridCol w:w="3150"/>
      </w:tblGrid>
      <w:tr w:rsidR="00884CC9" w:rsidRPr="00D235CE" w14:paraId="47F10581" w14:textId="77777777" w:rsidTr="00774EB7">
        <w:trPr>
          <w:trHeight w:val="238"/>
          <w:jc w:val="center"/>
        </w:trPr>
        <w:tc>
          <w:tcPr>
            <w:tcW w:w="3225" w:type="dxa"/>
            <w:shd w:val="clear" w:color="auto" w:fill="4A7A98"/>
            <w:noWrap/>
            <w:vAlign w:val="bottom"/>
            <w:hideMark/>
          </w:tcPr>
          <w:p w14:paraId="75D85FBE" w14:textId="16D223C6" w:rsidR="00884CC9" w:rsidRPr="00F820D2" w:rsidRDefault="00ED2270" w:rsidP="00774EB7">
            <w:pPr>
              <w:spacing w:after="0" w:line="240" w:lineRule="auto"/>
              <w:jc w:val="center"/>
              <w:rPr>
                <w:rFonts w:eastAsia="Times New Roman" w:cs="Arial"/>
                <w:b/>
                <w:bCs/>
                <w:color w:val="FFC000"/>
              </w:rPr>
            </w:pPr>
            <w:r>
              <w:rPr>
                <w:rFonts w:eastAsia="Times New Roman" w:cs="Arial"/>
                <w:b/>
                <w:bCs/>
                <w:color w:val="FFC000"/>
              </w:rPr>
              <w:t xml:space="preserve">School Position </w:t>
            </w:r>
            <w:r w:rsidR="00884CC9" w:rsidRPr="00F820D2">
              <w:rPr>
                <w:rFonts w:eastAsia="Times New Roman" w:cs="Arial"/>
                <w:b/>
                <w:bCs/>
                <w:color w:val="FFC000"/>
              </w:rPr>
              <w:t xml:space="preserve"> </w:t>
            </w:r>
          </w:p>
        </w:tc>
        <w:tc>
          <w:tcPr>
            <w:tcW w:w="3150" w:type="dxa"/>
            <w:shd w:val="clear" w:color="auto" w:fill="4A7A98"/>
            <w:noWrap/>
            <w:vAlign w:val="bottom"/>
            <w:hideMark/>
          </w:tcPr>
          <w:p w14:paraId="08DE01A0" w14:textId="77777777" w:rsidR="00884CC9" w:rsidRPr="00F820D2" w:rsidRDefault="00884CC9" w:rsidP="00774EB7">
            <w:pPr>
              <w:spacing w:after="0" w:line="240" w:lineRule="auto"/>
              <w:jc w:val="center"/>
              <w:rPr>
                <w:rFonts w:eastAsia="Times New Roman" w:cs="Arial"/>
                <w:b/>
                <w:bCs/>
                <w:color w:val="FFC000"/>
              </w:rPr>
            </w:pPr>
            <w:r w:rsidRPr="00F820D2">
              <w:rPr>
                <w:rFonts w:eastAsia="Times New Roman" w:cs="Arial"/>
                <w:b/>
                <w:bCs/>
                <w:color w:val="FFC000"/>
              </w:rPr>
              <w:t xml:space="preserve">Work Phone </w:t>
            </w:r>
          </w:p>
        </w:tc>
      </w:tr>
      <w:tr w:rsidR="00884CC9" w:rsidRPr="00D235CE" w14:paraId="22D372D2" w14:textId="77777777" w:rsidTr="00774EB7">
        <w:trPr>
          <w:trHeight w:val="238"/>
          <w:jc w:val="center"/>
        </w:trPr>
        <w:tc>
          <w:tcPr>
            <w:tcW w:w="3225" w:type="dxa"/>
            <w:shd w:val="clear" w:color="auto" w:fill="auto"/>
            <w:noWrap/>
            <w:vAlign w:val="bottom"/>
          </w:tcPr>
          <w:p w14:paraId="046D106A" w14:textId="77777777" w:rsidR="00884CC9" w:rsidRPr="00E31B94" w:rsidRDefault="00884CC9" w:rsidP="00774EB7">
            <w:pPr>
              <w:spacing w:after="0" w:line="240" w:lineRule="auto"/>
              <w:jc w:val="center"/>
              <w:rPr>
                <w:rFonts w:eastAsia="Times New Roman" w:cs="Arial"/>
                <w:color w:val="000000"/>
                <w:highlight w:val="yellow"/>
              </w:rPr>
            </w:pPr>
            <w:r w:rsidRPr="00E31B94">
              <w:rPr>
                <w:rFonts w:eastAsia="Times New Roman" w:cs="Arial"/>
                <w:color w:val="000000"/>
                <w:highlight w:val="yellow"/>
              </w:rPr>
              <w:t xml:space="preserve">Superintendent </w:t>
            </w:r>
          </w:p>
        </w:tc>
        <w:tc>
          <w:tcPr>
            <w:tcW w:w="3150" w:type="dxa"/>
            <w:shd w:val="clear" w:color="auto" w:fill="auto"/>
            <w:noWrap/>
            <w:vAlign w:val="bottom"/>
          </w:tcPr>
          <w:p w14:paraId="671B7139" w14:textId="77777777" w:rsidR="00884CC9" w:rsidRPr="00D235CE" w:rsidRDefault="00884CC9" w:rsidP="00774EB7">
            <w:pPr>
              <w:spacing w:after="0" w:line="240" w:lineRule="auto"/>
              <w:jc w:val="center"/>
              <w:rPr>
                <w:rFonts w:eastAsia="Times New Roman" w:cs="Arial"/>
                <w:color w:val="000000"/>
              </w:rPr>
            </w:pPr>
          </w:p>
        </w:tc>
      </w:tr>
      <w:tr w:rsidR="00884CC9" w:rsidRPr="00D235CE" w14:paraId="137926C9" w14:textId="77777777" w:rsidTr="00774EB7">
        <w:trPr>
          <w:trHeight w:val="238"/>
          <w:jc w:val="center"/>
        </w:trPr>
        <w:tc>
          <w:tcPr>
            <w:tcW w:w="3225" w:type="dxa"/>
            <w:shd w:val="clear" w:color="auto" w:fill="E7E6E6" w:themeFill="background2"/>
            <w:noWrap/>
            <w:vAlign w:val="bottom"/>
          </w:tcPr>
          <w:p w14:paraId="24E8B756" w14:textId="77777777" w:rsidR="00884CC9" w:rsidRPr="00E31B94" w:rsidRDefault="00884CC9" w:rsidP="00774EB7">
            <w:pPr>
              <w:spacing w:after="0" w:line="240" w:lineRule="auto"/>
              <w:jc w:val="center"/>
              <w:rPr>
                <w:rFonts w:eastAsia="Times New Roman" w:cs="Arial"/>
                <w:color w:val="000000"/>
                <w:highlight w:val="yellow"/>
              </w:rPr>
            </w:pPr>
            <w:r>
              <w:rPr>
                <w:rFonts w:eastAsia="Times New Roman" w:cs="Arial"/>
                <w:color w:val="000000"/>
                <w:highlight w:val="yellow"/>
              </w:rPr>
              <w:t xml:space="preserve">Principal </w:t>
            </w:r>
            <w:r w:rsidRPr="00E31B94">
              <w:rPr>
                <w:rFonts w:eastAsia="Times New Roman" w:cs="Arial"/>
                <w:color w:val="000000"/>
                <w:highlight w:val="yellow"/>
              </w:rPr>
              <w:t xml:space="preserve"> </w:t>
            </w:r>
          </w:p>
        </w:tc>
        <w:tc>
          <w:tcPr>
            <w:tcW w:w="3150" w:type="dxa"/>
            <w:shd w:val="clear" w:color="auto" w:fill="E7E6E6" w:themeFill="background2"/>
            <w:noWrap/>
            <w:vAlign w:val="bottom"/>
          </w:tcPr>
          <w:p w14:paraId="0ECE17F1" w14:textId="77777777" w:rsidR="00884CC9" w:rsidRPr="00D235CE" w:rsidRDefault="00884CC9" w:rsidP="00774EB7">
            <w:pPr>
              <w:spacing w:after="0" w:line="240" w:lineRule="auto"/>
              <w:jc w:val="center"/>
              <w:rPr>
                <w:rFonts w:eastAsia="Times New Roman" w:cs="Arial"/>
                <w:color w:val="000000"/>
              </w:rPr>
            </w:pPr>
          </w:p>
        </w:tc>
      </w:tr>
      <w:tr w:rsidR="00884CC9" w:rsidRPr="00D235CE" w14:paraId="18D7A18C" w14:textId="77777777" w:rsidTr="00774EB7">
        <w:trPr>
          <w:trHeight w:val="238"/>
          <w:jc w:val="center"/>
        </w:trPr>
        <w:tc>
          <w:tcPr>
            <w:tcW w:w="3225" w:type="dxa"/>
            <w:shd w:val="clear" w:color="auto" w:fill="auto"/>
            <w:noWrap/>
            <w:vAlign w:val="bottom"/>
          </w:tcPr>
          <w:p w14:paraId="29D1A345" w14:textId="77777777" w:rsidR="00884CC9" w:rsidRPr="00E31B94" w:rsidRDefault="00884CC9" w:rsidP="00774EB7">
            <w:pPr>
              <w:spacing w:after="0" w:line="240" w:lineRule="auto"/>
              <w:jc w:val="center"/>
              <w:rPr>
                <w:rFonts w:eastAsia="Times New Roman" w:cs="Arial"/>
                <w:color w:val="000000"/>
                <w:highlight w:val="yellow"/>
              </w:rPr>
            </w:pPr>
            <w:r>
              <w:rPr>
                <w:rFonts w:eastAsia="Times New Roman" w:cs="Arial"/>
                <w:color w:val="000000"/>
                <w:highlight w:val="yellow"/>
              </w:rPr>
              <w:t>Assistant Principal</w:t>
            </w:r>
          </w:p>
        </w:tc>
        <w:tc>
          <w:tcPr>
            <w:tcW w:w="3150" w:type="dxa"/>
            <w:shd w:val="clear" w:color="auto" w:fill="auto"/>
            <w:noWrap/>
            <w:vAlign w:val="bottom"/>
          </w:tcPr>
          <w:p w14:paraId="6A715505" w14:textId="77777777" w:rsidR="00884CC9" w:rsidRPr="00D235CE" w:rsidRDefault="00884CC9" w:rsidP="00774EB7">
            <w:pPr>
              <w:spacing w:after="0" w:line="240" w:lineRule="auto"/>
              <w:jc w:val="center"/>
              <w:rPr>
                <w:rFonts w:eastAsia="Times New Roman" w:cs="Arial"/>
                <w:color w:val="000000"/>
              </w:rPr>
            </w:pPr>
          </w:p>
        </w:tc>
      </w:tr>
      <w:tr w:rsidR="00884CC9" w:rsidRPr="00D235CE" w14:paraId="52647A1E" w14:textId="77777777" w:rsidTr="00774EB7">
        <w:trPr>
          <w:trHeight w:val="238"/>
          <w:jc w:val="center"/>
        </w:trPr>
        <w:tc>
          <w:tcPr>
            <w:tcW w:w="3225" w:type="dxa"/>
            <w:shd w:val="clear" w:color="auto" w:fill="E7E6E6" w:themeFill="background2"/>
            <w:noWrap/>
            <w:vAlign w:val="bottom"/>
          </w:tcPr>
          <w:p w14:paraId="235D2D96" w14:textId="77777777" w:rsidR="00884CC9" w:rsidRPr="00E31B94" w:rsidRDefault="00884CC9" w:rsidP="00774EB7">
            <w:pPr>
              <w:spacing w:after="0" w:line="240" w:lineRule="auto"/>
              <w:jc w:val="center"/>
              <w:rPr>
                <w:rFonts w:eastAsia="Times New Roman" w:cs="Arial"/>
                <w:color w:val="000000"/>
                <w:highlight w:val="yellow"/>
              </w:rPr>
            </w:pPr>
            <w:r w:rsidRPr="00E31B94">
              <w:rPr>
                <w:rFonts w:eastAsia="Times New Roman" w:cs="Arial"/>
                <w:color w:val="000000"/>
                <w:highlight w:val="yellow"/>
              </w:rPr>
              <w:t>Nurse</w:t>
            </w:r>
          </w:p>
        </w:tc>
        <w:tc>
          <w:tcPr>
            <w:tcW w:w="3150" w:type="dxa"/>
            <w:shd w:val="clear" w:color="auto" w:fill="E7E6E6" w:themeFill="background2"/>
            <w:noWrap/>
            <w:vAlign w:val="bottom"/>
          </w:tcPr>
          <w:p w14:paraId="48AA9009" w14:textId="77777777" w:rsidR="00884CC9" w:rsidRPr="00D235CE" w:rsidRDefault="00884CC9" w:rsidP="00774EB7">
            <w:pPr>
              <w:spacing w:after="0" w:line="240" w:lineRule="auto"/>
              <w:jc w:val="center"/>
              <w:rPr>
                <w:rFonts w:eastAsia="Times New Roman" w:cs="Arial"/>
                <w:color w:val="000000"/>
              </w:rPr>
            </w:pPr>
          </w:p>
        </w:tc>
      </w:tr>
      <w:tr w:rsidR="00884CC9" w:rsidRPr="00D235CE" w14:paraId="4CE012E4" w14:textId="77777777" w:rsidTr="00774EB7">
        <w:trPr>
          <w:trHeight w:val="238"/>
          <w:jc w:val="center"/>
        </w:trPr>
        <w:tc>
          <w:tcPr>
            <w:tcW w:w="3225" w:type="dxa"/>
            <w:shd w:val="clear" w:color="auto" w:fill="auto"/>
            <w:noWrap/>
            <w:vAlign w:val="bottom"/>
          </w:tcPr>
          <w:p w14:paraId="73ADAA5C" w14:textId="77777777" w:rsidR="00884CC9" w:rsidRPr="00E31B94" w:rsidRDefault="00884CC9" w:rsidP="00774EB7">
            <w:pPr>
              <w:spacing w:after="0" w:line="240" w:lineRule="auto"/>
              <w:jc w:val="center"/>
              <w:rPr>
                <w:rFonts w:eastAsia="Times New Roman" w:cs="Arial"/>
                <w:color w:val="000000"/>
                <w:highlight w:val="yellow"/>
              </w:rPr>
            </w:pPr>
            <w:r w:rsidRPr="00E31B94">
              <w:rPr>
                <w:rFonts w:eastAsia="Times New Roman" w:cs="Arial"/>
                <w:color w:val="000000"/>
                <w:highlight w:val="yellow"/>
              </w:rPr>
              <w:t>Office Manager</w:t>
            </w:r>
          </w:p>
        </w:tc>
        <w:tc>
          <w:tcPr>
            <w:tcW w:w="3150" w:type="dxa"/>
            <w:shd w:val="clear" w:color="auto" w:fill="auto"/>
            <w:noWrap/>
            <w:vAlign w:val="bottom"/>
          </w:tcPr>
          <w:p w14:paraId="686D86FA" w14:textId="77777777" w:rsidR="00884CC9" w:rsidRPr="00D235CE" w:rsidRDefault="00884CC9" w:rsidP="00774EB7">
            <w:pPr>
              <w:spacing w:after="0" w:line="240" w:lineRule="auto"/>
              <w:jc w:val="center"/>
              <w:rPr>
                <w:rFonts w:eastAsia="Times New Roman" w:cs="Arial"/>
                <w:color w:val="000000"/>
              </w:rPr>
            </w:pPr>
          </w:p>
        </w:tc>
      </w:tr>
      <w:tr w:rsidR="00884CC9" w:rsidRPr="00D235CE" w14:paraId="2148D3A6" w14:textId="77777777" w:rsidTr="00774EB7">
        <w:trPr>
          <w:trHeight w:val="238"/>
          <w:jc w:val="center"/>
        </w:trPr>
        <w:tc>
          <w:tcPr>
            <w:tcW w:w="3225" w:type="dxa"/>
            <w:shd w:val="clear" w:color="auto" w:fill="E7E6E6" w:themeFill="background2"/>
            <w:noWrap/>
            <w:vAlign w:val="bottom"/>
          </w:tcPr>
          <w:p w14:paraId="4B418826" w14:textId="77777777" w:rsidR="00884CC9" w:rsidRPr="00E31B94" w:rsidRDefault="00884CC9" w:rsidP="00774EB7">
            <w:pPr>
              <w:spacing w:after="0" w:line="240" w:lineRule="auto"/>
              <w:jc w:val="center"/>
              <w:rPr>
                <w:rFonts w:eastAsia="Times New Roman" w:cs="Arial"/>
                <w:color w:val="000000"/>
                <w:highlight w:val="yellow"/>
              </w:rPr>
            </w:pPr>
            <w:r w:rsidRPr="00E31B94">
              <w:rPr>
                <w:rFonts w:eastAsia="Times New Roman" w:cs="Arial"/>
                <w:color w:val="000000"/>
                <w:highlight w:val="yellow"/>
              </w:rPr>
              <w:t xml:space="preserve">Building Manager </w:t>
            </w:r>
          </w:p>
        </w:tc>
        <w:tc>
          <w:tcPr>
            <w:tcW w:w="3150" w:type="dxa"/>
            <w:shd w:val="clear" w:color="auto" w:fill="E7E6E6" w:themeFill="background2"/>
            <w:noWrap/>
            <w:vAlign w:val="bottom"/>
          </w:tcPr>
          <w:p w14:paraId="2C10F30C" w14:textId="77777777" w:rsidR="00884CC9" w:rsidRPr="00D235CE" w:rsidRDefault="00884CC9" w:rsidP="00774EB7">
            <w:pPr>
              <w:spacing w:after="0" w:line="240" w:lineRule="auto"/>
              <w:jc w:val="center"/>
              <w:rPr>
                <w:rFonts w:eastAsia="Times New Roman" w:cs="Arial"/>
                <w:color w:val="000000"/>
              </w:rPr>
            </w:pPr>
          </w:p>
        </w:tc>
      </w:tr>
      <w:tr w:rsidR="00884CC9" w:rsidRPr="00D235CE" w14:paraId="764BE074" w14:textId="77777777" w:rsidTr="00774EB7">
        <w:trPr>
          <w:trHeight w:val="238"/>
          <w:jc w:val="center"/>
        </w:trPr>
        <w:tc>
          <w:tcPr>
            <w:tcW w:w="3225" w:type="dxa"/>
            <w:shd w:val="clear" w:color="auto" w:fill="auto"/>
            <w:noWrap/>
            <w:vAlign w:val="bottom"/>
          </w:tcPr>
          <w:p w14:paraId="01EC5B4E" w14:textId="77777777" w:rsidR="00884CC9" w:rsidRPr="00E31B94" w:rsidRDefault="00884CC9" w:rsidP="00774EB7">
            <w:pPr>
              <w:spacing w:after="0" w:line="240" w:lineRule="auto"/>
              <w:jc w:val="center"/>
              <w:rPr>
                <w:rFonts w:eastAsia="Times New Roman" w:cs="Arial"/>
                <w:color w:val="000000"/>
                <w:highlight w:val="yellow"/>
              </w:rPr>
            </w:pPr>
            <w:r>
              <w:rPr>
                <w:rFonts w:eastAsia="Times New Roman" w:cs="Arial"/>
                <w:color w:val="000000"/>
                <w:highlight w:val="yellow"/>
              </w:rPr>
              <w:t>Counselor</w:t>
            </w:r>
          </w:p>
        </w:tc>
        <w:tc>
          <w:tcPr>
            <w:tcW w:w="3150" w:type="dxa"/>
            <w:shd w:val="clear" w:color="auto" w:fill="auto"/>
            <w:noWrap/>
            <w:vAlign w:val="bottom"/>
          </w:tcPr>
          <w:p w14:paraId="63776433" w14:textId="77777777" w:rsidR="00884CC9" w:rsidRPr="00D235CE" w:rsidRDefault="00884CC9" w:rsidP="00774EB7">
            <w:pPr>
              <w:spacing w:after="0" w:line="240" w:lineRule="auto"/>
              <w:jc w:val="center"/>
              <w:rPr>
                <w:rFonts w:eastAsia="Times New Roman" w:cs="Arial"/>
                <w:color w:val="000000"/>
              </w:rPr>
            </w:pPr>
          </w:p>
        </w:tc>
      </w:tr>
      <w:tr w:rsidR="00884CC9" w:rsidRPr="00D235CE" w14:paraId="57FA89DC" w14:textId="77777777" w:rsidTr="00774EB7">
        <w:trPr>
          <w:trHeight w:val="238"/>
          <w:jc w:val="center"/>
        </w:trPr>
        <w:tc>
          <w:tcPr>
            <w:tcW w:w="3225" w:type="dxa"/>
            <w:shd w:val="clear" w:color="auto" w:fill="E7E6E6" w:themeFill="background2"/>
            <w:noWrap/>
            <w:vAlign w:val="bottom"/>
          </w:tcPr>
          <w:p w14:paraId="57EEB082" w14:textId="77777777" w:rsidR="00884CC9" w:rsidRPr="00E31B94" w:rsidRDefault="00884CC9" w:rsidP="00774EB7">
            <w:pPr>
              <w:spacing w:after="0" w:line="240" w:lineRule="auto"/>
              <w:jc w:val="center"/>
              <w:rPr>
                <w:rFonts w:eastAsia="Times New Roman" w:cs="Arial"/>
                <w:color w:val="000000"/>
                <w:highlight w:val="yellow"/>
              </w:rPr>
            </w:pPr>
          </w:p>
        </w:tc>
        <w:tc>
          <w:tcPr>
            <w:tcW w:w="3150" w:type="dxa"/>
            <w:shd w:val="clear" w:color="auto" w:fill="E7E6E6" w:themeFill="background2"/>
            <w:noWrap/>
            <w:vAlign w:val="bottom"/>
          </w:tcPr>
          <w:p w14:paraId="7AF65A7E" w14:textId="77777777" w:rsidR="00884CC9" w:rsidRPr="00D235CE" w:rsidRDefault="00884CC9" w:rsidP="00774EB7">
            <w:pPr>
              <w:spacing w:after="0" w:line="240" w:lineRule="auto"/>
              <w:jc w:val="center"/>
              <w:rPr>
                <w:rFonts w:eastAsia="Times New Roman" w:cs="Arial"/>
                <w:color w:val="000000"/>
              </w:rPr>
            </w:pPr>
          </w:p>
        </w:tc>
      </w:tr>
    </w:tbl>
    <w:p w14:paraId="6D3AA425" w14:textId="77777777" w:rsidR="00DE3F11" w:rsidRPr="00F820D2" w:rsidRDefault="00DE3F11" w:rsidP="00F820D2"/>
    <w:p w14:paraId="1A2E1451" w14:textId="77777777" w:rsidR="00D3482D" w:rsidRPr="00D3482D" w:rsidRDefault="00D3482D" w:rsidP="00492634">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p>
    <w:p w14:paraId="2EB01467" w14:textId="766629C8" w:rsidR="00492634" w:rsidRPr="00D235CE" w:rsidRDefault="00492634" w:rsidP="00492634">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34" w:name="_Toc142403541"/>
      <w:bookmarkStart w:id="35" w:name="_Toc197348773"/>
      <w:r w:rsidRPr="00492634">
        <w:rPr>
          <w:rFonts w:asciiTheme="majorHAnsi" w:eastAsiaTheme="majorEastAsia" w:hAnsiTheme="majorHAnsi" w:cstheme="majorBidi"/>
          <w:bCs/>
          <w:color w:val="FF0000"/>
          <w:sz w:val="24"/>
          <w:szCs w:val="24"/>
        </w:rPr>
        <w:t xml:space="preserve">(School Name) </w:t>
      </w:r>
      <w:r w:rsidRPr="00D235CE">
        <w:rPr>
          <w:rFonts w:asciiTheme="majorHAnsi" w:eastAsiaTheme="majorEastAsia" w:hAnsiTheme="majorHAnsi" w:cstheme="majorBidi"/>
          <w:color w:val="767171" w:themeColor="background2" w:themeShade="80"/>
          <w:sz w:val="24"/>
          <w:szCs w:val="24"/>
        </w:rPr>
        <w:t>Functional Needs Population</w:t>
      </w:r>
      <w:bookmarkEnd w:id="34"/>
      <w:bookmarkEnd w:id="35"/>
      <w:r w:rsidRPr="00D235CE">
        <w:rPr>
          <w:rFonts w:asciiTheme="majorHAnsi" w:eastAsiaTheme="majorEastAsia" w:hAnsiTheme="majorHAnsi" w:cstheme="majorBidi"/>
          <w:color w:val="767171" w:themeColor="background2" w:themeShade="80"/>
          <w:sz w:val="24"/>
          <w:szCs w:val="24"/>
        </w:rPr>
        <w:t xml:space="preserve"> </w:t>
      </w:r>
    </w:p>
    <w:p w14:paraId="340B77AE" w14:textId="6C5CE4A3" w:rsidR="00492634" w:rsidRPr="00A341D7" w:rsidRDefault="00492634" w:rsidP="00492634">
      <w:pPr>
        <w:spacing w:after="0" w:line="240" w:lineRule="auto"/>
        <w:jc w:val="both"/>
        <w:rPr>
          <w:rFonts w:ascii="Calibri" w:hAnsi="Calibri" w:cs="Calibri"/>
        </w:rPr>
      </w:pPr>
      <w:r w:rsidRPr="00A341D7">
        <w:rPr>
          <w:rFonts w:ascii="Calibri" w:eastAsiaTheme="majorEastAsia" w:hAnsi="Calibri" w:cs="Calibri"/>
          <w:bCs/>
          <w:color w:val="FF0000"/>
        </w:rPr>
        <w:t xml:space="preserve">(School Name) </w:t>
      </w:r>
      <w:r w:rsidRPr="00A341D7">
        <w:rPr>
          <w:rFonts w:ascii="Calibri" w:hAnsi="Calibri" w:cs="Calibri"/>
          <w:bCs/>
        </w:rPr>
        <w:t>(</w:t>
      </w:r>
      <w:r w:rsidRPr="00A341D7">
        <w:rPr>
          <w:rFonts w:ascii="Calibri" w:hAnsi="Calibri" w:cs="Calibri"/>
          <w:bCs/>
          <w:color w:val="FF0000"/>
        </w:rPr>
        <w:t>(School Initials)</w:t>
      </w:r>
      <w:r w:rsidRPr="00A341D7">
        <w:rPr>
          <w:rFonts w:ascii="Calibri" w:hAnsi="Calibri" w:cs="Calibri"/>
          <w:bCs/>
        </w:rPr>
        <w:t xml:space="preserve">) </w:t>
      </w:r>
      <w:r w:rsidRPr="00A341D7">
        <w:rPr>
          <w:rFonts w:ascii="Calibri" w:hAnsi="Calibri" w:cs="Calibri"/>
        </w:rPr>
        <w:t xml:space="preserve">is committed to the </w:t>
      </w:r>
      <w:r w:rsidRPr="00A341D7">
        <w:rPr>
          <w:rFonts w:ascii="Calibri" w:hAnsi="Calibri" w:cs="Calibri"/>
          <w:bCs/>
        </w:rPr>
        <w:t>safe evacuation</w:t>
      </w:r>
      <w:r w:rsidRPr="00A341D7">
        <w:rPr>
          <w:rFonts w:ascii="Calibri" w:hAnsi="Calibri" w:cs="Calibri"/>
        </w:rPr>
        <w:t xml:space="preserve"> and</w:t>
      </w:r>
      <w:r w:rsidRPr="00A341D7">
        <w:rPr>
          <w:rFonts w:ascii="Calibri" w:hAnsi="Calibri" w:cs="Calibri"/>
          <w:bCs/>
        </w:rPr>
        <w:t xml:space="preserve"> transport</w:t>
      </w:r>
      <w:r w:rsidRPr="00A341D7">
        <w:rPr>
          <w:rFonts w:ascii="Calibri" w:hAnsi="Calibri" w:cs="Calibri"/>
        </w:rPr>
        <w:t xml:space="preserve"> of students and staff with functional needs. At </w:t>
      </w:r>
      <w:r w:rsidRPr="00A341D7">
        <w:rPr>
          <w:rFonts w:ascii="Calibri" w:hAnsi="Calibri" w:cs="Calibri"/>
          <w:color w:val="FF0000"/>
        </w:rPr>
        <w:t>(</w:t>
      </w:r>
      <w:r w:rsidRPr="00A341D7">
        <w:rPr>
          <w:rFonts w:ascii="Calibri" w:hAnsi="Calibri" w:cs="Calibri"/>
          <w:bCs/>
          <w:color w:val="FF0000"/>
        </w:rPr>
        <w:t>School Initials)</w:t>
      </w:r>
      <w:r w:rsidRPr="00A341D7">
        <w:rPr>
          <w:rFonts w:ascii="Calibri" w:hAnsi="Calibri" w:cs="Calibri"/>
        </w:rPr>
        <w:t>, the functional needs population may include, but is not limited to, students/staff with:</w:t>
      </w:r>
    </w:p>
    <w:p w14:paraId="36FB13E5" w14:textId="77777777" w:rsidR="00492634" w:rsidRPr="00D235CE" w:rsidRDefault="00492634" w:rsidP="00492634">
      <w:pPr>
        <w:numPr>
          <w:ilvl w:val="0"/>
          <w:numId w:val="3"/>
        </w:numPr>
        <w:spacing w:after="200" w:line="240" w:lineRule="auto"/>
        <w:contextualSpacing/>
        <w:jc w:val="both"/>
        <w:rPr>
          <w:bCs/>
        </w:rPr>
      </w:pPr>
      <w:r w:rsidRPr="00D235CE">
        <w:rPr>
          <w:bCs/>
        </w:rPr>
        <w:t>Limited English proficiency;</w:t>
      </w:r>
    </w:p>
    <w:p w14:paraId="59370F2F" w14:textId="77777777" w:rsidR="00492634" w:rsidRPr="00D235CE" w:rsidRDefault="00492634" w:rsidP="00492634">
      <w:pPr>
        <w:numPr>
          <w:ilvl w:val="0"/>
          <w:numId w:val="3"/>
        </w:numPr>
        <w:spacing w:after="200" w:line="240" w:lineRule="auto"/>
        <w:contextualSpacing/>
        <w:jc w:val="both"/>
        <w:rPr>
          <w:bCs/>
        </w:rPr>
      </w:pPr>
      <w:r w:rsidRPr="00D235CE">
        <w:rPr>
          <w:bCs/>
        </w:rPr>
        <w:t>Blindness or visual disabilities;</w:t>
      </w:r>
    </w:p>
    <w:p w14:paraId="304E537E" w14:textId="77777777" w:rsidR="00492634" w:rsidRPr="00D235CE" w:rsidRDefault="00492634" w:rsidP="00492634">
      <w:pPr>
        <w:numPr>
          <w:ilvl w:val="0"/>
          <w:numId w:val="3"/>
        </w:numPr>
        <w:spacing w:after="200" w:line="240" w:lineRule="auto"/>
        <w:contextualSpacing/>
        <w:jc w:val="both"/>
        <w:rPr>
          <w:bCs/>
        </w:rPr>
      </w:pPr>
      <w:r w:rsidRPr="00D235CE">
        <w:rPr>
          <w:bCs/>
        </w:rPr>
        <w:t>Cognitive or emotional disabilities;</w:t>
      </w:r>
    </w:p>
    <w:p w14:paraId="47E5E54F" w14:textId="77777777" w:rsidR="00492634" w:rsidRPr="00D235CE" w:rsidRDefault="00492634" w:rsidP="00492634">
      <w:pPr>
        <w:numPr>
          <w:ilvl w:val="0"/>
          <w:numId w:val="3"/>
        </w:numPr>
        <w:spacing w:after="200" w:line="240" w:lineRule="auto"/>
        <w:contextualSpacing/>
        <w:jc w:val="both"/>
        <w:rPr>
          <w:bCs/>
        </w:rPr>
      </w:pPr>
      <w:r w:rsidRPr="00D235CE">
        <w:rPr>
          <w:bCs/>
        </w:rPr>
        <w:t>Deafness or hearing loss;</w:t>
      </w:r>
    </w:p>
    <w:p w14:paraId="599AEE0D" w14:textId="77777777" w:rsidR="00492634" w:rsidRPr="00D235CE" w:rsidRDefault="00492634" w:rsidP="00492634">
      <w:pPr>
        <w:numPr>
          <w:ilvl w:val="0"/>
          <w:numId w:val="3"/>
        </w:numPr>
        <w:spacing w:after="200" w:line="240" w:lineRule="auto"/>
        <w:contextualSpacing/>
        <w:jc w:val="both"/>
        <w:rPr>
          <w:bCs/>
        </w:rPr>
      </w:pPr>
      <w:r w:rsidRPr="00D235CE">
        <w:rPr>
          <w:bCs/>
        </w:rPr>
        <w:t>Mobility/physical disabilities (permanent and temporary); or</w:t>
      </w:r>
    </w:p>
    <w:p w14:paraId="27AB4736" w14:textId="77777777" w:rsidR="00492634" w:rsidRPr="00D235CE" w:rsidRDefault="00492634" w:rsidP="00492634">
      <w:pPr>
        <w:numPr>
          <w:ilvl w:val="0"/>
          <w:numId w:val="3"/>
        </w:numPr>
        <w:spacing w:after="200" w:line="240" w:lineRule="auto"/>
        <w:contextualSpacing/>
        <w:jc w:val="both"/>
        <w:rPr>
          <w:bCs/>
        </w:rPr>
      </w:pPr>
      <w:r w:rsidRPr="00D235CE">
        <w:rPr>
          <w:bCs/>
        </w:rPr>
        <w:t>Medically fragile health (including asthma and severe allergies).</w:t>
      </w:r>
    </w:p>
    <w:p w14:paraId="70D797F7" w14:textId="77777777" w:rsidR="00492634" w:rsidRPr="00D235CE" w:rsidRDefault="00492634" w:rsidP="00492634">
      <w:pPr>
        <w:spacing w:after="200" w:line="240" w:lineRule="auto"/>
        <w:ind w:left="360"/>
        <w:contextualSpacing/>
        <w:jc w:val="both"/>
        <w:rPr>
          <w:bCs/>
        </w:rPr>
      </w:pPr>
    </w:p>
    <w:p w14:paraId="19EDC529" w14:textId="77777777" w:rsidR="00492634" w:rsidRPr="00D235CE" w:rsidRDefault="00492634" w:rsidP="00492634">
      <w:pPr>
        <w:spacing w:after="0" w:line="240" w:lineRule="auto"/>
        <w:jc w:val="both"/>
      </w:pPr>
      <w:r w:rsidRPr="00D235CE">
        <w:t>The</w:t>
      </w:r>
      <w:r w:rsidRPr="00D235CE">
        <w:rPr>
          <w:i/>
        </w:rPr>
        <w:t xml:space="preserve"> Americans with Disabilities Act</w:t>
      </w:r>
      <w:r w:rsidRPr="00D235CE">
        <w:t xml:space="preserve"> (ADA) prohibits discrimination on the basis of disability, and generally prohibits unnecessary disclosures of disability status or information related to that disability, to third parties. Disclosures may be necessary when the student presents a significant, articulable threat to others.</w:t>
      </w:r>
    </w:p>
    <w:p w14:paraId="51B1750F" w14:textId="43AD717E" w:rsidR="00492634" w:rsidRPr="00D235CE" w:rsidRDefault="00492634" w:rsidP="00492634">
      <w:pPr>
        <w:spacing w:after="0" w:line="240" w:lineRule="auto"/>
        <w:jc w:val="both"/>
      </w:pPr>
      <w:r w:rsidRPr="00D235CE">
        <w:lastRenderedPageBreak/>
        <w:t>The school’s current enrollment of students with functional needs is approximately</w:t>
      </w:r>
      <w:r>
        <w:rPr>
          <w:color w:val="FF0000"/>
        </w:rPr>
        <w:t xml:space="preserve"> (# of students)</w:t>
      </w:r>
      <w:r w:rsidRPr="00492634">
        <w:rPr>
          <w:color w:val="FF0000"/>
        </w:rPr>
        <w:t xml:space="preserve"> </w:t>
      </w:r>
      <w:r w:rsidRPr="00D235CE">
        <w:rPr>
          <w:bCs/>
        </w:rPr>
        <w:t>student(s)</w:t>
      </w:r>
      <w:r w:rsidRPr="00D235CE">
        <w:rPr>
          <w:b/>
        </w:rPr>
        <w:t xml:space="preserve"> </w:t>
      </w:r>
      <w:r w:rsidRPr="00D235CE">
        <w:t>however, this number may fluctuate and is re-evaluated annually or on an as-needed basis. These students and/or staff may require additional assistance if they are temporarily on crutches, wearing casts, etc.</w:t>
      </w:r>
    </w:p>
    <w:p w14:paraId="1FE49F03" w14:textId="77777777" w:rsidR="00492634" w:rsidRPr="00D235CE" w:rsidRDefault="00492634" w:rsidP="00492634">
      <w:pPr>
        <w:spacing w:after="0" w:line="240" w:lineRule="auto"/>
        <w:jc w:val="both"/>
      </w:pPr>
    </w:p>
    <w:p w14:paraId="276D1EB6" w14:textId="7A64ECD7" w:rsidR="00492634" w:rsidRDefault="004E6D4A" w:rsidP="004E6D4A">
      <w:pPr>
        <w:spacing w:after="0" w:line="240" w:lineRule="auto"/>
        <w:jc w:val="both"/>
      </w:pPr>
      <w:r w:rsidRPr="004E6D4A">
        <w:rPr>
          <w:noProof/>
          <w:kern w:val="0"/>
          <w14:ligatures w14:val="none"/>
        </w:rPr>
        <mc:AlternateContent>
          <mc:Choice Requires="wps">
            <w:drawing>
              <wp:anchor distT="0" distB="0" distL="114300" distR="114300" simplePos="0" relativeHeight="251661312" behindDoc="0" locked="0" layoutInCell="1" allowOverlap="1" wp14:anchorId="7461E2B9" wp14:editId="6A8A3851">
                <wp:simplePos x="0" y="0"/>
                <wp:positionH relativeFrom="margin">
                  <wp:align>left</wp:align>
                </wp:positionH>
                <wp:positionV relativeFrom="paragraph">
                  <wp:posOffset>693420</wp:posOffset>
                </wp:positionV>
                <wp:extent cx="5972810" cy="2552700"/>
                <wp:effectExtent l="0" t="0" r="2794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810" cy="2552700"/>
                        </a:xfrm>
                        <a:prstGeom prst="rect">
                          <a:avLst/>
                        </a:prstGeom>
                        <a:solidFill>
                          <a:sysClr val="window" lastClr="FFFFFF">
                            <a:lumMod val="95000"/>
                          </a:sysClr>
                        </a:solidFill>
                        <a:ln w="19050">
                          <a:solidFill>
                            <a:srgbClr val="FFC000"/>
                          </a:solidFill>
                        </a:ln>
                        <a:effectLst/>
                      </wps:spPr>
                      <wps:txbx>
                        <w:txbxContent>
                          <w:p w14:paraId="55A3BC98" w14:textId="6B45A9A6" w:rsidR="004E6D4A" w:rsidRDefault="004E6D4A" w:rsidP="004E6D4A">
                            <w:pPr>
                              <w:spacing w:before="200"/>
                            </w:pPr>
                            <w:r w:rsidRPr="004E6D4A">
                              <w:rPr>
                                <w:bCs/>
                                <w:color w:val="FF0000"/>
                              </w:rPr>
                              <w:t xml:space="preserve">(School Name) </w:t>
                            </w:r>
                            <w:r w:rsidRPr="00C95DDD">
                              <w:t xml:space="preserve">has reviewed the applicable </w:t>
                            </w:r>
                            <w:r w:rsidRPr="00C95DDD">
                              <w:rPr>
                                <w:i/>
                              </w:rPr>
                              <w:t>Americans with Disabilities Act</w:t>
                            </w:r>
                            <w:r w:rsidRPr="00C95DDD">
                              <w:t xml:space="preserve"> (ADA)</w:t>
                            </w:r>
                            <w:r w:rsidRPr="00C95DDD">
                              <w:rPr>
                                <w:i/>
                              </w:rPr>
                              <w:t xml:space="preserve"> </w:t>
                            </w:r>
                            <w:r w:rsidRPr="00C95DDD">
                              <w:t xml:space="preserve">laws, and all applicable State laws with our community partners to ensure that </w:t>
                            </w:r>
                            <w:r w:rsidRPr="00C95DDD">
                              <w:rPr>
                                <w:i/>
                              </w:rPr>
                              <w:t>all</w:t>
                            </w:r>
                            <w:r w:rsidRPr="00C95DDD">
                              <w:t xml:space="preserve"> parties have a </w:t>
                            </w:r>
                            <w:r w:rsidRPr="00C95DDD">
                              <w:rPr>
                                <w:i/>
                              </w:rPr>
                              <w:t>strong</w:t>
                            </w:r>
                            <w:r w:rsidRPr="00C95DDD">
                              <w:t xml:space="preserve"> understanding of these laws pertaining to information disclosure. All school employees, including contractors have been trained on applicable laws to ensure that </w:t>
                            </w:r>
                            <w:r w:rsidRPr="004E6D4A">
                              <w:rPr>
                                <w:bCs/>
                                <w:color w:val="FF0000"/>
                              </w:rPr>
                              <w:t xml:space="preserve">(School Name) </w:t>
                            </w:r>
                            <w:r w:rsidRPr="00F706A9">
                              <w:t>officials and employees do not release information inappropriately or make decisions about students or release of records based upon myths, fears or stereotypes related to race, color, national origin, sex, religion, disability, sexual orientation</w:t>
                            </w:r>
                            <w:r>
                              <w:t>,</w:t>
                            </w:r>
                            <w:r w:rsidRPr="00F706A9">
                              <w:t xml:space="preserve"> or gender identity.</w:t>
                            </w:r>
                          </w:p>
                          <w:p w14:paraId="0586FE98" w14:textId="77777777" w:rsidR="004E6D4A" w:rsidRDefault="004E6D4A" w:rsidP="004E6D4A">
                            <w:pPr>
                              <w:ind w:right="720"/>
                              <w:rPr>
                                <w:b/>
                              </w:rPr>
                            </w:pPr>
                          </w:p>
                          <w:p w14:paraId="26E1CBDC" w14:textId="77777777" w:rsidR="004E6D4A" w:rsidRDefault="004E6D4A" w:rsidP="004E6D4A">
                            <w:pPr>
                              <w:ind w:right="720"/>
                              <w:rPr>
                                <w:b/>
                              </w:rPr>
                            </w:pPr>
                          </w:p>
                          <w:p w14:paraId="3F568B11" w14:textId="77777777" w:rsidR="004E6D4A" w:rsidRDefault="004E6D4A" w:rsidP="004E6D4A">
                            <w:pPr>
                              <w:ind w:right="720"/>
                            </w:pPr>
                            <w:r>
                              <w:rPr>
                                <w:b/>
                              </w:rPr>
                              <w:t>Signature ____________________________     Date _______________________</w:t>
                            </w:r>
                          </w:p>
                          <w:p w14:paraId="7621E456" w14:textId="77777777" w:rsidR="004E6D4A" w:rsidRDefault="004E6D4A" w:rsidP="004E6D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1E2B9" id="Text Box 3" o:spid="_x0000_s1027" type="#_x0000_t202" style="position:absolute;left:0;text-align:left;margin-left:0;margin-top:54.6pt;width:470.3pt;height:20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" fillcolor="#f2f2f2" strokecolor="#ffc000" strokeweight="1.5pt">
                <v:path arrowok="t"/>
                <v:textbox>
                  <w:txbxContent>
                    <w:p w14:paraId="55A3BC98" w14:textId="6B45A9A6" w:rsidR="004E6D4A" w:rsidRDefault="004E6D4A" w:rsidP="004E6D4A">
                      <w:pPr>
                        <w:spacing w:before="200"/>
                      </w:pPr>
                      <w:r w:rsidRPr="004E6D4A">
                        <w:rPr>
                          <w:bCs/>
                          <w:color w:val="FF0000"/>
                        </w:rPr>
                        <w:t xml:space="preserve">(School Name) </w:t>
                      </w:r>
                      <w:r w:rsidRPr="00C95DDD">
                        <w:t xml:space="preserve">has reviewed the applicable </w:t>
                      </w:r>
                      <w:r w:rsidRPr="00C95DDD">
                        <w:rPr>
                          <w:i/>
                        </w:rPr>
                        <w:t>Americans with Disabilities Act</w:t>
                      </w:r>
                      <w:r w:rsidRPr="00C95DDD">
                        <w:t xml:space="preserve"> (ADA)</w:t>
                      </w:r>
                      <w:r w:rsidRPr="00C95DDD">
                        <w:rPr>
                          <w:i/>
                        </w:rPr>
                        <w:t xml:space="preserve"> </w:t>
                      </w:r>
                      <w:r w:rsidRPr="00C95DDD">
                        <w:t xml:space="preserve">laws, and all applicable State laws with our community partners to ensure that </w:t>
                      </w:r>
                      <w:r w:rsidRPr="00C95DDD">
                        <w:rPr>
                          <w:i/>
                        </w:rPr>
                        <w:t>all</w:t>
                      </w:r>
                      <w:r w:rsidRPr="00C95DDD">
                        <w:t xml:space="preserve"> parties have a </w:t>
                      </w:r>
                      <w:r w:rsidRPr="00C95DDD">
                        <w:rPr>
                          <w:i/>
                        </w:rPr>
                        <w:t>strong</w:t>
                      </w:r>
                      <w:r w:rsidRPr="00C95DDD">
                        <w:t xml:space="preserve"> understanding of these laws pertaining to information disclosure. All school employees, including contractors have been trained on applicable laws to ensure that </w:t>
                      </w:r>
                      <w:r w:rsidRPr="004E6D4A">
                        <w:rPr>
                          <w:bCs/>
                          <w:color w:val="FF0000"/>
                        </w:rPr>
                        <w:t xml:space="preserve">(School Name) </w:t>
                      </w:r>
                      <w:r w:rsidRPr="00F706A9">
                        <w:t>officials and employees do not release information inappropriately or make decisions about students or release of records based upon myths, fears or stereotypes related to race, color, national origin, sex, religion, disability, sexual orientation</w:t>
                      </w:r>
                      <w:r>
                        <w:t>,</w:t>
                      </w:r>
                      <w:r w:rsidRPr="00F706A9">
                        <w:t xml:space="preserve"> or gender identity.</w:t>
                      </w:r>
                    </w:p>
                    <w:p w14:paraId="0586FE98" w14:textId="77777777" w:rsidR="004E6D4A" w:rsidRDefault="004E6D4A" w:rsidP="004E6D4A">
                      <w:pPr>
                        <w:ind w:right="720"/>
                        <w:rPr>
                          <w:b/>
                        </w:rPr>
                      </w:pPr>
                    </w:p>
                    <w:p w14:paraId="26E1CBDC" w14:textId="77777777" w:rsidR="004E6D4A" w:rsidRDefault="004E6D4A" w:rsidP="004E6D4A">
                      <w:pPr>
                        <w:ind w:right="720"/>
                        <w:rPr>
                          <w:b/>
                        </w:rPr>
                      </w:pPr>
                    </w:p>
                    <w:p w14:paraId="3F568B11" w14:textId="77777777" w:rsidR="004E6D4A" w:rsidRDefault="004E6D4A" w:rsidP="004E6D4A">
                      <w:pPr>
                        <w:ind w:right="720"/>
                      </w:pPr>
                      <w:r>
                        <w:rPr>
                          <w:b/>
                        </w:rPr>
                        <w:t>Signature ____________________________     Date _______________________</w:t>
                      </w:r>
                    </w:p>
                    <w:p w14:paraId="7621E456" w14:textId="77777777" w:rsidR="004E6D4A" w:rsidRDefault="004E6D4A" w:rsidP="004E6D4A"/>
                  </w:txbxContent>
                </v:textbox>
                <w10:wrap type="square" anchorx="margin"/>
              </v:shape>
            </w:pict>
          </mc:Fallback>
        </mc:AlternateContent>
      </w:r>
      <w:r w:rsidR="00492634" w:rsidRPr="00D235CE">
        <w:t xml:space="preserve">If necessary, a list of staff members have been trained and are assigned to assist the functional needs population during drills, exercises and incidents is available at the request of the school </w:t>
      </w:r>
      <w:r w:rsidR="00C10929">
        <w:t>Principal</w:t>
      </w:r>
      <w:r w:rsidR="00492634" w:rsidRPr="00D235CE">
        <w:t>.</w:t>
      </w:r>
    </w:p>
    <w:p w14:paraId="53269B17" w14:textId="77777777" w:rsidR="004E6D4A" w:rsidRPr="004E6D4A" w:rsidRDefault="004E6D4A" w:rsidP="004E6D4A"/>
    <w:p w14:paraId="0D09DBB1" w14:textId="77777777" w:rsidR="004E6D4A" w:rsidRPr="004E6D4A" w:rsidRDefault="004E6D4A" w:rsidP="004E6D4A"/>
    <w:p w14:paraId="3312CE8D" w14:textId="61EECE03" w:rsidR="004E6D4A" w:rsidRDefault="004E6D4A" w:rsidP="004E6D4A">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36" w:name="_Toc197348774"/>
      <w:r w:rsidRPr="004E6D4A">
        <w:rPr>
          <w:rFonts w:asciiTheme="majorHAnsi" w:eastAsiaTheme="majorEastAsia" w:hAnsiTheme="majorHAnsi" w:cstheme="majorBidi"/>
          <w:color w:val="FF0000"/>
          <w:sz w:val="24"/>
          <w:szCs w:val="24"/>
        </w:rPr>
        <w:t xml:space="preserve">(School Name) </w:t>
      </w:r>
      <w:r>
        <w:rPr>
          <w:rFonts w:asciiTheme="majorHAnsi" w:eastAsiaTheme="majorEastAsia" w:hAnsiTheme="majorHAnsi" w:cstheme="majorBidi"/>
          <w:color w:val="767171" w:themeColor="background2" w:themeShade="80"/>
          <w:sz w:val="24"/>
          <w:szCs w:val="24"/>
        </w:rPr>
        <w:t>Building Information</w:t>
      </w:r>
      <w:bookmarkEnd w:id="36"/>
      <w:r>
        <w:rPr>
          <w:rFonts w:asciiTheme="majorHAnsi" w:eastAsiaTheme="majorEastAsia" w:hAnsiTheme="majorHAnsi" w:cstheme="majorBidi"/>
          <w:color w:val="767171" w:themeColor="background2" w:themeShade="80"/>
          <w:sz w:val="24"/>
          <w:szCs w:val="24"/>
        </w:rPr>
        <w:t xml:space="preserve"> </w:t>
      </w:r>
    </w:p>
    <w:p w14:paraId="2FC523F3" w14:textId="4A7B606F" w:rsidR="004E6D4A" w:rsidRPr="00D235CE" w:rsidRDefault="004E6D4A" w:rsidP="004E6D4A">
      <w:pPr>
        <w:spacing w:after="0" w:line="240" w:lineRule="auto"/>
        <w:jc w:val="both"/>
      </w:pPr>
      <w:r w:rsidRPr="004E6D4A">
        <w:rPr>
          <w:bCs/>
          <w:color w:val="FF0000"/>
        </w:rPr>
        <w:t>(School Name)</w:t>
      </w:r>
      <w:r w:rsidRPr="00D235CE">
        <w:rPr>
          <w:bCs/>
        </w:rPr>
        <w:t xml:space="preserve"> (</w:t>
      </w:r>
      <w:r w:rsidRPr="004E6D4A">
        <w:rPr>
          <w:bCs/>
          <w:color w:val="FF0000"/>
        </w:rPr>
        <w:t xml:space="preserve">(School </w:t>
      </w:r>
      <w:r>
        <w:rPr>
          <w:bCs/>
          <w:color w:val="FF0000"/>
        </w:rPr>
        <w:t>Initials</w:t>
      </w:r>
      <w:r w:rsidRPr="004E6D4A">
        <w:rPr>
          <w:bCs/>
          <w:color w:val="FF0000"/>
        </w:rPr>
        <w:t>)</w:t>
      </w:r>
      <w:r w:rsidRPr="00D235CE">
        <w:rPr>
          <w:bCs/>
        </w:rPr>
        <w:t xml:space="preserve">) </w:t>
      </w:r>
      <w:r w:rsidRPr="00D235CE">
        <w:t xml:space="preserve">is located at </w:t>
      </w:r>
      <w:r w:rsidRPr="004E6D4A">
        <w:rPr>
          <w:color w:val="FF0000"/>
        </w:rPr>
        <w:t>(School Adress)</w:t>
      </w:r>
      <w:r w:rsidRPr="00D235CE">
        <w:t xml:space="preserve">. </w:t>
      </w:r>
      <w:r w:rsidRPr="004E6D4A">
        <w:rPr>
          <w:highlight w:val="yellow"/>
        </w:rPr>
        <w:t>The campus has no outside or portable classrooms.</w:t>
      </w:r>
    </w:p>
    <w:p w14:paraId="3900F473" w14:textId="77777777" w:rsidR="004E6D4A" w:rsidRPr="00D235CE" w:rsidRDefault="004E6D4A" w:rsidP="004E6D4A">
      <w:pPr>
        <w:spacing w:after="0" w:line="240" w:lineRule="auto"/>
        <w:jc w:val="both"/>
      </w:pPr>
    </w:p>
    <w:p w14:paraId="74AEAB14" w14:textId="77777777" w:rsidR="004E6D4A" w:rsidRPr="00D235CE" w:rsidRDefault="004E6D4A" w:rsidP="004E6D4A">
      <w:pPr>
        <w:spacing w:after="0" w:line="240" w:lineRule="auto"/>
        <w:jc w:val="both"/>
      </w:pPr>
      <w:r w:rsidRPr="00D235CE">
        <w:t xml:space="preserve">A campus map/site plan and/or floor plans of the campus is included at the beginning of this plan. All staff members are required to know the general layout of the school and evacuation procedures. </w:t>
      </w:r>
    </w:p>
    <w:p w14:paraId="4E10A88E" w14:textId="77777777" w:rsidR="004E6D4A" w:rsidRPr="004E6D4A" w:rsidRDefault="004E6D4A" w:rsidP="004E6D4A">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p>
    <w:p w14:paraId="0B967EDA" w14:textId="041EB9A1" w:rsidR="004E6D4A" w:rsidRDefault="004E6D4A" w:rsidP="004E6D4A">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37" w:name="_Toc197348775"/>
      <w:r>
        <w:rPr>
          <w:rFonts w:asciiTheme="majorHAnsi" w:eastAsiaTheme="majorEastAsia" w:hAnsiTheme="majorHAnsi" w:cstheme="majorBidi"/>
          <w:color w:val="767171" w:themeColor="background2" w:themeShade="80"/>
          <w:sz w:val="24"/>
          <w:szCs w:val="24"/>
        </w:rPr>
        <w:t>Hazard Analysis Summary</w:t>
      </w:r>
      <w:bookmarkEnd w:id="37"/>
      <w:r>
        <w:rPr>
          <w:rFonts w:asciiTheme="majorHAnsi" w:eastAsiaTheme="majorEastAsia" w:hAnsiTheme="majorHAnsi" w:cstheme="majorBidi"/>
          <w:color w:val="767171" w:themeColor="background2" w:themeShade="80"/>
          <w:sz w:val="24"/>
          <w:szCs w:val="24"/>
        </w:rPr>
        <w:t xml:space="preserve"> </w:t>
      </w:r>
    </w:p>
    <w:p w14:paraId="17B7E50F" w14:textId="22006B4E" w:rsidR="004E6D4A" w:rsidRPr="00D235CE" w:rsidRDefault="00956662" w:rsidP="004E6D4A">
      <w:pPr>
        <w:spacing w:after="0" w:line="240" w:lineRule="auto"/>
        <w:jc w:val="both"/>
        <w:rPr>
          <w:szCs w:val="28"/>
        </w:rPr>
      </w:pPr>
      <w:r w:rsidRPr="004E6D4A">
        <w:rPr>
          <w:bCs/>
          <w:color w:val="FF0000"/>
        </w:rPr>
        <w:t xml:space="preserve">(School </w:t>
      </w:r>
      <w:r>
        <w:rPr>
          <w:bCs/>
          <w:color w:val="FF0000"/>
        </w:rPr>
        <w:t>Initials</w:t>
      </w:r>
      <w:r w:rsidRPr="004E6D4A">
        <w:rPr>
          <w:bCs/>
          <w:color w:val="FF0000"/>
        </w:rPr>
        <w:t>)</w:t>
      </w:r>
      <w:r>
        <w:rPr>
          <w:bCs/>
        </w:rPr>
        <w:t xml:space="preserve"> </w:t>
      </w:r>
      <w:r w:rsidR="004E6D4A" w:rsidRPr="00D235CE">
        <w:rPr>
          <w:szCs w:val="28"/>
        </w:rPr>
        <w:t xml:space="preserve">is exposed to a number of hazards that have the potential for disrupting the school community, causing casualties, and damaging or destroying public or private property. </w:t>
      </w:r>
      <w:r w:rsidR="004E6D4A" w:rsidRPr="00ED2270">
        <w:rPr>
          <w:szCs w:val="28"/>
        </w:rPr>
        <w:t xml:space="preserve">Understanding that </w:t>
      </w:r>
      <w:r w:rsidR="001A23CB" w:rsidRPr="00ED2270">
        <w:rPr>
          <w:color w:val="FF0000"/>
          <w:szCs w:val="28"/>
        </w:rPr>
        <w:t xml:space="preserve">(School Name) </w:t>
      </w:r>
      <w:r w:rsidR="004E6D4A" w:rsidRPr="00ED2270">
        <w:rPr>
          <w:szCs w:val="28"/>
        </w:rPr>
        <w:t xml:space="preserve">maintains an Emergency Operations Plan (EOP) to address hazards and incidents across campus, the </w:t>
      </w:r>
      <w:r w:rsidRPr="00ED2270">
        <w:rPr>
          <w:bCs/>
          <w:color w:val="FF0000"/>
        </w:rPr>
        <w:t>(School Name)</w:t>
      </w:r>
      <w:r w:rsidRPr="00ED2270">
        <w:rPr>
          <w:bCs/>
        </w:rPr>
        <w:t xml:space="preserve"> </w:t>
      </w:r>
      <w:r w:rsidR="004E6D4A" w:rsidRPr="00ED2270">
        <w:rPr>
          <w:szCs w:val="28"/>
        </w:rPr>
        <w:t>EOP</w:t>
      </w:r>
      <w:r w:rsidR="004E6D4A" w:rsidRPr="00D235CE">
        <w:rPr>
          <w:szCs w:val="28"/>
        </w:rPr>
        <w:t xml:space="preserve"> has been developed to provide faculty, staff, and students with emergency procedures specific to school needs. </w:t>
      </w:r>
    </w:p>
    <w:p w14:paraId="04DB34CA" w14:textId="77777777" w:rsidR="004E6D4A" w:rsidRPr="00D235CE" w:rsidRDefault="004E6D4A" w:rsidP="004E6D4A">
      <w:pPr>
        <w:spacing w:after="0" w:line="240" w:lineRule="auto"/>
        <w:jc w:val="both"/>
        <w:rPr>
          <w:szCs w:val="28"/>
        </w:rPr>
      </w:pPr>
    </w:p>
    <w:p w14:paraId="6884CFAB" w14:textId="216F50AF" w:rsidR="004E6D4A" w:rsidRPr="00D235CE" w:rsidRDefault="004E6D4A" w:rsidP="004E6D4A">
      <w:pPr>
        <w:spacing w:after="0" w:line="240" w:lineRule="auto"/>
        <w:jc w:val="both"/>
      </w:pPr>
      <w:r w:rsidRPr="00D235CE">
        <w:rPr>
          <w:bCs/>
        </w:rPr>
        <w:t>The Tables</w:t>
      </w:r>
      <w:r w:rsidRPr="00D235CE">
        <w:t xml:space="preserve"> below briefly discuss the Risk Profiles that </w:t>
      </w:r>
      <w:r w:rsidR="00956662" w:rsidRPr="004E6D4A">
        <w:rPr>
          <w:bCs/>
          <w:color w:val="FF0000"/>
        </w:rPr>
        <w:t>(School Name)</w:t>
      </w:r>
      <w:r w:rsidR="00956662" w:rsidRPr="00D235CE">
        <w:rPr>
          <w:bCs/>
        </w:rPr>
        <w:t xml:space="preserve"> </w:t>
      </w:r>
      <w:r w:rsidRPr="00D235CE">
        <w:t>has identified through a hazards assessment of the school building and its surrounding area.</w:t>
      </w:r>
    </w:p>
    <w:p w14:paraId="304C5B6F" w14:textId="77777777" w:rsidR="004E6D4A" w:rsidRDefault="004E6D4A" w:rsidP="004E6D4A"/>
    <w:p w14:paraId="1FE9B8FF" w14:textId="77777777" w:rsidR="00ED2270" w:rsidRDefault="00ED2270" w:rsidP="004E6D4A"/>
    <w:p w14:paraId="6F71BB06" w14:textId="77777777" w:rsidR="00ED2270" w:rsidRPr="004E6D4A" w:rsidRDefault="00ED2270" w:rsidP="004E6D4A"/>
    <w:p w14:paraId="624D99A4" w14:textId="3C4D67D3" w:rsidR="00956662" w:rsidRDefault="00956662" w:rsidP="00956662">
      <w:pPr>
        <w:spacing w:after="0" w:line="240" w:lineRule="auto"/>
        <w:jc w:val="both"/>
        <w:rPr>
          <w:b/>
          <w:bCs/>
        </w:rPr>
      </w:pPr>
      <w:r w:rsidRPr="00D235CE">
        <w:rPr>
          <w:b/>
          <w:bCs/>
        </w:rPr>
        <w:lastRenderedPageBreak/>
        <w:t xml:space="preserve">Table 1 </w:t>
      </w:r>
      <w:r>
        <w:rPr>
          <w:b/>
          <w:bCs/>
        </w:rPr>
        <w:t>–</w:t>
      </w:r>
      <w:r w:rsidRPr="00D235CE">
        <w:rPr>
          <w:b/>
          <w:bCs/>
        </w:rPr>
        <w:t xml:space="preserve"> </w:t>
      </w:r>
      <w:r w:rsidRPr="00956662">
        <w:rPr>
          <w:b/>
          <w:bCs/>
          <w:color w:val="FF0000"/>
        </w:rPr>
        <w:t>School Name</w:t>
      </w:r>
      <w:r>
        <w:rPr>
          <w:b/>
          <w:bCs/>
        </w:rPr>
        <w:t xml:space="preserve"> Risk Profile </w:t>
      </w:r>
    </w:p>
    <w:p w14:paraId="67E8ACF9" w14:textId="77777777" w:rsidR="00956662" w:rsidRDefault="00956662" w:rsidP="00956662">
      <w:pPr>
        <w:spacing w:after="0" w:line="240" w:lineRule="auto"/>
        <w:jc w:val="both"/>
        <w:rPr>
          <w:b/>
          <w:bCs/>
        </w:rPr>
      </w:pPr>
    </w:p>
    <w:p w14:paraId="23128263" w14:textId="77777777" w:rsidR="00956662" w:rsidRPr="00D235CE" w:rsidRDefault="00956662" w:rsidP="00956662">
      <w:pPr>
        <w:spacing w:after="0" w:line="240" w:lineRule="auto"/>
        <w:jc w:val="both"/>
        <w:rPr>
          <w:b/>
          <w:bCs/>
        </w:rPr>
      </w:pPr>
    </w:p>
    <w:tbl>
      <w:tblPr>
        <w:tblW w:w="0" w:type="auto"/>
        <w:tblLook w:val="04A0" w:firstRow="1" w:lastRow="0" w:firstColumn="1" w:lastColumn="0" w:noHBand="0" w:noVBand="1"/>
      </w:tblPr>
      <w:tblGrid>
        <w:gridCol w:w="3135"/>
        <w:gridCol w:w="1311"/>
        <w:gridCol w:w="1129"/>
        <w:gridCol w:w="1172"/>
        <w:gridCol w:w="1402"/>
        <w:gridCol w:w="1191"/>
      </w:tblGrid>
      <w:tr w:rsidR="00C10929" w:rsidRPr="00C10929" w14:paraId="1DC64FF8" w14:textId="77777777" w:rsidTr="00C10929">
        <w:trPr>
          <w:trHeight w:val="3060"/>
        </w:trPr>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0E7F59D" w14:textId="53096760" w:rsidR="00C10929" w:rsidRPr="00C10929" w:rsidRDefault="00C10929" w:rsidP="00C10929">
            <w:pPr>
              <w:spacing w:after="0" w:line="240" w:lineRule="auto"/>
              <w:jc w:val="center"/>
              <w:rPr>
                <w:rFonts w:ascii="Arial" w:eastAsia="Times New Roman" w:hAnsi="Arial" w:cs="Arial"/>
                <w:b/>
                <w:bCs/>
                <w:kern w:val="0"/>
                <w:sz w:val="24"/>
                <w:szCs w:val="24"/>
                <w14:ligatures w14:val="none"/>
              </w:rPr>
            </w:pPr>
            <w:bookmarkStart w:id="38" w:name="RANGE!A1:F23"/>
            <w:r w:rsidRPr="00C10929">
              <w:rPr>
                <w:rFonts w:ascii="Arial" w:eastAsia="Times New Roman" w:hAnsi="Arial" w:cs="Arial"/>
                <w:b/>
                <w:bCs/>
                <w:kern w:val="0"/>
                <w:sz w:val="24"/>
                <w:szCs w:val="24"/>
                <w14:ligatures w14:val="none"/>
              </w:rPr>
              <w:t xml:space="preserve">Louisiana School/District Hazard Analysis Tool </w:t>
            </w:r>
            <w:r w:rsidRPr="00C10929">
              <w:rPr>
                <w:rFonts w:ascii="Arial" w:eastAsia="Times New Roman" w:hAnsi="Arial" w:cs="Arial"/>
                <w:b/>
                <w:bCs/>
                <w:kern w:val="0"/>
                <w:sz w:val="24"/>
                <w:szCs w:val="24"/>
                <w14:ligatures w14:val="none"/>
              </w:rPr>
              <w:br/>
            </w:r>
            <w:r w:rsidRPr="00C10929">
              <w:rPr>
                <w:rFonts w:ascii="Arial" w:eastAsia="Times New Roman" w:hAnsi="Arial" w:cs="Arial"/>
                <w:kern w:val="0"/>
                <w:sz w:val="24"/>
                <w:szCs w:val="24"/>
                <w14:ligatures w14:val="none"/>
              </w:rPr>
              <w:br/>
            </w:r>
            <w:r w:rsidRPr="00C10929">
              <w:rPr>
                <w:rFonts w:ascii="Arial" w:eastAsia="Times New Roman" w:hAnsi="Arial" w:cs="Arial"/>
                <w:kern w:val="0"/>
                <w14:ligatures w14:val="none"/>
              </w:rPr>
              <w:t xml:space="preserve">This hazard analysis tool is provided by the Louisiana Center for School Safety to be readily accessible to the average staff member within the school communities we serve.  Hazard analysis is ultimately a subjective process and can inform important decisions beyond emergency planning. This tool will give you a starting point with which to have further conversations about financial and emergency planning for the hazards that most impact your community. </w:t>
            </w:r>
            <w:r w:rsidRPr="00C10929">
              <w:rPr>
                <w:rFonts w:ascii="Arial" w:eastAsia="Times New Roman" w:hAnsi="Arial" w:cs="Arial"/>
                <w:kern w:val="0"/>
                <w14:ligatures w14:val="none"/>
              </w:rPr>
              <w:br/>
            </w:r>
            <w:r w:rsidRPr="00C10929">
              <w:rPr>
                <w:rFonts w:ascii="Arial" w:eastAsia="Times New Roman" w:hAnsi="Arial" w:cs="Arial"/>
                <w:kern w:val="0"/>
                <w14:ligatures w14:val="none"/>
              </w:rPr>
              <w:br/>
              <w:t>We've assigned a range of values from 0-10 for each column.</w:t>
            </w:r>
            <w:r w:rsidRPr="00C10929">
              <w:rPr>
                <w:rFonts w:ascii="Arial" w:eastAsia="Times New Roman" w:hAnsi="Arial" w:cs="Arial"/>
                <w:b/>
                <w:bCs/>
                <w:kern w:val="0"/>
                <w14:ligatures w14:val="none"/>
              </w:rPr>
              <w:t xml:space="preserve"> </w:t>
            </w:r>
            <w:r w:rsidRPr="00C10929">
              <w:rPr>
                <w:rFonts w:ascii="Arial" w:eastAsia="Times New Roman" w:hAnsi="Arial" w:cs="Arial"/>
                <w:b/>
                <w:bCs/>
                <w:i/>
                <w:iCs/>
                <w:kern w:val="0"/>
                <w14:ligatures w14:val="none"/>
              </w:rPr>
              <w:t>Districts/Schools may change the values to suit their local needs.</w:t>
            </w:r>
            <w:bookmarkEnd w:id="38"/>
          </w:p>
        </w:tc>
      </w:tr>
      <w:tr w:rsidR="00C10929" w:rsidRPr="00C10929" w14:paraId="3FC7E44F" w14:textId="77777777" w:rsidTr="00C10929">
        <w:trPr>
          <w:trHeight w:val="103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F69EF4" w14:textId="77777777" w:rsidR="00C10929" w:rsidRPr="00C10929" w:rsidRDefault="00C10929" w:rsidP="00C10929">
            <w:pPr>
              <w:spacing w:after="0" w:line="240" w:lineRule="auto"/>
              <w:jc w:val="center"/>
              <w:rPr>
                <w:rFonts w:ascii="Arial" w:eastAsia="Times New Roman" w:hAnsi="Arial" w:cs="Arial"/>
                <w:b/>
                <w:bCs/>
                <w:kern w:val="0"/>
                <w:sz w:val="28"/>
                <w:szCs w:val="28"/>
                <w14:ligatures w14:val="none"/>
              </w:rPr>
            </w:pPr>
            <w:r w:rsidRPr="00C10929">
              <w:rPr>
                <w:rFonts w:ascii="Arial" w:eastAsia="Times New Roman" w:hAnsi="Arial" w:cs="Arial"/>
                <w:b/>
                <w:bCs/>
                <w:kern w:val="0"/>
                <w:sz w:val="28"/>
                <w:szCs w:val="28"/>
                <w14:ligatures w14:val="none"/>
              </w:rPr>
              <w:t>Hazard</w:t>
            </w:r>
          </w:p>
        </w:tc>
        <w:tc>
          <w:tcPr>
            <w:tcW w:w="0" w:type="auto"/>
            <w:tcBorders>
              <w:top w:val="nil"/>
              <w:left w:val="nil"/>
              <w:bottom w:val="single" w:sz="4" w:space="0" w:color="auto"/>
              <w:right w:val="single" w:sz="4" w:space="0" w:color="auto"/>
            </w:tcBorders>
            <w:shd w:val="clear" w:color="000000" w:fill="8EA9DB"/>
            <w:vAlign w:val="center"/>
            <w:hideMark/>
          </w:tcPr>
          <w:p w14:paraId="1F3CE9E2" w14:textId="77777777" w:rsidR="00C10929" w:rsidRPr="00C10929" w:rsidRDefault="00C10929" w:rsidP="00C10929">
            <w:pPr>
              <w:spacing w:after="0" w:line="240" w:lineRule="auto"/>
              <w:jc w:val="center"/>
              <w:rPr>
                <w:rFonts w:ascii="Arial" w:eastAsia="Times New Roman" w:hAnsi="Arial" w:cs="Arial"/>
                <w:b/>
                <w:bCs/>
                <w:kern w:val="0"/>
                <w:sz w:val="20"/>
                <w:szCs w:val="20"/>
                <w14:ligatures w14:val="none"/>
              </w:rPr>
            </w:pPr>
            <w:r w:rsidRPr="00C10929">
              <w:rPr>
                <w:rFonts w:ascii="Arial" w:eastAsia="Times New Roman" w:hAnsi="Arial" w:cs="Arial"/>
                <w:b/>
                <w:bCs/>
                <w:kern w:val="0"/>
                <w:sz w:val="20"/>
                <w:szCs w:val="20"/>
                <w14:ligatures w14:val="none"/>
              </w:rPr>
              <w:t xml:space="preserve">Probability </w:t>
            </w:r>
            <w:r w:rsidRPr="00C10929">
              <w:rPr>
                <w:rFonts w:ascii="Arial" w:eastAsia="Times New Roman" w:hAnsi="Arial" w:cs="Arial"/>
                <w:b/>
                <w:bCs/>
                <w:kern w:val="0"/>
                <w:sz w:val="20"/>
                <w:szCs w:val="20"/>
                <w14:ligatures w14:val="none"/>
              </w:rPr>
              <w:br/>
            </w:r>
            <w:r w:rsidRPr="00C10929">
              <w:rPr>
                <w:rFonts w:ascii="Arial" w:eastAsia="Times New Roman" w:hAnsi="Arial" w:cs="Arial"/>
                <w:b/>
                <w:bCs/>
                <w:kern w:val="0"/>
                <w:sz w:val="20"/>
                <w:szCs w:val="20"/>
                <w14:ligatures w14:val="none"/>
              </w:rPr>
              <w:br/>
              <w:t>(0-9)</w:t>
            </w:r>
          </w:p>
        </w:tc>
        <w:tc>
          <w:tcPr>
            <w:tcW w:w="0" w:type="auto"/>
            <w:tcBorders>
              <w:top w:val="nil"/>
              <w:left w:val="nil"/>
              <w:bottom w:val="single" w:sz="4" w:space="0" w:color="auto"/>
              <w:right w:val="single" w:sz="4" w:space="0" w:color="auto"/>
            </w:tcBorders>
            <w:shd w:val="clear" w:color="000000" w:fill="A9D08E"/>
            <w:vAlign w:val="center"/>
            <w:hideMark/>
          </w:tcPr>
          <w:p w14:paraId="7EE54483" w14:textId="77777777" w:rsidR="00C10929" w:rsidRPr="00C10929" w:rsidRDefault="00C10929" w:rsidP="00C10929">
            <w:pPr>
              <w:spacing w:after="0" w:line="240" w:lineRule="auto"/>
              <w:jc w:val="center"/>
              <w:rPr>
                <w:rFonts w:ascii="Arial" w:eastAsia="Times New Roman" w:hAnsi="Arial" w:cs="Arial"/>
                <w:b/>
                <w:bCs/>
                <w:kern w:val="0"/>
                <w:sz w:val="20"/>
                <w:szCs w:val="20"/>
                <w14:ligatures w14:val="none"/>
              </w:rPr>
            </w:pPr>
            <w:r w:rsidRPr="00C10929">
              <w:rPr>
                <w:rFonts w:ascii="Arial" w:eastAsia="Times New Roman" w:hAnsi="Arial" w:cs="Arial"/>
                <w:b/>
                <w:bCs/>
                <w:kern w:val="0"/>
                <w:sz w:val="20"/>
                <w:szCs w:val="20"/>
                <w14:ligatures w14:val="none"/>
              </w:rPr>
              <w:t xml:space="preserve">Severity of Impact - </w:t>
            </w:r>
            <w:r w:rsidRPr="00C10929">
              <w:rPr>
                <w:rFonts w:ascii="Arial" w:eastAsia="Times New Roman" w:hAnsi="Arial" w:cs="Arial"/>
                <w:b/>
                <w:bCs/>
                <w:kern w:val="0"/>
                <w:sz w:val="20"/>
                <w:szCs w:val="20"/>
                <w14:ligatures w14:val="none"/>
              </w:rPr>
              <w:br/>
              <w:t xml:space="preserve">Life Safety </w:t>
            </w:r>
            <w:r w:rsidRPr="00C10929">
              <w:rPr>
                <w:rFonts w:ascii="Arial" w:eastAsia="Times New Roman" w:hAnsi="Arial" w:cs="Arial"/>
                <w:b/>
                <w:bCs/>
                <w:kern w:val="0"/>
                <w:sz w:val="20"/>
                <w:szCs w:val="20"/>
                <w14:ligatures w14:val="none"/>
              </w:rPr>
              <w:br/>
              <w:t>(0-10)</w:t>
            </w:r>
          </w:p>
        </w:tc>
        <w:tc>
          <w:tcPr>
            <w:tcW w:w="0" w:type="auto"/>
            <w:tcBorders>
              <w:top w:val="nil"/>
              <w:left w:val="nil"/>
              <w:bottom w:val="single" w:sz="4" w:space="0" w:color="auto"/>
              <w:right w:val="single" w:sz="4" w:space="0" w:color="auto"/>
            </w:tcBorders>
            <w:shd w:val="clear" w:color="000000" w:fill="F4B084"/>
            <w:vAlign w:val="center"/>
            <w:hideMark/>
          </w:tcPr>
          <w:p w14:paraId="3C824562" w14:textId="77777777" w:rsidR="00C10929" w:rsidRPr="00C10929" w:rsidRDefault="00C10929" w:rsidP="00C10929">
            <w:pPr>
              <w:spacing w:after="0" w:line="240" w:lineRule="auto"/>
              <w:jc w:val="center"/>
              <w:rPr>
                <w:rFonts w:ascii="Arial" w:eastAsia="Times New Roman" w:hAnsi="Arial" w:cs="Arial"/>
                <w:b/>
                <w:bCs/>
                <w:kern w:val="0"/>
                <w:sz w:val="20"/>
                <w:szCs w:val="20"/>
                <w14:ligatures w14:val="none"/>
              </w:rPr>
            </w:pPr>
            <w:r w:rsidRPr="00C10929">
              <w:rPr>
                <w:rFonts w:ascii="Arial" w:eastAsia="Times New Roman" w:hAnsi="Arial" w:cs="Arial"/>
                <w:b/>
                <w:bCs/>
                <w:kern w:val="0"/>
                <w:sz w:val="20"/>
                <w:szCs w:val="20"/>
                <w14:ligatures w14:val="none"/>
              </w:rPr>
              <w:t xml:space="preserve">Severity of Impact - </w:t>
            </w:r>
            <w:r w:rsidRPr="00C10929">
              <w:rPr>
                <w:rFonts w:ascii="Arial" w:eastAsia="Times New Roman" w:hAnsi="Arial" w:cs="Arial"/>
                <w:b/>
                <w:bCs/>
                <w:kern w:val="0"/>
                <w:sz w:val="20"/>
                <w:szCs w:val="20"/>
                <w14:ligatures w14:val="none"/>
              </w:rPr>
              <w:br/>
              <w:t>Property</w:t>
            </w:r>
            <w:r w:rsidRPr="00C10929">
              <w:rPr>
                <w:rFonts w:ascii="Arial" w:eastAsia="Times New Roman" w:hAnsi="Arial" w:cs="Arial"/>
                <w:b/>
                <w:bCs/>
                <w:kern w:val="0"/>
                <w:sz w:val="20"/>
                <w:szCs w:val="20"/>
                <w14:ligatures w14:val="none"/>
              </w:rPr>
              <w:br/>
              <w:t>(0-3)</w:t>
            </w:r>
          </w:p>
        </w:tc>
        <w:tc>
          <w:tcPr>
            <w:tcW w:w="0" w:type="auto"/>
            <w:tcBorders>
              <w:top w:val="nil"/>
              <w:left w:val="nil"/>
              <w:bottom w:val="single" w:sz="4" w:space="0" w:color="auto"/>
              <w:right w:val="single" w:sz="4" w:space="0" w:color="auto"/>
            </w:tcBorders>
            <w:shd w:val="clear" w:color="000000" w:fill="FFD966"/>
            <w:vAlign w:val="center"/>
            <w:hideMark/>
          </w:tcPr>
          <w:p w14:paraId="6CAC9ABD" w14:textId="70B9D70E" w:rsidR="00C10929" w:rsidRPr="00C10929" w:rsidRDefault="00C10929" w:rsidP="00C10929">
            <w:pPr>
              <w:spacing w:after="0" w:line="240" w:lineRule="auto"/>
              <w:jc w:val="center"/>
              <w:rPr>
                <w:rFonts w:ascii="Arial" w:eastAsia="Times New Roman" w:hAnsi="Arial" w:cs="Arial"/>
                <w:b/>
                <w:bCs/>
                <w:kern w:val="0"/>
                <w:sz w:val="20"/>
                <w:szCs w:val="20"/>
                <w14:ligatures w14:val="none"/>
              </w:rPr>
            </w:pPr>
            <w:r w:rsidRPr="00C10929">
              <w:rPr>
                <w:rFonts w:ascii="Arial" w:eastAsia="Times New Roman" w:hAnsi="Arial" w:cs="Arial"/>
                <w:b/>
                <w:bCs/>
                <w:kern w:val="0"/>
                <w:sz w:val="20"/>
                <w:szCs w:val="20"/>
                <w14:ligatures w14:val="none"/>
              </w:rPr>
              <w:t xml:space="preserve">Severity of Impact - </w:t>
            </w:r>
            <w:r w:rsidRPr="00C10929">
              <w:rPr>
                <w:rFonts w:ascii="Arial" w:eastAsia="Times New Roman" w:hAnsi="Arial" w:cs="Arial"/>
                <w:b/>
                <w:bCs/>
                <w:kern w:val="0"/>
                <w:sz w:val="20"/>
                <w:szCs w:val="20"/>
                <w14:ligatures w14:val="none"/>
              </w:rPr>
              <w:br/>
            </w:r>
            <w:r w:rsidR="009A2744">
              <w:rPr>
                <w:rFonts w:ascii="Arial" w:eastAsia="Times New Roman" w:hAnsi="Arial" w:cs="Arial"/>
                <w:b/>
                <w:bCs/>
                <w:kern w:val="0"/>
                <w:sz w:val="20"/>
                <w:szCs w:val="20"/>
                <w14:ligatures w14:val="none"/>
              </w:rPr>
              <w:t xml:space="preserve">Campus </w:t>
            </w:r>
            <w:r w:rsidRPr="00C10929">
              <w:rPr>
                <w:rFonts w:ascii="Arial" w:eastAsia="Times New Roman" w:hAnsi="Arial" w:cs="Arial"/>
                <w:b/>
                <w:bCs/>
                <w:kern w:val="0"/>
                <w:sz w:val="20"/>
                <w:szCs w:val="20"/>
                <w14:ligatures w14:val="none"/>
              </w:rPr>
              <w:t>Operations</w:t>
            </w:r>
            <w:r w:rsidRPr="00C10929">
              <w:rPr>
                <w:rFonts w:ascii="Arial" w:eastAsia="Times New Roman" w:hAnsi="Arial" w:cs="Arial"/>
                <w:b/>
                <w:bCs/>
                <w:kern w:val="0"/>
                <w:sz w:val="20"/>
                <w:szCs w:val="20"/>
                <w14:ligatures w14:val="none"/>
              </w:rPr>
              <w:br/>
              <w:t>(0-6)</w:t>
            </w:r>
          </w:p>
        </w:tc>
        <w:tc>
          <w:tcPr>
            <w:tcW w:w="0" w:type="auto"/>
            <w:tcBorders>
              <w:top w:val="nil"/>
              <w:left w:val="nil"/>
              <w:bottom w:val="single" w:sz="4" w:space="0" w:color="auto"/>
              <w:right w:val="single" w:sz="8" w:space="0" w:color="auto"/>
            </w:tcBorders>
            <w:shd w:val="clear" w:color="auto" w:fill="auto"/>
            <w:vAlign w:val="center"/>
            <w:hideMark/>
          </w:tcPr>
          <w:p w14:paraId="34B93235" w14:textId="77777777" w:rsidR="00C10929" w:rsidRPr="00C10929" w:rsidRDefault="00C10929" w:rsidP="00C10929">
            <w:pPr>
              <w:spacing w:after="0" w:line="240" w:lineRule="auto"/>
              <w:jc w:val="center"/>
              <w:rPr>
                <w:rFonts w:ascii="Arial" w:eastAsia="Times New Roman" w:hAnsi="Arial" w:cs="Arial"/>
                <w:b/>
                <w:bCs/>
                <w:kern w:val="0"/>
                <w:sz w:val="24"/>
                <w:szCs w:val="24"/>
                <w14:ligatures w14:val="none"/>
              </w:rPr>
            </w:pPr>
            <w:r w:rsidRPr="00C10929">
              <w:rPr>
                <w:rFonts w:ascii="Arial" w:eastAsia="Times New Roman" w:hAnsi="Arial" w:cs="Arial"/>
                <w:b/>
                <w:bCs/>
                <w:kern w:val="0"/>
                <w:sz w:val="24"/>
                <w:szCs w:val="24"/>
                <w14:ligatures w14:val="none"/>
              </w:rPr>
              <w:t>TOTAL SCORE</w:t>
            </w:r>
          </w:p>
        </w:tc>
      </w:tr>
      <w:tr w:rsidR="00C10929" w:rsidRPr="00C10929" w14:paraId="06E338F9"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28E885B"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Active Shooter</w:t>
            </w:r>
          </w:p>
        </w:tc>
        <w:tc>
          <w:tcPr>
            <w:tcW w:w="0" w:type="auto"/>
            <w:tcBorders>
              <w:top w:val="nil"/>
              <w:left w:val="nil"/>
              <w:bottom w:val="single" w:sz="4" w:space="0" w:color="auto"/>
              <w:right w:val="single" w:sz="4" w:space="0" w:color="auto"/>
            </w:tcBorders>
            <w:shd w:val="clear" w:color="000000" w:fill="D9E1F2"/>
            <w:noWrap/>
            <w:vAlign w:val="bottom"/>
            <w:hideMark/>
          </w:tcPr>
          <w:p w14:paraId="61120D35"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0C9197BA"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48767C82"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04935B13"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2419A532"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66C855D5"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60D58B6"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Chemical Plant Release</w:t>
            </w:r>
          </w:p>
        </w:tc>
        <w:tc>
          <w:tcPr>
            <w:tcW w:w="0" w:type="auto"/>
            <w:tcBorders>
              <w:top w:val="nil"/>
              <w:left w:val="nil"/>
              <w:bottom w:val="single" w:sz="4" w:space="0" w:color="auto"/>
              <w:right w:val="single" w:sz="4" w:space="0" w:color="auto"/>
            </w:tcBorders>
            <w:shd w:val="clear" w:color="000000" w:fill="D9E1F2"/>
            <w:noWrap/>
            <w:vAlign w:val="bottom"/>
            <w:hideMark/>
          </w:tcPr>
          <w:p w14:paraId="5911170E"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7FAE6539"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606E468C"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01955908"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59853829"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1FCE0B62"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91C8FC"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Infectious Disease</w:t>
            </w:r>
          </w:p>
        </w:tc>
        <w:tc>
          <w:tcPr>
            <w:tcW w:w="0" w:type="auto"/>
            <w:tcBorders>
              <w:top w:val="nil"/>
              <w:left w:val="nil"/>
              <w:bottom w:val="single" w:sz="4" w:space="0" w:color="auto"/>
              <w:right w:val="single" w:sz="4" w:space="0" w:color="auto"/>
            </w:tcBorders>
            <w:shd w:val="clear" w:color="000000" w:fill="D9E1F2"/>
            <w:noWrap/>
            <w:vAlign w:val="bottom"/>
            <w:hideMark/>
          </w:tcPr>
          <w:p w14:paraId="29D84803"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694F541C"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235A98C8"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65A3E5A1"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5BAD3B6F"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64BAE2C9"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E978452"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Cyber Attack</w:t>
            </w:r>
          </w:p>
        </w:tc>
        <w:tc>
          <w:tcPr>
            <w:tcW w:w="0" w:type="auto"/>
            <w:tcBorders>
              <w:top w:val="nil"/>
              <w:left w:val="nil"/>
              <w:bottom w:val="single" w:sz="4" w:space="0" w:color="auto"/>
              <w:right w:val="single" w:sz="4" w:space="0" w:color="auto"/>
            </w:tcBorders>
            <w:shd w:val="clear" w:color="000000" w:fill="D9E1F2"/>
            <w:noWrap/>
            <w:vAlign w:val="bottom"/>
            <w:hideMark/>
          </w:tcPr>
          <w:p w14:paraId="55BC0FD6"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2AB85A9D"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7D78F2A7"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2401E4A9"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77ADE1C3"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4062571E"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9B170D"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Earthquake</w:t>
            </w:r>
          </w:p>
        </w:tc>
        <w:tc>
          <w:tcPr>
            <w:tcW w:w="0" w:type="auto"/>
            <w:tcBorders>
              <w:top w:val="nil"/>
              <w:left w:val="nil"/>
              <w:bottom w:val="single" w:sz="4" w:space="0" w:color="auto"/>
              <w:right w:val="single" w:sz="4" w:space="0" w:color="auto"/>
            </w:tcBorders>
            <w:shd w:val="clear" w:color="000000" w:fill="D9E1F2"/>
            <w:noWrap/>
            <w:vAlign w:val="bottom"/>
            <w:hideMark/>
          </w:tcPr>
          <w:p w14:paraId="08D04C5B"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3A0DF1A3"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43FBC4FE"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2CC128C1"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09453DD9"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6C3B6C28"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B4F6F6"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Flooding</w:t>
            </w:r>
          </w:p>
        </w:tc>
        <w:tc>
          <w:tcPr>
            <w:tcW w:w="0" w:type="auto"/>
            <w:tcBorders>
              <w:top w:val="nil"/>
              <w:left w:val="nil"/>
              <w:bottom w:val="single" w:sz="4" w:space="0" w:color="auto"/>
              <w:right w:val="single" w:sz="4" w:space="0" w:color="auto"/>
            </w:tcBorders>
            <w:shd w:val="clear" w:color="000000" w:fill="D9E1F2"/>
            <w:noWrap/>
            <w:vAlign w:val="bottom"/>
            <w:hideMark/>
          </w:tcPr>
          <w:p w14:paraId="147305C6"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1BB13E92"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79BA1F02"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744483DD"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0383A41C"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482251AD"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EB13E41"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Highway Accident/HAZMAT</w:t>
            </w:r>
          </w:p>
        </w:tc>
        <w:tc>
          <w:tcPr>
            <w:tcW w:w="0" w:type="auto"/>
            <w:tcBorders>
              <w:top w:val="nil"/>
              <w:left w:val="nil"/>
              <w:bottom w:val="single" w:sz="4" w:space="0" w:color="auto"/>
              <w:right w:val="single" w:sz="4" w:space="0" w:color="auto"/>
            </w:tcBorders>
            <w:shd w:val="clear" w:color="000000" w:fill="D9E1F2"/>
            <w:noWrap/>
            <w:vAlign w:val="bottom"/>
            <w:hideMark/>
          </w:tcPr>
          <w:p w14:paraId="30AE2A0B"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248FA716"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3609CE96"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314710EF"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0E615C65"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0157B305"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A44285"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Hurricane/Tropical Storm</w:t>
            </w:r>
          </w:p>
        </w:tc>
        <w:tc>
          <w:tcPr>
            <w:tcW w:w="0" w:type="auto"/>
            <w:tcBorders>
              <w:top w:val="nil"/>
              <w:left w:val="nil"/>
              <w:bottom w:val="single" w:sz="4" w:space="0" w:color="auto"/>
              <w:right w:val="single" w:sz="4" w:space="0" w:color="auto"/>
            </w:tcBorders>
            <w:shd w:val="clear" w:color="000000" w:fill="D9E1F2"/>
            <w:noWrap/>
            <w:vAlign w:val="bottom"/>
            <w:hideMark/>
          </w:tcPr>
          <w:p w14:paraId="2398DF01"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3AAFF86A"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0BD9C630"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3C94E472"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370CCE6B"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78462337"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C7B799F"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Major Utility Loss</w:t>
            </w:r>
          </w:p>
        </w:tc>
        <w:tc>
          <w:tcPr>
            <w:tcW w:w="0" w:type="auto"/>
            <w:tcBorders>
              <w:top w:val="nil"/>
              <w:left w:val="nil"/>
              <w:bottom w:val="single" w:sz="4" w:space="0" w:color="auto"/>
              <w:right w:val="single" w:sz="4" w:space="0" w:color="auto"/>
            </w:tcBorders>
            <w:shd w:val="clear" w:color="000000" w:fill="D9E1F2"/>
            <w:noWrap/>
            <w:vAlign w:val="bottom"/>
            <w:hideMark/>
          </w:tcPr>
          <w:p w14:paraId="47F58215"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308C433F"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0FFCA15B"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69C6CEE3"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0AFBC877"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08999764"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5C1F8B5"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Pipeline Release</w:t>
            </w:r>
          </w:p>
        </w:tc>
        <w:tc>
          <w:tcPr>
            <w:tcW w:w="0" w:type="auto"/>
            <w:tcBorders>
              <w:top w:val="nil"/>
              <w:left w:val="nil"/>
              <w:bottom w:val="single" w:sz="4" w:space="0" w:color="auto"/>
              <w:right w:val="single" w:sz="4" w:space="0" w:color="auto"/>
            </w:tcBorders>
            <w:shd w:val="clear" w:color="000000" w:fill="D9E1F2"/>
            <w:noWrap/>
            <w:vAlign w:val="bottom"/>
            <w:hideMark/>
          </w:tcPr>
          <w:p w14:paraId="6D6EF7D1"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5525F261"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2BD04AFB"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70D94D8E"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5B8140A3"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1F8ED4CB"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7519992"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Severe Thunderstorm</w:t>
            </w:r>
          </w:p>
        </w:tc>
        <w:tc>
          <w:tcPr>
            <w:tcW w:w="0" w:type="auto"/>
            <w:tcBorders>
              <w:top w:val="nil"/>
              <w:left w:val="nil"/>
              <w:bottom w:val="single" w:sz="4" w:space="0" w:color="auto"/>
              <w:right w:val="single" w:sz="4" w:space="0" w:color="auto"/>
            </w:tcBorders>
            <w:shd w:val="clear" w:color="000000" w:fill="D9E1F2"/>
            <w:noWrap/>
            <w:vAlign w:val="bottom"/>
            <w:hideMark/>
          </w:tcPr>
          <w:p w14:paraId="607D1907"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3A361B14"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48B99991"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13453E93"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627E3A48"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53796BB8"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5863428"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Tornado</w:t>
            </w:r>
          </w:p>
        </w:tc>
        <w:tc>
          <w:tcPr>
            <w:tcW w:w="0" w:type="auto"/>
            <w:tcBorders>
              <w:top w:val="nil"/>
              <w:left w:val="nil"/>
              <w:bottom w:val="single" w:sz="4" w:space="0" w:color="auto"/>
              <w:right w:val="single" w:sz="4" w:space="0" w:color="auto"/>
            </w:tcBorders>
            <w:shd w:val="clear" w:color="000000" w:fill="D9E1F2"/>
            <w:noWrap/>
            <w:vAlign w:val="bottom"/>
            <w:hideMark/>
          </w:tcPr>
          <w:p w14:paraId="488BB627"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32D7C4EB"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1AAA418B"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10A120A1"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106D7DA2"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27550E42"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2650B3"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Train Derailment</w:t>
            </w:r>
          </w:p>
        </w:tc>
        <w:tc>
          <w:tcPr>
            <w:tcW w:w="0" w:type="auto"/>
            <w:tcBorders>
              <w:top w:val="nil"/>
              <w:left w:val="nil"/>
              <w:bottom w:val="single" w:sz="4" w:space="0" w:color="auto"/>
              <w:right w:val="single" w:sz="4" w:space="0" w:color="auto"/>
            </w:tcBorders>
            <w:shd w:val="clear" w:color="000000" w:fill="D9E1F2"/>
            <w:noWrap/>
            <w:vAlign w:val="bottom"/>
            <w:hideMark/>
          </w:tcPr>
          <w:p w14:paraId="7CF2E194"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0CC4E307"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78464B8C"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3BCD290E"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48ACC6D7"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0DE32EC7"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10BFE3"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Wildfire</w:t>
            </w:r>
          </w:p>
        </w:tc>
        <w:tc>
          <w:tcPr>
            <w:tcW w:w="0" w:type="auto"/>
            <w:tcBorders>
              <w:top w:val="nil"/>
              <w:left w:val="nil"/>
              <w:bottom w:val="single" w:sz="4" w:space="0" w:color="auto"/>
              <w:right w:val="single" w:sz="4" w:space="0" w:color="auto"/>
            </w:tcBorders>
            <w:shd w:val="clear" w:color="000000" w:fill="D9E1F2"/>
            <w:noWrap/>
            <w:vAlign w:val="bottom"/>
            <w:hideMark/>
          </w:tcPr>
          <w:p w14:paraId="6E9E2CFF"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4531220E"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08F450D3"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1FCD6B0C"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26906E46"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7C01E35C"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86365F"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Winter Storm</w:t>
            </w:r>
          </w:p>
        </w:tc>
        <w:tc>
          <w:tcPr>
            <w:tcW w:w="0" w:type="auto"/>
            <w:tcBorders>
              <w:top w:val="nil"/>
              <w:left w:val="nil"/>
              <w:bottom w:val="single" w:sz="4" w:space="0" w:color="auto"/>
              <w:right w:val="single" w:sz="4" w:space="0" w:color="auto"/>
            </w:tcBorders>
            <w:shd w:val="clear" w:color="000000" w:fill="D9E1F2"/>
            <w:noWrap/>
            <w:vAlign w:val="bottom"/>
            <w:hideMark/>
          </w:tcPr>
          <w:p w14:paraId="3AE0CF8D"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5D87236C"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2466BFDA"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14DACAF7"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28A9251F"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0468E7FC"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7C3D1A"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Runaway/Missing Person</w:t>
            </w:r>
          </w:p>
        </w:tc>
        <w:tc>
          <w:tcPr>
            <w:tcW w:w="0" w:type="auto"/>
            <w:tcBorders>
              <w:top w:val="nil"/>
              <w:left w:val="nil"/>
              <w:bottom w:val="single" w:sz="4" w:space="0" w:color="auto"/>
              <w:right w:val="single" w:sz="4" w:space="0" w:color="auto"/>
            </w:tcBorders>
            <w:shd w:val="clear" w:color="000000" w:fill="D9E1F2"/>
            <w:noWrap/>
            <w:vAlign w:val="bottom"/>
            <w:hideMark/>
          </w:tcPr>
          <w:p w14:paraId="0C40F1E1"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328BF9B7"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3EF7A511"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3D8450DF"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181F50BC"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21721C8A" w14:textId="77777777" w:rsidTr="00C10929">
        <w:trPr>
          <w:trHeight w:val="315"/>
        </w:trPr>
        <w:tc>
          <w:tcPr>
            <w:tcW w:w="0" w:type="auto"/>
            <w:tcBorders>
              <w:top w:val="nil"/>
              <w:left w:val="single" w:sz="8" w:space="0" w:color="auto"/>
              <w:bottom w:val="nil"/>
              <w:right w:val="nil"/>
            </w:tcBorders>
            <w:shd w:val="clear" w:color="auto" w:fill="auto"/>
            <w:noWrap/>
            <w:vAlign w:val="bottom"/>
            <w:hideMark/>
          </w:tcPr>
          <w:p w14:paraId="47985E0D" w14:textId="77777777" w:rsidR="00C10929" w:rsidRPr="00C10929" w:rsidRDefault="00C10929" w:rsidP="00C10929">
            <w:pPr>
              <w:spacing w:after="0" w:line="240" w:lineRule="auto"/>
              <w:jc w:val="center"/>
              <w:rPr>
                <w:rFonts w:ascii="Calibri" w:eastAsia="Times New Roman" w:hAnsi="Calibri" w:cs="Calibri"/>
                <w:b/>
                <w:bCs/>
                <w:color w:val="000000"/>
                <w:kern w:val="0"/>
                <w:sz w:val="24"/>
                <w:szCs w:val="24"/>
                <w14:ligatures w14:val="none"/>
              </w:rPr>
            </w:pPr>
            <w:r w:rsidRPr="00C10929">
              <w:rPr>
                <w:rFonts w:ascii="Calibri" w:eastAsia="Times New Roman" w:hAnsi="Calibri" w:cs="Calibri"/>
                <w:b/>
                <w:bCs/>
                <w:color w:val="000000"/>
                <w:kern w:val="0"/>
                <w:sz w:val="24"/>
                <w:szCs w:val="24"/>
                <w14:ligatures w14:val="none"/>
              </w:rPr>
              <w:t xml:space="preserve">Suicide </w:t>
            </w:r>
          </w:p>
        </w:tc>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3B5CF8B5"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78BE0560"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2CE13AF9"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57A0291D"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36562264"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7BA06C14" w14:textId="77777777" w:rsidTr="00C10929">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BD952D"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Medical Emergency</w:t>
            </w:r>
          </w:p>
        </w:tc>
        <w:tc>
          <w:tcPr>
            <w:tcW w:w="0" w:type="auto"/>
            <w:tcBorders>
              <w:top w:val="nil"/>
              <w:left w:val="nil"/>
              <w:bottom w:val="single" w:sz="4" w:space="0" w:color="auto"/>
              <w:right w:val="single" w:sz="4" w:space="0" w:color="auto"/>
            </w:tcBorders>
            <w:shd w:val="clear" w:color="000000" w:fill="D9E1F2"/>
            <w:noWrap/>
            <w:vAlign w:val="bottom"/>
            <w:hideMark/>
          </w:tcPr>
          <w:p w14:paraId="5110BE48"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0A60AF52"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3A328421"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3F03A753"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8" w:space="0" w:color="auto"/>
            </w:tcBorders>
            <w:shd w:val="clear" w:color="auto" w:fill="auto"/>
            <w:noWrap/>
            <w:vAlign w:val="bottom"/>
            <w:hideMark/>
          </w:tcPr>
          <w:p w14:paraId="0A3703FB"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7898F2A3" w14:textId="77777777" w:rsidTr="00C10929">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45F286F"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Winter Weather</w:t>
            </w:r>
          </w:p>
        </w:tc>
        <w:tc>
          <w:tcPr>
            <w:tcW w:w="0" w:type="auto"/>
            <w:tcBorders>
              <w:top w:val="nil"/>
              <w:left w:val="nil"/>
              <w:bottom w:val="single" w:sz="4" w:space="0" w:color="auto"/>
              <w:right w:val="single" w:sz="4" w:space="0" w:color="auto"/>
            </w:tcBorders>
            <w:shd w:val="clear" w:color="000000" w:fill="D9E1F2"/>
            <w:noWrap/>
            <w:vAlign w:val="bottom"/>
            <w:hideMark/>
          </w:tcPr>
          <w:p w14:paraId="619F1D30"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302FA5BC"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2EF5FB55"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2DB7C425"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nil"/>
              <w:right w:val="single" w:sz="8" w:space="0" w:color="auto"/>
            </w:tcBorders>
            <w:shd w:val="clear" w:color="auto" w:fill="auto"/>
            <w:noWrap/>
            <w:vAlign w:val="bottom"/>
            <w:hideMark/>
          </w:tcPr>
          <w:p w14:paraId="7DEC983A"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r w:rsidR="00C10929" w:rsidRPr="00C10929" w14:paraId="36859C85" w14:textId="77777777" w:rsidTr="00C1092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143F0"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 xml:space="preserve">Terrorism </w:t>
            </w:r>
          </w:p>
        </w:tc>
        <w:tc>
          <w:tcPr>
            <w:tcW w:w="0" w:type="auto"/>
            <w:tcBorders>
              <w:top w:val="nil"/>
              <w:left w:val="nil"/>
              <w:bottom w:val="single" w:sz="4" w:space="0" w:color="auto"/>
              <w:right w:val="single" w:sz="4" w:space="0" w:color="auto"/>
            </w:tcBorders>
            <w:shd w:val="clear" w:color="000000" w:fill="D9E1F2"/>
            <w:noWrap/>
            <w:vAlign w:val="bottom"/>
            <w:hideMark/>
          </w:tcPr>
          <w:p w14:paraId="2BB8173F"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5060832F"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21957DDD"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7F0A4E50"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6B5AC2" w14:textId="077F6EEF" w:rsidR="00C10929" w:rsidRPr="00C10929" w:rsidRDefault="00C10929" w:rsidP="00C10929">
            <w:pPr>
              <w:spacing w:after="0" w:line="240" w:lineRule="auto"/>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0</w:t>
            </w:r>
          </w:p>
        </w:tc>
      </w:tr>
      <w:tr w:rsidR="00C10929" w:rsidRPr="00C10929" w14:paraId="26C8F2E6" w14:textId="77777777" w:rsidTr="00C1092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D25E34" w14:textId="77777777" w:rsidR="00C10929" w:rsidRPr="00C10929" w:rsidRDefault="00C10929" w:rsidP="00C10929">
            <w:pPr>
              <w:spacing w:after="0" w:line="240" w:lineRule="auto"/>
              <w:jc w:val="center"/>
              <w:rPr>
                <w:rFonts w:ascii="Calibri" w:eastAsia="Times New Roman" w:hAnsi="Calibri" w:cs="Calibri"/>
                <w:b/>
                <w:bCs/>
                <w:kern w:val="0"/>
                <w:sz w:val="24"/>
                <w:szCs w:val="24"/>
                <w14:ligatures w14:val="none"/>
              </w:rPr>
            </w:pPr>
            <w:r w:rsidRPr="00C10929">
              <w:rPr>
                <w:rFonts w:ascii="Calibri" w:eastAsia="Times New Roman" w:hAnsi="Calibri" w:cs="Calibri"/>
                <w:b/>
                <w:bCs/>
                <w:kern w:val="0"/>
                <w:sz w:val="24"/>
                <w:szCs w:val="24"/>
                <w14:ligatures w14:val="none"/>
              </w:rPr>
              <w:t>Levee Failure</w:t>
            </w:r>
          </w:p>
        </w:tc>
        <w:tc>
          <w:tcPr>
            <w:tcW w:w="0" w:type="auto"/>
            <w:tcBorders>
              <w:top w:val="nil"/>
              <w:left w:val="nil"/>
              <w:bottom w:val="single" w:sz="4" w:space="0" w:color="auto"/>
              <w:right w:val="single" w:sz="4" w:space="0" w:color="auto"/>
            </w:tcBorders>
            <w:shd w:val="clear" w:color="000000" w:fill="D9E1F2"/>
            <w:noWrap/>
            <w:vAlign w:val="bottom"/>
            <w:hideMark/>
          </w:tcPr>
          <w:p w14:paraId="2774BA19"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E2EFDA"/>
            <w:noWrap/>
            <w:vAlign w:val="bottom"/>
            <w:hideMark/>
          </w:tcPr>
          <w:p w14:paraId="44141651"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CE4D6"/>
            <w:noWrap/>
            <w:vAlign w:val="bottom"/>
            <w:hideMark/>
          </w:tcPr>
          <w:p w14:paraId="51A8F4F8"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000000" w:fill="FFF2CC"/>
            <w:noWrap/>
            <w:vAlign w:val="bottom"/>
            <w:hideMark/>
          </w:tcPr>
          <w:p w14:paraId="59CABC3D"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1A44A73" w14:textId="77777777" w:rsidR="00C10929" w:rsidRPr="00C10929" w:rsidRDefault="00C10929" w:rsidP="00C10929">
            <w:pPr>
              <w:spacing w:after="0" w:line="240" w:lineRule="auto"/>
              <w:jc w:val="center"/>
              <w:rPr>
                <w:rFonts w:ascii="Arial" w:eastAsia="Times New Roman" w:hAnsi="Arial" w:cs="Arial"/>
                <w:kern w:val="0"/>
                <w:sz w:val="24"/>
                <w:szCs w:val="24"/>
                <w14:ligatures w14:val="none"/>
              </w:rPr>
            </w:pPr>
            <w:r w:rsidRPr="00C10929">
              <w:rPr>
                <w:rFonts w:ascii="Arial" w:eastAsia="Times New Roman" w:hAnsi="Arial" w:cs="Arial"/>
                <w:kern w:val="0"/>
                <w:sz w:val="24"/>
                <w:szCs w:val="24"/>
                <w14:ligatures w14:val="none"/>
              </w:rPr>
              <w:t>0</w:t>
            </w:r>
          </w:p>
        </w:tc>
      </w:tr>
    </w:tbl>
    <w:p w14:paraId="75B70012" w14:textId="560C100E" w:rsidR="00956662" w:rsidRPr="00D235CE" w:rsidRDefault="00956662" w:rsidP="00956662">
      <w:pPr>
        <w:spacing w:after="0" w:line="240" w:lineRule="auto"/>
        <w:jc w:val="both"/>
        <w:rPr>
          <w:b/>
          <w:bCs/>
        </w:rPr>
      </w:pPr>
    </w:p>
    <w:p w14:paraId="0245BF1C" w14:textId="77777777" w:rsidR="004E6D4A" w:rsidRDefault="004E6D4A" w:rsidP="00956662"/>
    <w:p w14:paraId="5EF64D66" w14:textId="2805E6F9" w:rsidR="00956662" w:rsidRPr="00D235CE" w:rsidRDefault="00956662" w:rsidP="00956662">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39" w:name="_Toc197348776"/>
      <w:r>
        <w:rPr>
          <w:rFonts w:asciiTheme="majorHAnsi" w:eastAsiaTheme="majorEastAsia" w:hAnsiTheme="majorHAnsi" w:cstheme="majorBidi"/>
          <w:b/>
          <w:color w:val="767171" w:themeColor="background2" w:themeShade="80"/>
          <w:sz w:val="26"/>
          <w:szCs w:val="26"/>
        </w:rPr>
        <w:lastRenderedPageBreak/>
        <w:t>Planning Assumptions and Limitations</w:t>
      </w:r>
      <w:bookmarkEnd w:id="39"/>
      <w:r>
        <w:rPr>
          <w:rFonts w:asciiTheme="majorHAnsi" w:eastAsiaTheme="majorEastAsia" w:hAnsiTheme="majorHAnsi" w:cstheme="majorBidi"/>
          <w:b/>
          <w:color w:val="767171" w:themeColor="background2" w:themeShade="80"/>
          <w:sz w:val="26"/>
          <w:szCs w:val="26"/>
        </w:rPr>
        <w:t xml:space="preserve"> </w:t>
      </w:r>
    </w:p>
    <w:p w14:paraId="4E4820F0" w14:textId="1540A39D" w:rsidR="00956662" w:rsidRDefault="00956662" w:rsidP="00956662">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40" w:name="_Toc197348777"/>
      <w:r>
        <w:rPr>
          <w:rFonts w:asciiTheme="majorHAnsi" w:eastAsiaTheme="majorEastAsia" w:hAnsiTheme="majorHAnsi" w:cstheme="majorBidi"/>
          <w:color w:val="767171" w:themeColor="background2" w:themeShade="80"/>
          <w:sz w:val="24"/>
          <w:szCs w:val="24"/>
        </w:rPr>
        <w:t>Planning Assumptions</w:t>
      </w:r>
      <w:bookmarkEnd w:id="40"/>
      <w:r>
        <w:rPr>
          <w:rFonts w:asciiTheme="majorHAnsi" w:eastAsiaTheme="majorEastAsia" w:hAnsiTheme="majorHAnsi" w:cstheme="majorBidi"/>
          <w:color w:val="767171" w:themeColor="background2" w:themeShade="80"/>
          <w:sz w:val="24"/>
          <w:szCs w:val="24"/>
        </w:rPr>
        <w:t xml:space="preserve"> </w:t>
      </w:r>
    </w:p>
    <w:p w14:paraId="7857DC19" w14:textId="63148B03" w:rsidR="00956662" w:rsidRPr="00D235CE" w:rsidRDefault="00956662" w:rsidP="00956662">
      <w:pPr>
        <w:spacing w:after="0" w:line="240" w:lineRule="auto"/>
        <w:jc w:val="both"/>
        <w:rPr>
          <w:szCs w:val="28"/>
        </w:rPr>
      </w:pPr>
      <w:r w:rsidRPr="00D235CE">
        <w:rPr>
          <w:szCs w:val="28"/>
        </w:rPr>
        <w:t xml:space="preserve">Planning assumptions allow for deviation from the plan if certain assumptions prove not to be true during operations. The following are standard assumptions as identified during the development of the </w:t>
      </w:r>
      <w:r w:rsidRPr="004E6D4A">
        <w:rPr>
          <w:bCs/>
          <w:color w:val="FF0000"/>
        </w:rPr>
        <w:t>(School Name)</w:t>
      </w:r>
      <w:r w:rsidRPr="00D235CE">
        <w:rPr>
          <w:bCs/>
        </w:rPr>
        <w:t xml:space="preserve"> planning</w:t>
      </w:r>
      <w:r w:rsidRPr="00D235CE">
        <w:rPr>
          <w:szCs w:val="28"/>
        </w:rPr>
        <w:t xml:space="preserve"> process:</w:t>
      </w:r>
    </w:p>
    <w:p w14:paraId="5DA3A164" w14:textId="77777777" w:rsidR="00956662" w:rsidRPr="00D235CE" w:rsidRDefault="00956662" w:rsidP="00956662">
      <w:pPr>
        <w:numPr>
          <w:ilvl w:val="0"/>
          <w:numId w:val="4"/>
        </w:numPr>
        <w:spacing w:after="0" w:line="240" w:lineRule="auto"/>
        <w:jc w:val="both"/>
        <w:rPr>
          <w:szCs w:val="28"/>
        </w:rPr>
      </w:pPr>
      <w:r w:rsidRPr="00D235CE">
        <w:rPr>
          <w:szCs w:val="28"/>
        </w:rPr>
        <w:t xml:space="preserve">The school community continues to be exposed and subject to hazards and incidents described in the </w:t>
      </w:r>
      <w:r w:rsidRPr="00D235CE">
        <w:rPr>
          <w:i/>
          <w:szCs w:val="28"/>
        </w:rPr>
        <w:t>Hazard Analysis Summary</w:t>
      </w:r>
      <w:r w:rsidRPr="00D235CE">
        <w:rPr>
          <w:szCs w:val="28"/>
        </w:rPr>
        <w:t>, as well as lesser hazards and others that may develop in the future that are not identified within this planning document.</w:t>
      </w:r>
    </w:p>
    <w:p w14:paraId="69737256" w14:textId="77777777" w:rsidR="00956662" w:rsidRPr="00D235CE" w:rsidRDefault="00956662" w:rsidP="00956662">
      <w:pPr>
        <w:numPr>
          <w:ilvl w:val="0"/>
          <w:numId w:val="4"/>
        </w:numPr>
        <w:spacing w:after="0" w:line="240" w:lineRule="auto"/>
        <w:jc w:val="both"/>
        <w:rPr>
          <w:szCs w:val="28"/>
        </w:rPr>
      </w:pPr>
      <w:r w:rsidRPr="00D235CE">
        <w:rPr>
          <w:szCs w:val="28"/>
        </w:rPr>
        <w:t>A major disaster could occur at any time and in any place. In many cases, dissemination of warning to the public and implementation of increased readiness measures may be possible; however, some emergency situations occur with little or no warning.</w:t>
      </w:r>
    </w:p>
    <w:p w14:paraId="0CF6347F" w14:textId="77777777" w:rsidR="00956662" w:rsidRPr="00D235CE" w:rsidRDefault="00956662" w:rsidP="00956662">
      <w:pPr>
        <w:numPr>
          <w:ilvl w:val="0"/>
          <w:numId w:val="4"/>
        </w:numPr>
        <w:spacing w:after="0" w:line="240" w:lineRule="auto"/>
        <w:jc w:val="both"/>
        <w:rPr>
          <w:szCs w:val="28"/>
        </w:rPr>
      </w:pPr>
      <w:r w:rsidRPr="00D235CE">
        <w:rPr>
          <w:szCs w:val="28"/>
        </w:rPr>
        <w:t xml:space="preserve">A single site incident (e.g., fire, gas main breakage) could occur at any time without warning and the employees of the school affected cannot, and should not, </w:t>
      </w:r>
      <w:r w:rsidRPr="00D235CE">
        <w:rPr>
          <w:iCs/>
          <w:szCs w:val="28"/>
        </w:rPr>
        <w:t>wait</w:t>
      </w:r>
      <w:r w:rsidRPr="00D235CE">
        <w:rPr>
          <w:szCs w:val="28"/>
        </w:rPr>
        <w:t xml:space="preserve"> for direction from local emergency response agencies. Action is required </w:t>
      </w:r>
      <w:r w:rsidRPr="00D235CE">
        <w:rPr>
          <w:i/>
          <w:szCs w:val="28"/>
        </w:rPr>
        <w:t>immediately</w:t>
      </w:r>
      <w:r w:rsidRPr="00D235CE">
        <w:rPr>
          <w:szCs w:val="28"/>
        </w:rPr>
        <w:t xml:space="preserve"> to save lives and protect school property.</w:t>
      </w:r>
    </w:p>
    <w:p w14:paraId="5C48AB26" w14:textId="77777777" w:rsidR="00956662" w:rsidRPr="00956662" w:rsidRDefault="00956662" w:rsidP="00956662">
      <w:pPr>
        <w:numPr>
          <w:ilvl w:val="0"/>
          <w:numId w:val="4"/>
        </w:numPr>
        <w:spacing w:after="0" w:line="240" w:lineRule="auto"/>
        <w:jc w:val="both"/>
        <w:rPr>
          <w:szCs w:val="28"/>
          <w:highlight w:val="yellow"/>
        </w:rPr>
      </w:pPr>
      <w:r w:rsidRPr="00956662">
        <w:rPr>
          <w:szCs w:val="28"/>
          <w:highlight w:val="yellow"/>
        </w:rPr>
        <w:t>Following a major or catastrophic incident, the school may have to rely on its own resources to be self-sustaining for up to 72 hours.</w:t>
      </w:r>
    </w:p>
    <w:p w14:paraId="6ADAC7CA" w14:textId="77777777" w:rsidR="00956662" w:rsidRPr="00D235CE" w:rsidRDefault="00956662" w:rsidP="00956662">
      <w:pPr>
        <w:numPr>
          <w:ilvl w:val="0"/>
          <w:numId w:val="4"/>
        </w:numPr>
        <w:spacing w:after="0" w:line="240" w:lineRule="auto"/>
        <w:jc w:val="both"/>
        <w:rPr>
          <w:szCs w:val="28"/>
        </w:rPr>
      </w:pPr>
      <w:r w:rsidRPr="00D235CE">
        <w:rPr>
          <w:szCs w:val="28"/>
        </w:rPr>
        <w:t>There may be a number of injuries of varying degrees of seriousness to faculty, staff and/or students. Rapid and appropriate response will reduce the number and severity of injuries.</w:t>
      </w:r>
    </w:p>
    <w:p w14:paraId="662F7B4E" w14:textId="77777777" w:rsidR="00956662" w:rsidRPr="00D235CE" w:rsidRDefault="00956662" w:rsidP="00956662">
      <w:pPr>
        <w:numPr>
          <w:ilvl w:val="0"/>
          <w:numId w:val="4"/>
        </w:numPr>
        <w:spacing w:after="0" w:line="240" w:lineRule="auto"/>
        <w:jc w:val="both"/>
        <w:rPr>
          <w:szCs w:val="28"/>
        </w:rPr>
      </w:pPr>
      <w:r w:rsidRPr="00D235CE">
        <w:rPr>
          <w:szCs w:val="28"/>
        </w:rPr>
        <w:t>Outside assistance from local fire, law enforcement and emergency managers are available in most serious incidents. Because it takes time to request and dispatch external assistance, it is essential for the school to be prepared to carry out the initial incident response until responders arrive at the incident scene.</w:t>
      </w:r>
    </w:p>
    <w:p w14:paraId="469A40F8" w14:textId="77777777" w:rsidR="00956662" w:rsidRPr="00D235CE" w:rsidRDefault="00956662" w:rsidP="00956662">
      <w:pPr>
        <w:numPr>
          <w:ilvl w:val="0"/>
          <w:numId w:val="4"/>
        </w:numPr>
        <w:spacing w:after="0" w:line="240" w:lineRule="auto"/>
        <w:jc w:val="both"/>
        <w:rPr>
          <w:szCs w:val="28"/>
        </w:rPr>
      </w:pPr>
      <w:r w:rsidRPr="00D235CE">
        <w:rPr>
          <w:szCs w:val="28"/>
        </w:rPr>
        <w:t>Proper prevention and mitigation actions, such as creating a positive school environment and conducting fire and safety inspections, prevents or reduces incident-related losses.</w:t>
      </w:r>
    </w:p>
    <w:p w14:paraId="26BB3792" w14:textId="77777777" w:rsidR="00956662" w:rsidRPr="00D235CE" w:rsidRDefault="00956662" w:rsidP="00956662">
      <w:pPr>
        <w:numPr>
          <w:ilvl w:val="0"/>
          <w:numId w:val="4"/>
        </w:numPr>
        <w:spacing w:after="0" w:line="240" w:lineRule="auto"/>
        <w:jc w:val="both"/>
        <w:rPr>
          <w:szCs w:val="28"/>
        </w:rPr>
      </w:pPr>
      <w:r w:rsidRPr="00D235CE">
        <w:rPr>
          <w:szCs w:val="28"/>
        </w:rPr>
        <w:t>Maintaining this EOP and providing frequent opportunities for stakeholders (staff, students, parents, emergency responders, etc.) to exercise the plan through live drills and tabletop exercises can improve the school’s readiness to respond to incidents.</w:t>
      </w:r>
    </w:p>
    <w:p w14:paraId="60DC33A5" w14:textId="36C6C0FC" w:rsidR="00956662" w:rsidRDefault="00956662" w:rsidP="00956662">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p>
    <w:p w14:paraId="349623EF" w14:textId="27AEFD57" w:rsidR="00956662" w:rsidRPr="00D235CE" w:rsidRDefault="00956662" w:rsidP="00956662">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41" w:name="_Toc197348778"/>
      <w:r>
        <w:rPr>
          <w:rFonts w:asciiTheme="majorHAnsi" w:eastAsiaTheme="majorEastAsia" w:hAnsiTheme="majorHAnsi" w:cstheme="majorBidi"/>
          <w:color w:val="767171" w:themeColor="background2" w:themeShade="80"/>
          <w:sz w:val="24"/>
          <w:szCs w:val="24"/>
        </w:rPr>
        <w:t>Planning Limitations</w:t>
      </w:r>
      <w:bookmarkEnd w:id="41"/>
      <w:r>
        <w:rPr>
          <w:rFonts w:asciiTheme="majorHAnsi" w:eastAsiaTheme="majorEastAsia" w:hAnsiTheme="majorHAnsi" w:cstheme="majorBidi"/>
          <w:color w:val="767171" w:themeColor="background2" w:themeShade="80"/>
          <w:sz w:val="24"/>
          <w:szCs w:val="24"/>
        </w:rPr>
        <w:t xml:space="preserve"> </w:t>
      </w:r>
    </w:p>
    <w:p w14:paraId="7547044C" w14:textId="66E12EA4" w:rsidR="00956662" w:rsidRPr="00D235CE" w:rsidRDefault="00956662" w:rsidP="00956662">
      <w:pPr>
        <w:spacing w:after="0" w:line="240" w:lineRule="auto"/>
        <w:jc w:val="both"/>
        <w:rPr>
          <w:szCs w:val="28"/>
        </w:rPr>
      </w:pPr>
      <w:r w:rsidRPr="00D235CE">
        <w:rPr>
          <w:szCs w:val="28"/>
        </w:rPr>
        <w:t xml:space="preserve">It is the policy of </w:t>
      </w:r>
      <w:r w:rsidRPr="004E6D4A">
        <w:rPr>
          <w:bCs/>
          <w:color w:val="FF0000"/>
        </w:rPr>
        <w:t>(School Name)</w:t>
      </w:r>
      <w:r w:rsidRPr="00D235CE">
        <w:rPr>
          <w:bCs/>
        </w:rPr>
        <w:t xml:space="preserve"> </w:t>
      </w:r>
      <w:r w:rsidRPr="00D235CE">
        <w:rPr>
          <w:szCs w:val="28"/>
        </w:rPr>
        <w:t xml:space="preserve">that no guarantee is implied by this plan of a perfect incident management system. As personnel and resources may be overwhelmed, </w:t>
      </w:r>
      <w:r w:rsidRPr="004E6D4A">
        <w:rPr>
          <w:bCs/>
          <w:color w:val="FF0000"/>
        </w:rPr>
        <w:t>(School Name)</w:t>
      </w:r>
      <w:r w:rsidRPr="00D235CE">
        <w:rPr>
          <w:bCs/>
        </w:rPr>
        <w:t xml:space="preserve"> </w:t>
      </w:r>
      <w:r w:rsidRPr="00D235CE">
        <w:rPr>
          <w:szCs w:val="28"/>
        </w:rPr>
        <w:t xml:space="preserve">can </w:t>
      </w:r>
      <w:r w:rsidRPr="00D235CE">
        <w:rPr>
          <w:iCs/>
          <w:szCs w:val="28"/>
        </w:rPr>
        <w:t>only e</w:t>
      </w:r>
      <w:r w:rsidRPr="00D235CE">
        <w:rPr>
          <w:szCs w:val="28"/>
        </w:rPr>
        <w:t xml:space="preserve">ndeavor to make </w:t>
      </w:r>
      <w:r w:rsidRPr="00D235CE">
        <w:rPr>
          <w:iCs/>
          <w:szCs w:val="28"/>
        </w:rPr>
        <w:t>every reasonable effort to manage the situation with the resources and information availa</w:t>
      </w:r>
      <w:r w:rsidRPr="00D235CE">
        <w:rPr>
          <w:szCs w:val="28"/>
        </w:rPr>
        <w:t>ble at the time.</w:t>
      </w:r>
    </w:p>
    <w:p w14:paraId="7CCA79F2" w14:textId="4A3028B2" w:rsidR="00956662" w:rsidRPr="00D235CE" w:rsidRDefault="00956662" w:rsidP="00956662">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p>
    <w:p w14:paraId="70288EAC" w14:textId="77777777" w:rsidR="00956662" w:rsidRPr="004E6D4A" w:rsidRDefault="00956662" w:rsidP="00956662"/>
    <w:p w14:paraId="3B434C03" w14:textId="77777777" w:rsidR="004E6D4A" w:rsidRDefault="004E6D4A" w:rsidP="004E6D4A"/>
    <w:p w14:paraId="7F1FCAE4" w14:textId="77777777" w:rsidR="00956662" w:rsidRDefault="00956662" w:rsidP="004E6D4A"/>
    <w:p w14:paraId="7BD7E48F" w14:textId="77777777" w:rsidR="00956662" w:rsidRDefault="00956662" w:rsidP="004E6D4A"/>
    <w:p w14:paraId="50A48510" w14:textId="77777777" w:rsidR="00956662" w:rsidRDefault="00956662" w:rsidP="004E6D4A"/>
    <w:p w14:paraId="342256F4" w14:textId="77777777" w:rsidR="00956662" w:rsidRDefault="00956662" w:rsidP="004E6D4A"/>
    <w:p w14:paraId="44FD1FF3" w14:textId="77777777" w:rsidR="00956662" w:rsidRDefault="00956662" w:rsidP="004E6D4A"/>
    <w:p w14:paraId="77B7FB2E" w14:textId="77777777" w:rsidR="00956662" w:rsidRDefault="00956662" w:rsidP="004E6D4A"/>
    <w:p w14:paraId="6FB1364B" w14:textId="6C3DA15F" w:rsidR="00956662" w:rsidRDefault="00956662" w:rsidP="00956662">
      <w:pPr>
        <w:pStyle w:val="Heading1"/>
      </w:pPr>
      <w:bookmarkStart w:id="42" w:name="_Toc197348779"/>
      <w:r>
        <w:lastRenderedPageBreak/>
        <w:t>Concept of Operations</w:t>
      </w:r>
      <w:bookmarkEnd w:id="42"/>
    </w:p>
    <w:p w14:paraId="25DD878A" w14:textId="1EAE04C8" w:rsidR="00956662" w:rsidRPr="00D235CE" w:rsidRDefault="00956662" w:rsidP="00956662">
      <w:pPr>
        <w:spacing w:after="0" w:line="240" w:lineRule="auto"/>
        <w:jc w:val="both"/>
      </w:pPr>
      <w:r w:rsidRPr="00D235CE">
        <w:t xml:space="preserve">The overall strategy of the </w:t>
      </w:r>
      <w:r w:rsidRPr="004E6D4A">
        <w:rPr>
          <w:bCs/>
          <w:color w:val="FF0000"/>
        </w:rPr>
        <w:t>(School Name)</w:t>
      </w:r>
      <w:r w:rsidRPr="00D235CE">
        <w:rPr>
          <w:bCs/>
        </w:rPr>
        <w:t xml:space="preserve"> (</w:t>
      </w:r>
      <w:r w:rsidRPr="004E6D4A">
        <w:rPr>
          <w:bCs/>
          <w:color w:val="FF0000"/>
        </w:rPr>
        <w:t xml:space="preserve">(School </w:t>
      </w:r>
      <w:r>
        <w:rPr>
          <w:bCs/>
          <w:color w:val="FF0000"/>
        </w:rPr>
        <w:t>Initials</w:t>
      </w:r>
      <w:r w:rsidRPr="004E6D4A">
        <w:rPr>
          <w:bCs/>
          <w:color w:val="FF0000"/>
        </w:rPr>
        <w:t>)</w:t>
      </w:r>
      <w:r w:rsidRPr="00D235CE">
        <w:rPr>
          <w:bCs/>
        </w:rPr>
        <w:t xml:space="preserve">) </w:t>
      </w:r>
      <w:r w:rsidRPr="00D235CE">
        <w:t xml:space="preserve">EOP is to execute effective and </w:t>
      </w:r>
      <w:r w:rsidRPr="00D235CE">
        <w:rPr>
          <w:iCs/>
        </w:rPr>
        <w:t xml:space="preserve">timely </w:t>
      </w:r>
      <w:r w:rsidRPr="00D235CE">
        <w:t xml:space="preserve">decisions and actions that </w:t>
      </w:r>
      <w:r w:rsidRPr="00D235CE">
        <w:rPr>
          <w:iCs/>
        </w:rPr>
        <w:t>prevent harm, protect lives and property, mitigate damages, restore order, and aid recovery within</w:t>
      </w:r>
      <w:r w:rsidRPr="00D235CE">
        <w:t xml:space="preserve"> the school planning area.</w:t>
      </w:r>
    </w:p>
    <w:p w14:paraId="3EA5845C" w14:textId="77777777" w:rsidR="00956662" w:rsidRPr="00D235CE" w:rsidRDefault="00956662" w:rsidP="00956662">
      <w:pPr>
        <w:spacing w:after="0" w:line="240" w:lineRule="auto"/>
        <w:jc w:val="both"/>
      </w:pPr>
    </w:p>
    <w:p w14:paraId="6ED3A558" w14:textId="77777777" w:rsidR="00956662" w:rsidRPr="00D235CE" w:rsidRDefault="00956662" w:rsidP="00956662">
      <w:pPr>
        <w:spacing w:after="0" w:line="240" w:lineRule="auto"/>
        <w:jc w:val="both"/>
      </w:pPr>
      <w:r w:rsidRPr="00D235CE">
        <w:t>This plan is based upon the concept that the incident management functions that must be performed by the school generally parallel some routine day-to-day functions. To the extent possible, the same personnel and material resources used for day-to-day activities are employed in responding to an incident in the school. Because personnel and equipment resources may be limited, some routine functions that do not contribute directly to the incident may be suspended. The personnel, equipment and supplies that are typically required for those routine functions are redirected to accomplish assigned incident management tasks.</w:t>
      </w:r>
    </w:p>
    <w:p w14:paraId="487B1EB3" w14:textId="77777777" w:rsidR="00956662" w:rsidRPr="00D235CE" w:rsidRDefault="00956662" w:rsidP="00956662">
      <w:pPr>
        <w:spacing w:after="0" w:line="240" w:lineRule="auto"/>
        <w:jc w:val="both"/>
      </w:pPr>
    </w:p>
    <w:p w14:paraId="36558B13" w14:textId="235715DE" w:rsidR="00956662" w:rsidRPr="00D235CE" w:rsidRDefault="00956662" w:rsidP="00956662">
      <w:pPr>
        <w:spacing w:after="0" w:line="240" w:lineRule="auto"/>
        <w:jc w:val="both"/>
      </w:pPr>
      <w:r w:rsidRPr="00D235CE">
        <w:t xml:space="preserve">Some incidents may require coordinated operations with others. The key to successful operations is an organized command structure. It is important to understand that the school’s command of the incident and the school’s incident management structure will most likely change once official emergency responders arrive on the scene. Emergency responders are knowledgeable in the Incident Command System (ICS) and are </w:t>
      </w:r>
      <w:r w:rsidRPr="00D235CE">
        <w:rPr>
          <w:iCs/>
        </w:rPr>
        <w:t xml:space="preserve">best </w:t>
      </w:r>
      <w:r w:rsidRPr="00D235CE">
        <w:t xml:space="preserve">equipped to command the response to a specific incident. If this is to occur, </w:t>
      </w:r>
      <w:r w:rsidR="00186305" w:rsidRPr="00186305">
        <w:rPr>
          <w:color w:val="FF0000"/>
        </w:rPr>
        <w:t>(</w:t>
      </w:r>
      <w:r w:rsidR="00186305" w:rsidRPr="00186305">
        <w:rPr>
          <w:bCs/>
          <w:color w:val="FF0000"/>
        </w:rPr>
        <w:t>S</w:t>
      </w:r>
      <w:r w:rsidR="00186305" w:rsidRPr="004E6D4A">
        <w:rPr>
          <w:bCs/>
          <w:color w:val="FF0000"/>
        </w:rPr>
        <w:t xml:space="preserve">chool </w:t>
      </w:r>
      <w:r w:rsidR="00186305">
        <w:rPr>
          <w:bCs/>
          <w:color w:val="FF0000"/>
        </w:rPr>
        <w:t>Initials</w:t>
      </w:r>
      <w:r w:rsidR="00186305" w:rsidRPr="004E6D4A">
        <w:rPr>
          <w:bCs/>
          <w:color w:val="FF0000"/>
        </w:rPr>
        <w:t>)</w:t>
      </w:r>
      <w:r w:rsidR="00186305">
        <w:rPr>
          <w:bCs/>
          <w:color w:val="FF0000"/>
        </w:rPr>
        <w:t xml:space="preserve"> </w:t>
      </w:r>
      <w:r w:rsidRPr="00D235CE">
        <w:t>will transition command of the incident to a more qualified Incident Commander (IC). These concepts are discussed below.</w:t>
      </w:r>
    </w:p>
    <w:p w14:paraId="0AC52DC6" w14:textId="77777777" w:rsidR="00956662" w:rsidRPr="00D235CE" w:rsidRDefault="00956662" w:rsidP="00956662">
      <w:pPr>
        <w:spacing w:after="0" w:line="240" w:lineRule="auto"/>
        <w:jc w:val="both"/>
      </w:pPr>
    </w:p>
    <w:p w14:paraId="4979BE8D" w14:textId="77777777" w:rsidR="00956662" w:rsidRPr="00D235CE" w:rsidRDefault="00956662" w:rsidP="00956662">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43" w:name="_Toc142403548"/>
      <w:bookmarkStart w:id="44" w:name="_Toc197348780"/>
      <w:r w:rsidRPr="00D235CE">
        <w:rPr>
          <w:rFonts w:asciiTheme="majorHAnsi" w:eastAsiaTheme="majorEastAsia" w:hAnsiTheme="majorHAnsi" w:cstheme="majorBidi"/>
          <w:b/>
          <w:color w:val="767171" w:themeColor="background2" w:themeShade="80"/>
          <w:sz w:val="26"/>
          <w:szCs w:val="26"/>
        </w:rPr>
        <w:t>National Incident Management System (NIMS)</w:t>
      </w:r>
      <w:bookmarkEnd w:id="43"/>
      <w:bookmarkEnd w:id="44"/>
    </w:p>
    <w:p w14:paraId="5E8FF4D9" w14:textId="77777777" w:rsidR="00956662" w:rsidRPr="00D235CE" w:rsidRDefault="00956662" w:rsidP="00956662">
      <w:pPr>
        <w:spacing w:after="200" w:line="240" w:lineRule="auto"/>
        <w:jc w:val="both"/>
        <w:rPr>
          <w:szCs w:val="28"/>
        </w:rPr>
      </w:pPr>
      <w:r w:rsidRPr="00D235CE">
        <w:rPr>
          <w:szCs w:val="28"/>
        </w:rPr>
        <w:t xml:space="preserve">The National Incident Management System (NIMS) is a set of principles that provides a systematic, proactive approach guiding government agencies, nongovernmental organizations (NGOs) and the private sector to work </w:t>
      </w:r>
      <w:r w:rsidRPr="00D235CE">
        <w:rPr>
          <w:i/>
          <w:szCs w:val="28"/>
        </w:rPr>
        <w:t>seamlessly</w:t>
      </w:r>
      <w:r w:rsidRPr="00D235CE">
        <w:rPr>
          <w:szCs w:val="28"/>
        </w:rPr>
        <w:t xml:space="preserve"> to prevent, protect against, respond to, recover from, and mitigate the effects of incidents, regardless of cause, size, location, or complexity to reduce the loss of life or property and harm to the environment. This system ensures that those involved in incident response/recovery understand their roles and have the tools they need to be effective.</w:t>
      </w:r>
    </w:p>
    <w:p w14:paraId="53B10990" w14:textId="77777777" w:rsidR="00956662" w:rsidRPr="00D235CE" w:rsidRDefault="00956662" w:rsidP="00956662">
      <w:pPr>
        <w:spacing w:after="0" w:line="240" w:lineRule="auto"/>
        <w:jc w:val="both"/>
        <w:rPr>
          <w:szCs w:val="28"/>
        </w:rPr>
      </w:pPr>
      <w:r w:rsidRPr="00D235CE">
        <w:rPr>
          <w:szCs w:val="28"/>
        </w:rPr>
        <w:t>According to Homeland Security Presidential Directive (HSPD) 5 and the U.S. Department of Education (DOE), school districts are among local agencies that must adopt NIMS if they receive Federal grant funds.</w:t>
      </w:r>
    </w:p>
    <w:p w14:paraId="49C8C642" w14:textId="7CBF8095" w:rsidR="00956662" w:rsidRPr="00D235CE" w:rsidRDefault="00186305" w:rsidP="00956662">
      <w:pPr>
        <w:spacing w:after="200" w:line="240" w:lineRule="auto"/>
        <w:jc w:val="both"/>
        <w:rPr>
          <w:bCs/>
        </w:rPr>
      </w:pPr>
      <w:r>
        <w:rPr>
          <w:bCs/>
          <w:color w:val="FF0000"/>
        </w:rPr>
        <w:t>(</w:t>
      </w:r>
      <w:r w:rsidRPr="004E6D4A">
        <w:rPr>
          <w:bCs/>
          <w:color w:val="FF0000"/>
        </w:rPr>
        <w:t xml:space="preserve">School </w:t>
      </w:r>
      <w:r>
        <w:rPr>
          <w:bCs/>
          <w:color w:val="FF0000"/>
        </w:rPr>
        <w:t>Initials</w:t>
      </w:r>
      <w:r w:rsidRPr="004E6D4A">
        <w:rPr>
          <w:bCs/>
          <w:color w:val="FF0000"/>
        </w:rPr>
        <w:t>)</w:t>
      </w:r>
      <w:r w:rsidR="00956662" w:rsidRPr="00D235CE">
        <w:rPr>
          <w:bCs/>
        </w:rPr>
        <w:t xml:space="preserve"> recognizes that staff and students are first responders during an incident. Adopting NIMS enables staff and students to respond more effectively to an incident and enhances cooperation, coordination, and communication among school officials, first responders and emergency managers. </w:t>
      </w:r>
      <w:r w:rsidR="00956662" w:rsidRPr="00D235CE">
        <w:t xml:space="preserve">As part of its NIMS implementation, </w:t>
      </w:r>
      <w:r>
        <w:rPr>
          <w:bCs/>
          <w:color w:val="FF0000"/>
        </w:rPr>
        <w:t>(</w:t>
      </w:r>
      <w:r w:rsidRPr="004E6D4A">
        <w:rPr>
          <w:bCs/>
          <w:color w:val="FF0000"/>
        </w:rPr>
        <w:t xml:space="preserve">School </w:t>
      </w:r>
      <w:r>
        <w:rPr>
          <w:bCs/>
          <w:color w:val="FF0000"/>
        </w:rPr>
        <w:t>Initials</w:t>
      </w:r>
      <w:r w:rsidRPr="004E6D4A">
        <w:rPr>
          <w:bCs/>
          <w:color w:val="FF0000"/>
        </w:rPr>
        <w:t>)</w:t>
      </w:r>
      <w:r>
        <w:rPr>
          <w:bCs/>
        </w:rPr>
        <w:t xml:space="preserve"> </w:t>
      </w:r>
      <w:r w:rsidR="00956662" w:rsidRPr="00D235CE">
        <w:t>shall continuously work toward reaching NIMS compliance. NIMS compliance for school districts includes completing the following:</w:t>
      </w:r>
    </w:p>
    <w:p w14:paraId="366AAFDD" w14:textId="77777777" w:rsidR="00956662" w:rsidRPr="00186305" w:rsidRDefault="00956662" w:rsidP="00956662">
      <w:pPr>
        <w:numPr>
          <w:ilvl w:val="0"/>
          <w:numId w:val="5"/>
        </w:numPr>
        <w:spacing w:after="0" w:line="240" w:lineRule="auto"/>
        <w:jc w:val="both"/>
        <w:rPr>
          <w:highlight w:val="yellow"/>
        </w:rPr>
      </w:pPr>
      <w:r w:rsidRPr="00186305">
        <w:rPr>
          <w:highlight w:val="yellow"/>
        </w:rPr>
        <w:t>Adopt the use of the Incident Command System (ICS). All designated staff who assume roles described in this plan shall take the below ICS training:</w:t>
      </w:r>
    </w:p>
    <w:p w14:paraId="35E97B9D" w14:textId="77777777" w:rsidR="00956662" w:rsidRPr="00186305" w:rsidRDefault="00956662" w:rsidP="00956662">
      <w:pPr>
        <w:spacing w:after="0" w:line="240" w:lineRule="auto"/>
        <w:ind w:left="720" w:firstLine="720"/>
        <w:jc w:val="both"/>
        <w:rPr>
          <w:highlight w:val="yellow"/>
        </w:rPr>
      </w:pPr>
      <w:r w:rsidRPr="00186305">
        <w:rPr>
          <w:highlight w:val="yellow"/>
        </w:rPr>
        <w:t xml:space="preserve">IS-700 NIMS: </w:t>
      </w:r>
      <w:r w:rsidRPr="00186305">
        <w:rPr>
          <w:i/>
          <w:highlight w:val="yellow"/>
        </w:rPr>
        <w:t>An Introduction</w:t>
      </w:r>
      <w:r w:rsidRPr="00186305">
        <w:rPr>
          <w:highlight w:val="yellow"/>
        </w:rPr>
        <w:t xml:space="preserve"> </w:t>
      </w:r>
    </w:p>
    <w:p w14:paraId="59381711" w14:textId="77777777" w:rsidR="00956662" w:rsidRPr="00D235CE" w:rsidRDefault="00956662" w:rsidP="00956662">
      <w:pPr>
        <w:spacing w:after="0" w:line="240" w:lineRule="auto"/>
        <w:ind w:left="720" w:firstLine="720"/>
        <w:jc w:val="both"/>
      </w:pPr>
      <w:r w:rsidRPr="00186305">
        <w:rPr>
          <w:highlight w:val="yellow"/>
        </w:rPr>
        <w:t>IS-100: Introduction to the Incident Command System, ICS.</w:t>
      </w:r>
      <w:r w:rsidRPr="00D235CE">
        <w:t xml:space="preserve"> </w:t>
      </w:r>
    </w:p>
    <w:p w14:paraId="57D9C9A1" w14:textId="1721AB12" w:rsidR="00956662" w:rsidRPr="00186305" w:rsidRDefault="00186305" w:rsidP="00956662">
      <w:pPr>
        <w:numPr>
          <w:ilvl w:val="0"/>
          <w:numId w:val="5"/>
        </w:numPr>
        <w:spacing w:after="0" w:line="240" w:lineRule="auto"/>
        <w:jc w:val="both"/>
        <w:rPr>
          <w:highlight w:val="yellow"/>
        </w:rPr>
      </w:pPr>
      <w:r>
        <w:rPr>
          <w:bCs/>
          <w:color w:val="FF0000"/>
        </w:rPr>
        <w:t>(</w:t>
      </w:r>
      <w:r w:rsidRPr="004E6D4A">
        <w:rPr>
          <w:bCs/>
          <w:color w:val="FF0000"/>
        </w:rPr>
        <w:t xml:space="preserve">School </w:t>
      </w:r>
      <w:r>
        <w:rPr>
          <w:bCs/>
          <w:color w:val="FF0000"/>
        </w:rPr>
        <w:t>Initials</w:t>
      </w:r>
      <w:r w:rsidRPr="004E6D4A">
        <w:rPr>
          <w:bCs/>
          <w:color w:val="FF0000"/>
        </w:rPr>
        <w:t>)</w:t>
      </w:r>
      <w:r w:rsidRPr="00D235CE">
        <w:rPr>
          <w:bCs/>
        </w:rPr>
        <w:t xml:space="preserve"> </w:t>
      </w:r>
      <w:r w:rsidR="00956662" w:rsidRPr="00D235CE">
        <w:t xml:space="preserve">will train and exercise the plan as required. All staff and students are expected to participate in training and exercising the plan’s procedures and hazard-specific incident plans if asked to participate. </w:t>
      </w:r>
      <w:r w:rsidR="00956662" w:rsidRPr="00186305">
        <w:rPr>
          <w:highlight w:val="yellow"/>
        </w:rPr>
        <w:t xml:space="preserve">This may include regular fire or tornado drills.  </w:t>
      </w:r>
      <w:r w:rsidRPr="00186305">
        <w:rPr>
          <w:bCs/>
          <w:color w:val="FF0000"/>
          <w:highlight w:val="yellow"/>
        </w:rPr>
        <w:t>(School Initials)</w:t>
      </w:r>
      <w:r w:rsidRPr="00186305">
        <w:rPr>
          <w:bCs/>
          <w:highlight w:val="yellow"/>
        </w:rPr>
        <w:t xml:space="preserve"> </w:t>
      </w:r>
      <w:r w:rsidR="00956662" w:rsidRPr="00186305">
        <w:rPr>
          <w:bCs/>
          <w:highlight w:val="yellow"/>
        </w:rPr>
        <w:t>leadership</w:t>
      </w:r>
      <w:r w:rsidR="00956662" w:rsidRPr="00186305">
        <w:rPr>
          <w:highlight w:val="yellow"/>
        </w:rPr>
        <w:t xml:space="preserve"> and the </w:t>
      </w:r>
      <w:r w:rsidR="00955548">
        <w:rPr>
          <w:highlight w:val="yellow"/>
        </w:rPr>
        <w:t>(</w:t>
      </w:r>
      <w:r w:rsidR="00955548">
        <w:rPr>
          <w:color w:val="FF0000"/>
          <w:highlight w:val="yellow"/>
        </w:rPr>
        <w:t>School Name)</w:t>
      </w:r>
      <w:r w:rsidR="00956662" w:rsidRPr="00955548">
        <w:rPr>
          <w:color w:val="FF0000"/>
          <w:highlight w:val="yellow"/>
        </w:rPr>
        <w:t xml:space="preserve"> </w:t>
      </w:r>
      <w:r w:rsidR="00956662" w:rsidRPr="00186305">
        <w:rPr>
          <w:highlight w:val="yellow"/>
        </w:rPr>
        <w:t>(</w:t>
      </w:r>
      <w:r w:rsidR="00955548">
        <w:rPr>
          <w:color w:val="FF0000"/>
          <w:highlight w:val="yellow"/>
        </w:rPr>
        <w:t>XXX</w:t>
      </w:r>
      <w:r w:rsidR="00956662" w:rsidRPr="00186305">
        <w:rPr>
          <w:highlight w:val="yellow"/>
        </w:rPr>
        <w:t>) will ensure that the training and equipment necessary for an appropriate response/recovery operation are in place.</w:t>
      </w:r>
    </w:p>
    <w:p w14:paraId="59191940" w14:textId="5AD3743C" w:rsidR="00956662" w:rsidRPr="00186305" w:rsidRDefault="00955548" w:rsidP="00956662">
      <w:pPr>
        <w:numPr>
          <w:ilvl w:val="0"/>
          <w:numId w:val="5"/>
        </w:numPr>
        <w:spacing w:after="200" w:line="240" w:lineRule="auto"/>
        <w:jc w:val="both"/>
        <w:rPr>
          <w:highlight w:val="yellow"/>
        </w:rPr>
      </w:pPr>
      <w:r w:rsidRPr="00955548">
        <w:rPr>
          <w:color w:val="FF0000"/>
          <w:highlight w:val="yellow"/>
        </w:rPr>
        <w:t>(XXX)</w:t>
      </w:r>
      <w:r w:rsidR="00956662" w:rsidRPr="00955548">
        <w:rPr>
          <w:color w:val="FF0000"/>
          <w:highlight w:val="yellow"/>
        </w:rPr>
        <w:t xml:space="preserve"> </w:t>
      </w:r>
      <w:r w:rsidR="00956662" w:rsidRPr="00186305">
        <w:rPr>
          <w:highlight w:val="yellow"/>
        </w:rPr>
        <w:t xml:space="preserve">SHIELD – tests/regular checks will be done on a regular basis.  </w:t>
      </w:r>
    </w:p>
    <w:p w14:paraId="32EA9E71" w14:textId="3D977D00" w:rsidR="00956662" w:rsidRPr="00186305" w:rsidRDefault="00956662" w:rsidP="00956662">
      <w:pPr>
        <w:numPr>
          <w:ilvl w:val="0"/>
          <w:numId w:val="5"/>
        </w:numPr>
        <w:spacing w:after="200" w:line="240" w:lineRule="auto"/>
        <w:jc w:val="both"/>
        <w:rPr>
          <w:highlight w:val="yellow"/>
        </w:rPr>
      </w:pPr>
      <w:r w:rsidRPr="00186305">
        <w:rPr>
          <w:highlight w:val="yellow"/>
        </w:rPr>
        <w:lastRenderedPageBreak/>
        <w:t xml:space="preserve">All other drill/exercise or training activity will be reported/coordinated to/with the </w:t>
      </w:r>
      <w:r w:rsidR="00955548">
        <w:rPr>
          <w:color w:val="FF0000"/>
          <w:highlight w:val="yellow"/>
        </w:rPr>
        <w:t>(XXX)</w:t>
      </w:r>
      <w:r w:rsidRPr="00955548">
        <w:rPr>
          <w:color w:val="FF0000"/>
          <w:highlight w:val="yellow"/>
        </w:rPr>
        <w:t xml:space="preserve"> </w:t>
      </w:r>
      <w:r w:rsidRPr="00186305">
        <w:rPr>
          <w:highlight w:val="yellow"/>
        </w:rPr>
        <w:t>EOC with the following: Drill Type, Date, Time, and who participated.</w:t>
      </w:r>
    </w:p>
    <w:p w14:paraId="6DCD27FE" w14:textId="055E96CD" w:rsidR="00956662" w:rsidRPr="00D235CE" w:rsidRDefault="00956662" w:rsidP="00956662">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45" w:name="_Toc142403549"/>
      <w:bookmarkStart w:id="46" w:name="_Toc197348781"/>
      <w:r w:rsidRPr="00D235CE">
        <w:rPr>
          <w:rFonts w:asciiTheme="majorHAnsi" w:eastAsiaTheme="majorEastAsia" w:hAnsiTheme="majorHAnsi" w:cstheme="majorBidi"/>
          <w:b/>
          <w:color w:val="767171" w:themeColor="background2" w:themeShade="80"/>
          <w:sz w:val="26"/>
          <w:szCs w:val="26"/>
        </w:rPr>
        <w:t xml:space="preserve">Initial Response and Implementation of the Incident Command System (ICS) at </w:t>
      </w:r>
      <w:bookmarkEnd w:id="45"/>
      <w:r w:rsidR="00186305" w:rsidRPr="00186305">
        <w:rPr>
          <w:rFonts w:asciiTheme="majorHAnsi" w:eastAsiaTheme="majorEastAsia" w:hAnsiTheme="majorHAnsi" w:cstheme="majorBidi"/>
          <w:b/>
          <w:bCs/>
          <w:color w:val="FF0000"/>
          <w:sz w:val="26"/>
          <w:szCs w:val="26"/>
        </w:rPr>
        <w:t>(School Name)</w:t>
      </w:r>
      <w:bookmarkEnd w:id="46"/>
    </w:p>
    <w:p w14:paraId="72843E65" w14:textId="623F7C6C" w:rsidR="00956662" w:rsidRPr="00D235CE" w:rsidRDefault="00956662" w:rsidP="00956662">
      <w:pPr>
        <w:spacing w:after="200" w:line="240" w:lineRule="auto"/>
        <w:jc w:val="both"/>
      </w:pPr>
      <w:r w:rsidRPr="00D235CE">
        <w:t xml:space="preserve">In a major emergency or disaster, </w:t>
      </w:r>
      <w:r w:rsidR="00186305">
        <w:rPr>
          <w:bCs/>
          <w:color w:val="FF0000"/>
        </w:rPr>
        <w:t>(</w:t>
      </w:r>
      <w:r w:rsidR="00186305" w:rsidRPr="004E6D4A">
        <w:rPr>
          <w:bCs/>
          <w:color w:val="FF0000"/>
        </w:rPr>
        <w:t xml:space="preserve">School </w:t>
      </w:r>
      <w:r w:rsidR="00186305">
        <w:rPr>
          <w:bCs/>
          <w:color w:val="FF0000"/>
        </w:rPr>
        <w:t>Initials</w:t>
      </w:r>
      <w:r w:rsidR="00186305" w:rsidRPr="004E6D4A">
        <w:rPr>
          <w:bCs/>
          <w:color w:val="FF0000"/>
        </w:rPr>
        <w:t>)</w:t>
      </w:r>
      <w:r w:rsidR="00186305" w:rsidRPr="00D235CE">
        <w:rPr>
          <w:bCs/>
        </w:rPr>
        <w:t xml:space="preserve"> </w:t>
      </w:r>
      <w:r w:rsidRPr="00D235CE">
        <w:t xml:space="preserve">may be damaged or need to be evacuated, people may be injured and/or other incident management activities may need to be initiated. School personnel or law enforcement personnel will be first on the scene of an incident in a school setting. School officials and staff are expected to take charge and manage the incident until it is resolved, or command is transferred. All activities necessary in managing an incident must be organized and coordinated to ensure the most efficient response. </w:t>
      </w:r>
    </w:p>
    <w:p w14:paraId="565AA419" w14:textId="4CD73748" w:rsidR="00956662" w:rsidRPr="00D235CE" w:rsidRDefault="00956662" w:rsidP="00956662">
      <w:pPr>
        <w:spacing w:after="0" w:line="240" w:lineRule="auto"/>
        <w:jc w:val="both"/>
      </w:pPr>
      <w:r w:rsidRPr="00D235CE">
        <w:t xml:space="preserve">Until non-school emergency responders arrive on-scene, the school decision-maker shall be responsible for activating this EOP, including common and/or specialized procedures, as well as hazard-specific incident plans. The school decision-maker will either execute or designate a school incident commander with authority to direct all incident </w:t>
      </w:r>
      <w:r w:rsidRPr="00FD7B98">
        <w:t xml:space="preserve">activities. See the </w:t>
      </w:r>
      <w:r w:rsidR="00186305" w:rsidRPr="00FD7B98">
        <w:rPr>
          <w:bCs/>
          <w:color w:val="FF0000"/>
        </w:rPr>
        <w:t>(School Initials)</w:t>
      </w:r>
      <w:r w:rsidR="00186305" w:rsidRPr="00FD7B98">
        <w:rPr>
          <w:bCs/>
        </w:rPr>
        <w:t xml:space="preserve"> </w:t>
      </w:r>
      <w:r w:rsidRPr="00FD7B98">
        <w:t xml:space="preserve">ICS organizational chart </w:t>
      </w:r>
      <w:r w:rsidR="00FD7B98">
        <w:t xml:space="preserve">in this section </w:t>
      </w:r>
      <w:r w:rsidRPr="00D235CE">
        <w:t xml:space="preserve">for this structure. </w:t>
      </w:r>
    </w:p>
    <w:p w14:paraId="6E563336" w14:textId="77777777" w:rsidR="00956662" w:rsidRPr="00D235CE" w:rsidRDefault="00956662" w:rsidP="00956662">
      <w:pPr>
        <w:spacing w:after="0" w:line="240" w:lineRule="auto"/>
        <w:jc w:val="both"/>
      </w:pPr>
    </w:p>
    <w:p w14:paraId="2DCA0078" w14:textId="53027811" w:rsidR="004E6D4A" w:rsidRDefault="00956662" w:rsidP="00C10929">
      <w:pPr>
        <w:spacing w:after="0" w:line="240" w:lineRule="auto"/>
        <w:jc w:val="both"/>
      </w:pPr>
      <w:r w:rsidRPr="00D235CE">
        <w:t>Once an emergency responder agency with legal authority arrives on scene, the school incident commander transitions command to that incident commander and may move to serving within the Incident Command Structure if requested by first responders.</w:t>
      </w:r>
    </w:p>
    <w:p w14:paraId="35858186" w14:textId="77777777" w:rsidR="00FD7B98" w:rsidRDefault="00FD7B98" w:rsidP="00C10929">
      <w:pPr>
        <w:spacing w:after="0" w:line="240" w:lineRule="auto"/>
        <w:jc w:val="both"/>
      </w:pPr>
    </w:p>
    <w:p w14:paraId="2E5520AC" w14:textId="77777777" w:rsidR="00FD7B98" w:rsidRDefault="00FD7B98" w:rsidP="00C10929">
      <w:pPr>
        <w:spacing w:after="0" w:line="240" w:lineRule="auto"/>
        <w:jc w:val="both"/>
      </w:pPr>
    </w:p>
    <w:p w14:paraId="23C12DD2" w14:textId="53C13627" w:rsidR="00FD7B98" w:rsidRDefault="00FD7B98" w:rsidP="00C10929">
      <w:pPr>
        <w:spacing w:after="0" w:line="240" w:lineRule="auto"/>
        <w:jc w:val="both"/>
      </w:pPr>
      <w:r w:rsidRPr="00D235CE">
        <w:rPr>
          <w:rFonts w:cstheme="minorHAnsi"/>
          <w:b/>
          <w:noProof/>
          <w:color w:val="5F5F5F"/>
        </w:rPr>
        <w:drawing>
          <wp:anchor distT="0" distB="0" distL="114300" distR="114300" simplePos="0" relativeHeight="251668480" behindDoc="1" locked="0" layoutInCell="1" allowOverlap="1" wp14:anchorId="78B62177" wp14:editId="13FF9B8A">
            <wp:simplePos x="0" y="0"/>
            <wp:positionH relativeFrom="margin">
              <wp:posOffset>-152400</wp:posOffset>
            </wp:positionH>
            <wp:positionV relativeFrom="paragraph">
              <wp:posOffset>158750</wp:posOffset>
            </wp:positionV>
            <wp:extent cx="6124575" cy="3228975"/>
            <wp:effectExtent l="0" t="0" r="0" b="9525"/>
            <wp:wrapSquare wrapText="bothSides"/>
            <wp:docPr id="67" name="Diagram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29FCA292" w14:textId="6E270610" w:rsidR="00FD7B98" w:rsidRDefault="00FD7B98" w:rsidP="00C10929">
      <w:pPr>
        <w:spacing w:after="0" w:line="240" w:lineRule="auto"/>
        <w:jc w:val="both"/>
      </w:pPr>
    </w:p>
    <w:p w14:paraId="4B2D109A" w14:textId="42F1DE6A" w:rsidR="00FD7B98" w:rsidRDefault="00FD7B98" w:rsidP="00C10929">
      <w:pPr>
        <w:spacing w:after="0" w:line="240" w:lineRule="auto"/>
        <w:jc w:val="both"/>
      </w:pPr>
    </w:p>
    <w:p w14:paraId="03211E99" w14:textId="7B10EF82" w:rsidR="00FD7B98" w:rsidRDefault="00FD7B98" w:rsidP="00C10929">
      <w:pPr>
        <w:spacing w:after="0" w:line="240" w:lineRule="auto"/>
        <w:jc w:val="both"/>
      </w:pPr>
    </w:p>
    <w:p w14:paraId="6C4AF8B3" w14:textId="77777777" w:rsidR="00FD7B98" w:rsidRDefault="00FD7B98" w:rsidP="00C10929">
      <w:pPr>
        <w:spacing w:after="0" w:line="240" w:lineRule="auto"/>
        <w:jc w:val="both"/>
      </w:pPr>
    </w:p>
    <w:p w14:paraId="1825FCE4" w14:textId="3BCB40CE" w:rsidR="00186305" w:rsidRDefault="00186305" w:rsidP="00186305">
      <w:pPr>
        <w:pStyle w:val="Heading1"/>
      </w:pPr>
      <w:bookmarkStart w:id="47" w:name="_Toc197348782"/>
      <w:r>
        <w:lastRenderedPageBreak/>
        <w:t>Organization and Assignment of Responsibilities</w:t>
      </w:r>
      <w:bookmarkEnd w:id="47"/>
    </w:p>
    <w:p w14:paraId="65C0CAFF" w14:textId="57185479" w:rsidR="00186305" w:rsidRPr="00D235CE" w:rsidRDefault="00186305" w:rsidP="00186305">
      <w:pPr>
        <w:spacing w:after="0" w:line="240" w:lineRule="auto"/>
        <w:jc w:val="both"/>
        <w:rPr>
          <w:szCs w:val="28"/>
        </w:rPr>
      </w:pPr>
      <w:r w:rsidRPr="00D235CE">
        <w:rPr>
          <w:szCs w:val="28"/>
        </w:rPr>
        <w:t xml:space="preserve">This section establishes the operational organization relied on to manage the incident specifically at </w:t>
      </w:r>
      <w:r w:rsidR="00662837">
        <w:rPr>
          <w:bCs/>
          <w:color w:val="FF0000"/>
        </w:rPr>
        <w:t xml:space="preserve">(School Name) </w:t>
      </w:r>
      <w:r w:rsidRPr="00186305">
        <w:rPr>
          <w:bCs/>
          <w:color w:val="FF0000"/>
        </w:rPr>
        <w:t>(</w:t>
      </w:r>
      <w:r w:rsidR="00662837">
        <w:rPr>
          <w:bCs/>
          <w:color w:val="FF0000"/>
        </w:rPr>
        <w:t>(School Initials)</w:t>
      </w:r>
      <w:r w:rsidRPr="00186305">
        <w:rPr>
          <w:bCs/>
          <w:color w:val="FF0000"/>
        </w:rPr>
        <w:t xml:space="preserve">) </w:t>
      </w:r>
      <w:r w:rsidRPr="00D235CE">
        <w:rPr>
          <w:szCs w:val="28"/>
        </w:rPr>
        <w:t>and includes:</w:t>
      </w:r>
    </w:p>
    <w:p w14:paraId="3038800A" w14:textId="77777777" w:rsidR="00186305" w:rsidRPr="00D235CE" w:rsidRDefault="00186305" w:rsidP="00186305">
      <w:pPr>
        <w:spacing w:after="0" w:line="240" w:lineRule="auto"/>
        <w:jc w:val="both"/>
        <w:rPr>
          <w:sz w:val="24"/>
          <w:szCs w:val="28"/>
        </w:rPr>
      </w:pPr>
    </w:p>
    <w:p w14:paraId="0294CC97" w14:textId="3C010BA9" w:rsidR="00186305" w:rsidRPr="00D235CE" w:rsidRDefault="00186305" w:rsidP="00186305">
      <w:pPr>
        <w:numPr>
          <w:ilvl w:val="0"/>
          <w:numId w:val="6"/>
        </w:numPr>
        <w:spacing w:after="200" w:line="240" w:lineRule="auto"/>
        <w:contextualSpacing/>
        <w:jc w:val="both"/>
        <w:rPr>
          <w:szCs w:val="28"/>
        </w:rPr>
      </w:pPr>
      <w:r w:rsidRPr="00D235CE">
        <w:rPr>
          <w:szCs w:val="28"/>
        </w:rPr>
        <w:t xml:space="preserve">ICS Organizational Charts specific to </w:t>
      </w:r>
      <w:r w:rsidR="00662837">
        <w:rPr>
          <w:bCs/>
          <w:color w:val="FF0000"/>
        </w:rPr>
        <w:t>(School Initials)</w:t>
      </w:r>
    </w:p>
    <w:p w14:paraId="21795EE0" w14:textId="77777777" w:rsidR="00186305" w:rsidRPr="00D235CE" w:rsidRDefault="00186305" w:rsidP="00186305">
      <w:pPr>
        <w:numPr>
          <w:ilvl w:val="0"/>
          <w:numId w:val="6"/>
        </w:numPr>
        <w:spacing w:after="200" w:line="240" w:lineRule="auto"/>
        <w:contextualSpacing/>
        <w:jc w:val="both"/>
        <w:rPr>
          <w:szCs w:val="28"/>
        </w:rPr>
      </w:pPr>
      <w:r w:rsidRPr="00D235CE">
        <w:rPr>
          <w:szCs w:val="28"/>
        </w:rPr>
        <w:t>A list of the tasks to be performed by position and organization</w:t>
      </w:r>
    </w:p>
    <w:p w14:paraId="48397CB0" w14:textId="77777777" w:rsidR="00186305" w:rsidRPr="00D235CE" w:rsidRDefault="00186305" w:rsidP="00186305">
      <w:pPr>
        <w:numPr>
          <w:ilvl w:val="0"/>
          <w:numId w:val="6"/>
        </w:numPr>
        <w:spacing w:after="200" w:line="240" w:lineRule="auto"/>
        <w:contextualSpacing/>
        <w:jc w:val="both"/>
        <w:rPr>
          <w:sz w:val="24"/>
          <w:szCs w:val="28"/>
        </w:rPr>
      </w:pPr>
      <w:r w:rsidRPr="00D235CE">
        <w:rPr>
          <w:szCs w:val="28"/>
        </w:rPr>
        <w:t>An overview of who does what.</w:t>
      </w:r>
    </w:p>
    <w:p w14:paraId="60713717" w14:textId="77777777" w:rsidR="00186305" w:rsidRPr="00D235CE" w:rsidRDefault="00186305" w:rsidP="00186305">
      <w:pPr>
        <w:spacing w:after="200" w:line="240" w:lineRule="auto"/>
        <w:ind w:left="720"/>
        <w:contextualSpacing/>
        <w:jc w:val="both"/>
        <w:rPr>
          <w:sz w:val="24"/>
          <w:szCs w:val="28"/>
        </w:rPr>
      </w:pPr>
    </w:p>
    <w:p w14:paraId="725B4E4F" w14:textId="4D0010B6" w:rsidR="00186305" w:rsidRPr="00D235CE" w:rsidRDefault="00662837" w:rsidP="00186305">
      <w:pPr>
        <w:spacing w:after="0" w:line="240" w:lineRule="auto"/>
        <w:jc w:val="both"/>
        <w:rPr>
          <w:szCs w:val="28"/>
        </w:rPr>
      </w:pPr>
      <w:r>
        <w:rPr>
          <w:bCs/>
          <w:color w:val="FF0000"/>
        </w:rPr>
        <w:t>(School Initials)</w:t>
      </w:r>
      <w:r w:rsidR="00186305" w:rsidRPr="00D235CE">
        <w:rPr>
          <w:bCs/>
        </w:rPr>
        <w:t xml:space="preserve"> </w:t>
      </w:r>
      <w:r w:rsidR="00186305" w:rsidRPr="00D235CE">
        <w:rPr>
          <w:szCs w:val="28"/>
        </w:rPr>
        <w:t xml:space="preserve">staff may be assigned to serve within the ICS based on their expertise and training and the needs of the incident. Roles are pre-assigned based on training and qualifications. Each staff member and volunteer must be familiar with his or her role and responsibilities before an incident occurs. School staff may be required to </w:t>
      </w:r>
      <w:r w:rsidR="00186305" w:rsidRPr="00D235CE">
        <w:rPr>
          <w:iCs/>
          <w:szCs w:val="28"/>
        </w:rPr>
        <w:t>remain</w:t>
      </w:r>
      <w:r w:rsidR="00186305" w:rsidRPr="00D235CE">
        <w:rPr>
          <w:szCs w:val="28"/>
        </w:rPr>
        <w:t xml:space="preserve"> at school to assist in an incident.</w:t>
      </w:r>
    </w:p>
    <w:p w14:paraId="33D82E8D" w14:textId="77777777" w:rsidR="00186305" w:rsidRPr="00D235CE" w:rsidRDefault="00186305" w:rsidP="00186305">
      <w:pPr>
        <w:spacing w:after="0" w:line="240" w:lineRule="auto"/>
        <w:jc w:val="both"/>
        <w:rPr>
          <w:sz w:val="24"/>
          <w:szCs w:val="28"/>
        </w:rPr>
      </w:pPr>
    </w:p>
    <w:p w14:paraId="077EA8D3" w14:textId="77777777" w:rsidR="00186305" w:rsidRPr="00D235CE" w:rsidRDefault="00186305" w:rsidP="00186305">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48" w:name="_Toc142403552"/>
      <w:bookmarkStart w:id="49" w:name="_Toc197348783"/>
      <w:r w:rsidRPr="00D235CE">
        <w:rPr>
          <w:rFonts w:asciiTheme="majorHAnsi" w:eastAsiaTheme="majorEastAsia" w:hAnsiTheme="majorHAnsi" w:cstheme="majorBidi"/>
          <w:b/>
          <w:color w:val="767171" w:themeColor="background2" w:themeShade="80"/>
          <w:sz w:val="26"/>
          <w:szCs w:val="26"/>
        </w:rPr>
        <w:t>Who is in Charge?</w:t>
      </w:r>
      <w:bookmarkEnd w:id="48"/>
      <w:bookmarkEnd w:id="49"/>
    </w:p>
    <w:p w14:paraId="211F52B6" w14:textId="1B605F33" w:rsidR="00186305" w:rsidRPr="00D235CE" w:rsidRDefault="00186305" w:rsidP="00186305">
      <w:pPr>
        <w:spacing w:after="0" w:line="240" w:lineRule="auto"/>
        <w:jc w:val="both"/>
        <w:rPr>
          <w:sz w:val="24"/>
          <w:szCs w:val="28"/>
        </w:rPr>
      </w:pPr>
      <w:r w:rsidRPr="00D235CE">
        <w:rPr>
          <w:szCs w:val="28"/>
        </w:rPr>
        <w:t xml:space="preserve">The </w:t>
      </w:r>
      <w:r w:rsidR="00662837">
        <w:rPr>
          <w:bCs/>
          <w:color w:val="FF0000"/>
        </w:rPr>
        <w:t>(School Initials)</w:t>
      </w:r>
      <w:r w:rsidRPr="00D235CE">
        <w:rPr>
          <w:bCs/>
        </w:rPr>
        <w:t xml:space="preserve"> </w:t>
      </w:r>
      <w:r w:rsidR="00C10929">
        <w:rPr>
          <w:szCs w:val="28"/>
        </w:rPr>
        <w:t>Principal</w:t>
      </w:r>
      <w:r w:rsidRPr="00D235CE">
        <w:rPr>
          <w:szCs w:val="28"/>
        </w:rPr>
        <w:t xml:space="preserve">/designee will serve as the school incident commander or delegate that authority to a pre-identified designee. While </w:t>
      </w:r>
      <w:r w:rsidRPr="00662837">
        <w:rPr>
          <w:szCs w:val="28"/>
        </w:rPr>
        <w:t>the</w:t>
      </w:r>
      <w:r w:rsidR="00C10929">
        <w:rPr>
          <w:szCs w:val="28"/>
        </w:rPr>
        <w:t xml:space="preserve"> Principal </w:t>
      </w:r>
      <w:r w:rsidRPr="00D235CE">
        <w:rPr>
          <w:iCs/>
          <w:szCs w:val="28"/>
        </w:rPr>
        <w:t>retains</w:t>
      </w:r>
      <w:r w:rsidRPr="00D235CE">
        <w:rPr>
          <w:szCs w:val="28"/>
        </w:rPr>
        <w:t xml:space="preserve"> the overall responsibility for the safety of students and staff, delegating certain duties to manage the incident will allow </w:t>
      </w:r>
      <w:r w:rsidRPr="00C10929">
        <w:rPr>
          <w:szCs w:val="28"/>
        </w:rPr>
        <w:t xml:space="preserve">the </w:t>
      </w:r>
      <w:r w:rsidR="00C10929" w:rsidRPr="00C10929">
        <w:rPr>
          <w:szCs w:val="28"/>
        </w:rPr>
        <w:t>Principal</w:t>
      </w:r>
      <w:r w:rsidRPr="00C10929">
        <w:rPr>
          <w:szCs w:val="28"/>
        </w:rPr>
        <w:t xml:space="preserve"> to focus on policy-level activities and interfacing with other agencies. The </w:t>
      </w:r>
      <w:r w:rsidR="00C10929" w:rsidRPr="00C10929">
        <w:rPr>
          <w:szCs w:val="28"/>
        </w:rPr>
        <w:t>Principal</w:t>
      </w:r>
      <w:r w:rsidRPr="00C10929">
        <w:rPr>
          <w:szCs w:val="28"/>
        </w:rPr>
        <w:t xml:space="preserve"> will coordinate</w:t>
      </w:r>
      <w:r w:rsidRPr="00D235CE">
        <w:rPr>
          <w:szCs w:val="28"/>
        </w:rPr>
        <w:t xml:space="preserve"> directly with the </w:t>
      </w:r>
      <w:r w:rsidR="00947C43" w:rsidRPr="00FD7B98">
        <w:rPr>
          <w:color w:val="FF0000"/>
          <w:szCs w:val="28"/>
        </w:rPr>
        <w:t>(</w:t>
      </w:r>
      <w:r w:rsidR="00783191" w:rsidRPr="00FD7B98">
        <w:rPr>
          <w:color w:val="FF0000"/>
          <w:szCs w:val="28"/>
        </w:rPr>
        <w:t>Insert Parish</w:t>
      </w:r>
      <w:r w:rsidR="00947C43" w:rsidRPr="00FD7B98">
        <w:rPr>
          <w:color w:val="FF0000"/>
          <w:szCs w:val="28"/>
        </w:rPr>
        <w:t>)</w:t>
      </w:r>
      <w:r w:rsidRPr="00FD7B98">
        <w:rPr>
          <w:color w:val="FF0000"/>
          <w:szCs w:val="28"/>
        </w:rPr>
        <w:t xml:space="preserve"> </w:t>
      </w:r>
      <w:r w:rsidRPr="00FD7B98">
        <w:rPr>
          <w:szCs w:val="28"/>
        </w:rPr>
        <w:t>EOC/</w:t>
      </w:r>
      <w:r w:rsidR="00947C43" w:rsidRPr="00FD7B98">
        <w:rPr>
          <w:color w:val="FF0000"/>
          <w:szCs w:val="28"/>
        </w:rPr>
        <w:t>(</w:t>
      </w:r>
      <w:r w:rsidR="00783191" w:rsidRPr="00FD7B98">
        <w:rPr>
          <w:color w:val="FF0000"/>
          <w:szCs w:val="28"/>
        </w:rPr>
        <w:t>Insert law enforcement agency)</w:t>
      </w:r>
      <w:r w:rsidRPr="00D235CE">
        <w:rPr>
          <w:szCs w:val="28"/>
        </w:rPr>
        <w:t xml:space="preserve"> unless that function is delegated. </w:t>
      </w:r>
    </w:p>
    <w:p w14:paraId="1CBFE090" w14:textId="77777777" w:rsidR="004E6D4A" w:rsidRDefault="004E6D4A" w:rsidP="004E6D4A"/>
    <w:p w14:paraId="5D95784C" w14:textId="65EF6BBB" w:rsidR="00662837" w:rsidRPr="00D235CE" w:rsidRDefault="00662837" w:rsidP="00662837">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50" w:name="_Toc142403553"/>
      <w:bookmarkStart w:id="51" w:name="_Toc197348784"/>
      <w:r w:rsidRPr="00662837">
        <w:rPr>
          <w:rFonts w:asciiTheme="majorHAnsi" w:eastAsiaTheme="majorEastAsia" w:hAnsiTheme="majorHAnsi" w:cstheme="majorBidi"/>
          <w:b/>
          <w:color w:val="FF0000"/>
          <w:sz w:val="26"/>
          <w:szCs w:val="26"/>
        </w:rPr>
        <w:t xml:space="preserve">School Name (School Initials) </w:t>
      </w:r>
      <w:r w:rsidRPr="00D235CE">
        <w:rPr>
          <w:rFonts w:asciiTheme="majorHAnsi" w:eastAsiaTheme="majorEastAsia" w:hAnsiTheme="majorHAnsi" w:cstheme="majorBidi"/>
          <w:b/>
          <w:color w:val="767171" w:themeColor="background2" w:themeShade="80"/>
          <w:sz w:val="26"/>
          <w:szCs w:val="26"/>
        </w:rPr>
        <w:t>Incident Commander (IC)</w:t>
      </w:r>
      <w:bookmarkEnd w:id="50"/>
      <w:bookmarkEnd w:id="51"/>
    </w:p>
    <w:p w14:paraId="4A34D453" w14:textId="659F6C36" w:rsidR="00662837" w:rsidRPr="00D235CE" w:rsidRDefault="00662837" w:rsidP="00662837">
      <w:pPr>
        <w:spacing w:after="0" w:line="240" w:lineRule="auto"/>
        <w:jc w:val="both"/>
        <w:rPr>
          <w:spacing w:val="-4"/>
        </w:rPr>
      </w:pPr>
      <w:r w:rsidRPr="00D235CE">
        <w:rPr>
          <w:spacing w:val="-4"/>
        </w:rPr>
        <w:t xml:space="preserve">As the </w:t>
      </w:r>
      <w:r w:rsidR="00C10929" w:rsidRPr="00C10929">
        <w:rPr>
          <w:spacing w:val="-4"/>
        </w:rPr>
        <w:t>Principal</w:t>
      </w:r>
      <w:r w:rsidRPr="00D235CE">
        <w:rPr>
          <w:spacing w:val="-4"/>
        </w:rPr>
        <w:t xml:space="preserve"> assumes the IC role, the chart on the previous page lays out the key roles and responsibilities that may be expected during an emergency incident. </w:t>
      </w:r>
    </w:p>
    <w:p w14:paraId="67C25063" w14:textId="77777777" w:rsidR="00662837" w:rsidRPr="00D235CE" w:rsidRDefault="00662837" w:rsidP="00662837">
      <w:pPr>
        <w:spacing w:after="0" w:line="240" w:lineRule="auto"/>
        <w:jc w:val="both"/>
        <w:rPr>
          <w:spacing w:val="-4"/>
        </w:rPr>
      </w:pPr>
    </w:p>
    <w:p w14:paraId="2492D6CF" w14:textId="6C4D7FD2" w:rsidR="00662837" w:rsidRPr="00D235CE" w:rsidRDefault="00662837" w:rsidP="00662837">
      <w:pPr>
        <w:spacing w:after="0" w:line="240" w:lineRule="auto"/>
        <w:jc w:val="both"/>
        <w:rPr>
          <w:spacing w:val="-4"/>
        </w:rPr>
      </w:pPr>
      <w:r w:rsidRPr="00D235CE">
        <w:rPr>
          <w:spacing w:val="-4"/>
        </w:rPr>
        <w:t xml:space="preserve">If needed, the </w:t>
      </w:r>
      <w:r w:rsidRPr="00662837">
        <w:rPr>
          <w:color w:val="FF0000"/>
          <w:spacing w:val="-4"/>
        </w:rPr>
        <w:t xml:space="preserve">(School Name) </w:t>
      </w:r>
      <w:r w:rsidRPr="00D235CE">
        <w:rPr>
          <w:spacing w:val="-4"/>
        </w:rPr>
        <w:t>IC will establish an Incident Command Post (ICP) and provides an assessment of the situation, identifies resources required, and directs the on-scene incident management activities. The incident commander’s responsibilities include:</w:t>
      </w:r>
    </w:p>
    <w:p w14:paraId="30478BCE" w14:textId="77777777" w:rsidR="00662837" w:rsidRPr="00D235CE" w:rsidRDefault="00662837" w:rsidP="00662837">
      <w:pPr>
        <w:spacing w:after="0" w:line="240" w:lineRule="auto"/>
        <w:jc w:val="both"/>
        <w:rPr>
          <w:sz w:val="24"/>
          <w:szCs w:val="28"/>
        </w:rPr>
      </w:pPr>
    </w:p>
    <w:p w14:paraId="43CB380D" w14:textId="77777777" w:rsidR="00662837" w:rsidRPr="00D235CE" w:rsidRDefault="00662837" w:rsidP="00662837">
      <w:pPr>
        <w:numPr>
          <w:ilvl w:val="0"/>
          <w:numId w:val="7"/>
        </w:numPr>
        <w:spacing w:after="0" w:line="240" w:lineRule="auto"/>
        <w:jc w:val="both"/>
        <w:rPr>
          <w:szCs w:val="28"/>
        </w:rPr>
      </w:pPr>
      <w:r w:rsidRPr="00D235CE">
        <w:rPr>
          <w:szCs w:val="28"/>
        </w:rPr>
        <w:t xml:space="preserve">Assuming overall direction of </w:t>
      </w:r>
      <w:r w:rsidRPr="00D235CE">
        <w:rPr>
          <w:i/>
          <w:szCs w:val="28"/>
        </w:rPr>
        <w:t>all</w:t>
      </w:r>
      <w:r w:rsidRPr="00D235CE">
        <w:rPr>
          <w:szCs w:val="28"/>
        </w:rPr>
        <w:t xml:space="preserve"> incident management activities based on procedures outlined in this EOP.</w:t>
      </w:r>
    </w:p>
    <w:p w14:paraId="663218DF" w14:textId="77777777" w:rsidR="00662837" w:rsidRPr="00D235CE" w:rsidRDefault="00662837" w:rsidP="00662837">
      <w:pPr>
        <w:numPr>
          <w:ilvl w:val="0"/>
          <w:numId w:val="7"/>
        </w:numPr>
        <w:spacing w:after="0" w:line="240" w:lineRule="auto"/>
        <w:jc w:val="both"/>
        <w:rPr>
          <w:szCs w:val="28"/>
        </w:rPr>
      </w:pPr>
      <w:r w:rsidRPr="00D235CE">
        <w:rPr>
          <w:szCs w:val="28"/>
        </w:rPr>
        <w:t>Taking steps necessary to ensure the safety of students, staff, and other individuals.</w:t>
      </w:r>
    </w:p>
    <w:p w14:paraId="2AF10E29" w14:textId="77777777" w:rsidR="00662837" w:rsidRPr="00D235CE" w:rsidRDefault="00662837" w:rsidP="00662837">
      <w:pPr>
        <w:numPr>
          <w:ilvl w:val="0"/>
          <w:numId w:val="7"/>
        </w:numPr>
        <w:spacing w:after="0" w:line="240" w:lineRule="auto"/>
        <w:jc w:val="both"/>
        <w:rPr>
          <w:szCs w:val="28"/>
        </w:rPr>
      </w:pPr>
      <w:r w:rsidRPr="00D235CE">
        <w:rPr>
          <w:szCs w:val="28"/>
        </w:rPr>
        <w:t>Determining whether to implement incident management protocols established in this EOP (For Example: evacuation, lockdown, shelter-in-place, as described more fully in the annexes).</w:t>
      </w:r>
    </w:p>
    <w:p w14:paraId="7CB90AFD" w14:textId="77777777" w:rsidR="00662837" w:rsidRPr="00D235CE" w:rsidRDefault="00662837" w:rsidP="00662837">
      <w:pPr>
        <w:numPr>
          <w:ilvl w:val="0"/>
          <w:numId w:val="7"/>
        </w:numPr>
        <w:spacing w:after="0" w:line="240" w:lineRule="auto"/>
        <w:jc w:val="both"/>
        <w:rPr>
          <w:szCs w:val="28"/>
        </w:rPr>
      </w:pPr>
      <w:r w:rsidRPr="00D235CE">
        <w:rPr>
          <w:szCs w:val="28"/>
        </w:rPr>
        <w:t>Working with and ensuring communication with emergency services personnel. Keeping appropriate personnel informed of the situation.</w:t>
      </w:r>
    </w:p>
    <w:p w14:paraId="61E792C8" w14:textId="77777777" w:rsidR="00662837" w:rsidRPr="00D235CE" w:rsidRDefault="00662837" w:rsidP="00662837">
      <w:pPr>
        <w:numPr>
          <w:ilvl w:val="0"/>
          <w:numId w:val="7"/>
        </w:numPr>
        <w:spacing w:after="0" w:line="240" w:lineRule="auto"/>
        <w:jc w:val="both"/>
        <w:rPr>
          <w:sz w:val="24"/>
          <w:szCs w:val="28"/>
        </w:rPr>
      </w:pPr>
      <w:r w:rsidRPr="00D235CE">
        <w:rPr>
          <w:szCs w:val="28"/>
        </w:rPr>
        <w:t>Ensuring the proper transfer of command when/if a more qualified incident commander arrives on scene.</w:t>
      </w:r>
    </w:p>
    <w:p w14:paraId="0BF6DAB3" w14:textId="77777777" w:rsidR="00662837" w:rsidRDefault="00662837" w:rsidP="00662837">
      <w:pPr>
        <w:spacing w:after="0" w:line="240" w:lineRule="auto"/>
        <w:jc w:val="both"/>
        <w:rPr>
          <w:szCs w:val="28"/>
        </w:rPr>
      </w:pPr>
    </w:p>
    <w:p w14:paraId="1373F0CE" w14:textId="2B2A440A" w:rsidR="00662837" w:rsidRPr="00D235CE" w:rsidRDefault="00662837" w:rsidP="00662837">
      <w:pPr>
        <w:spacing w:after="0" w:line="240" w:lineRule="auto"/>
        <w:jc w:val="both"/>
        <w:rPr>
          <w:szCs w:val="28"/>
        </w:rPr>
      </w:pPr>
      <w:r>
        <w:rPr>
          <w:szCs w:val="28"/>
        </w:rPr>
        <w:t xml:space="preserve">Locations of </w:t>
      </w:r>
      <w:r w:rsidRPr="00662837">
        <w:rPr>
          <w:color w:val="FF0000"/>
          <w:szCs w:val="28"/>
        </w:rPr>
        <w:t xml:space="preserve">(School Initials) </w:t>
      </w:r>
      <w:r>
        <w:rPr>
          <w:szCs w:val="28"/>
        </w:rPr>
        <w:t xml:space="preserve">Command Posts and Service locations can be found on </w:t>
      </w:r>
      <w:r w:rsidRPr="00662837">
        <w:rPr>
          <w:color w:val="FF0000"/>
          <w:szCs w:val="28"/>
        </w:rPr>
        <w:t>(page #)</w:t>
      </w:r>
      <w:r w:rsidRPr="00662837">
        <w:rPr>
          <w:szCs w:val="28"/>
        </w:rPr>
        <w:t xml:space="preserve">. </w:t>
      </w:r>
    </w:p>
    <w:p w14:paraId="22988237" w14:textId="77777777" w:rsidR="00662837" w:rsidRPr="00D235CE" w:rsidRDefault="00662837" w:rsidP="00662837">
      <w:pPr>
        <w:spacing w:after="0" w:line="240" w:lineRule="auto"/>
        <w:ind w:left="720"/>
        <w:jc w:val="both"/>
        <w:rPr>
          <w:sz w:val="24"/>
          <w:szCs w:val="28"/>
        </w:rPr>
      </w:pPr>
    </w:p>
    <w:p w14:paraId="4FC83D37" w14:textId="77777777" w:rsidR="00662837" w:rsidRPr="00D235CE" w:rsidRDefault="00662837" w:rsidP="00662837">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52" w:name="_Toc142403554"/>
      <w:bookmarkStart w:id="53" w:name="_Toc197348785"/>
      <w:r w:rsidRPr="00D235CE">
        <w:rPr>
          <w:rFonts w:asciiTheme="majorHAnsi" w:eastAsiaTheme="majorEastAsia" w:hAnsiTheme="majorHAnsi" w:cstheme="majorBidi"/>
          <w:b/>
          <w:color w:val="767171" w:themeColor="background2" w:themeShade="80"/>
          <w:sz w:val="26"/>
          <w:szCs w:val="26"/>
        </w:rPr>
        <w:t>Teachers</w:t>
      </w:r>
      <w:bookmarkEnd w:id="52"/>
      <w:bookmarkEnd w:id="53"/>
    </w:p>
    <w:p w14:paraId="4FE13A86" w14:textId="7450C493" w:rsidR="00662837" w:rsidRPr="00D235CE" w:rsidRDefault="00662837" w:rsidP="00662837">
      <w:pPr>
        <w:spacing w:after="0" w:line="240" w:lineRule="auto"/>
        <w:jc w:val="both"/>
        <w:rPr>
          <w:szCs w:val="28"/>
        </w:rPr>
      </w:pPr>
      <w:r w:rsidRPr="00662837">
        <w:rPr>
          <w:bCs/>
          <w:color w:val="FF0000"/>
        </w:rPr>
        <w:t xml:space="preserve">(School Name) </w:t>
      </w:r>
      <w:r w:rsidRPr="00D235CE">
        <w:rPr>
          <w:szCs w:val="28"/>
        </w:rPr>
        <w:t>teachers are responsible for the supervision of students and to remain with students until directed otherwise. Responsibilities include:</w:t>
      </w:r>
    </w:p>
    <w:p w14:paraId="0E8F14D4" w14:textId="77777777" w:rsidR="00662837" w:rsidRPr="00662837" w:rsidRDefault="00662837" w:rsidP="00662837">
      <w:pPr>
        <w:numPr>
          <w:ilvl w:val="0"/>
          <w:numId w:val="13"/>
        </w:numPr>
        <w:spacing w:after="0" w:line="240" w:lineRule="auto"/>
        <w:contextualSpacing/>
        <w:jc w:val="both"/>
        <w:rPr>
          <w:color w:val="000000" w:themeColor="text1"/>
          <w:sz w:val="24"/>
          <w:szCs w:val="28"/>
          <w:highlight w:val="yellow"/>
        </w:rPr>
      </w:pPr>
      <w:r w:rsidRPr="00662837">
        <w:rPr>
          <w:color w:val="000000" w:themeColor="text1"/>
          <w:szCs w:val="24"/>
          <w:highlight w:val="yellow"/>
        </w:rPr>
        <w:t xml:space="preserve">Keeping doors locked/secured when class is in session. </w:t>
      </w:r>
    </w:p>
    <w:p w14:paraId="221EBCF1" w14:textId="77777777" w:rsidR="00662837" w:rsidRPr="00662837" w:rsidRDefault="00662837" w:rsidP="00662837">
      <w:pPr>
        <w:numPr>
          <w:ilvl w:val="0"/>
          <w:numId w:val="8"/>
        </w:numPr>
        <w:spacing w:after="0" w:line="240" w:lineRule="auto"/>
        <w:jc w:val="both"/>
        <w:rPr>
          <w:sz w:val="24"/>
          <w:szCs w:val="28"/>
          <w:highlight w:val="yellow"/>
        </w:rPr>
      </w:pPr>
      <w:r w:rsidRPr="00662837">
        <w:rPr>
          <w:szCs w:val="28"/>
          <w:highlight w:val="yellow"/>
        </w:rPr>
        <w:lastRenderedPageBreak/>
        <w:t>Maintain class roster with easy access.</w:t>
      </w:r>
    </w:p>
    <w:p w14:paraId="10433EAC" w14:textId="77777777" w:rsidR="00662837" w:rsidRPr="00662837" w:rsidRDefault="00662837" w:rsidP="00662837">
      <w:pPr>
        <w:numPr>
          <w:ilvl w:val="0"/>
          <w:numId w:val="8"/>
        </w:numPr>
        <w:spacing w:after="0" w:line="240" w:lineRule="auto"/>
        <w:jc w:val="both"/>
        <w:rPr>
          <w:sz w:val="24"/>
          <w:szCs w:val="28"/>
          <w:highlight w:val="yellow"/>
        </w:rPr>
      </w:pPr>
      <w:r w:rsidRPr="00662837">
        <w:rPr>
          <w:szCs w:val="28"/>
          <w:highlight w:val="yellow"/>
        </w:rPr>
        <w:t>Provide accurate information to students which may dispel rumors.</w:t>
      </w:r>
    </w:p>
    <w:p w14:paraId="7EC80D25" w14:textId="77777777" w:rsidR="00662837" w:rsidRPr="00662837" w:rsidRDefault="00662837" w:rsidP="00662837">
      <w:pPr>
        <w:numPr>
          <w:ilvl w:val="0"/>
          <w:numId w:val="8"/>
        </w:numPr>
        <w:spacing w:after="0" w:line="240" w:lineRule="auto"/>
        <w:jc w:val="both"/>
        <w:rPr>
          <w:sz w:val="24"/>
          <w:szCs w:val="28"/>
          <w:highlight w:val="yellow"/>
        </w:rPr>
      </w:pPr>
      <w:r w:rsidRPr="00662837">
        <w:rPr>
          <w:szCs w:val="28"/>
          <w:highlight w:val="yellow"/>
        </w:rPr>
        <w:t>Answer questions without providing unnecessary details.</w:t>
      </w:r>
    </w:p>
    <w:p w14:paraId="5BAD3B47" w14:textId="77777777" w:rsidR="00662837" w:rsidRPr="00662837" w:rsidRDefault="00662837" w:rsidP="00662837">
      <w:pPr>
        <w:numPr>
          <w:ilvl w:val="0"/>
          <w:numId w:val="8"/>
        </w:numPr>
        <w:spacing w:after="0" w:line="240" w:lineRule="auto"/>
        <w:jc w:val="both"/>
        <w:rPr>
          <w:sz w:val="24"/>
          <w:szCs w:val="28"/>
          <w:highlight w:val="yellow"/>
        </w:rPr>
      </w:pPr>
      <w:r w:rsidRPr="00662837">
        <w:rPr>
          <w:szCs w:val="28"/>
          <w:highlight w:val="yellow"/>
        </w:rPr>
        <w:t>Recognize and honor the various religious beliefs of students.</w:t>
      </w:r>
    </w:p>
    <w:p w14:paraId="1FC7EFEE" w14:textId="77777777" w:rsidR="00662837" w:rsidRPr="00662837" w:rsidRDefault="00662837" w:rsidP="00662837">
      <w:pPr>
        <w:numPr>
          <w:ilvl w:val="0"/>
          <w:numId w:val="8"/>
        </w:numPr>
        <w:spacing w:after="0" w:line="240" w:lineRule="auto"/>
        <w:jc w:val="both"/>
        <w:rPr>
          <w:sz w:val="24"/>
          <w:szCs w:val="28"/>
          <w:highlight w:val="yellow"/>
        </w:rPr>
      </w:pPr>
      <w:r w:rsidRPr="00662837">
        <w:rPr>
          <w:szCs w:val="28"/>
          <w:highlight w:val="yellow"/>
        </w:rPr>
        <w:t>Be careful of the use of television or web broadcasts in the classroom. Live newscasts can be traumatizing, especially if the students are still at school.</w:t>
      </w:r>
    </w:p>
    <w:p w14:paraId="544C4ED5" w14:textId="77777777" w:rsidR="00662837" w:rsidRPr="00662837" w:rsidRDefault="00662837" w:rsidP="00662837">
      <w:pPr>
        <w:numPr>
          <w:ilvl w:val="0"/>
          <w:numId w:val="8"/>
        </w:numPr>
        <w:spacing w:after="0" w:line="240" w:lineRule="auto"/>
        <w:jc w:val="both"/>
        <w:rPr>
          <w:sz w:val="24"/>
          <w:szCs w:val="28"/>
          <w:highlight w:val="yellow"/>
        </w:rPr>
      </w:pPr>
      <w:r w:rsidRPr="00662837">
        <w:rPr>
          <w:szCs w:val="28"/>
          <w:highlight w:val="yellow"/>
        </w:rPr>
        <w:t>Identify students who need counseling and refer them to the school counselor. Provide activities to reduce trauma, such as art, music, and writing.</w:t>
      </w:r>
    </w:p>
    <w:p w14:paraId="0E792543" w14:textId="77777777" w:rsidR="00662837" w:rsidRPr="00662837" w:rsidRDefault="00662837" w:rsidP="00662837">
      <w:pPr>
        <w:numPr>
          <w:ilvl w:val="0"/>
          <w:numId w:val="8"/>
        </w:numPr>
        <w:spacing w:after="0" w:line="240" w:lineRule="auto"/>
        <w:jc w:val="both"/>
        <w:rPr>
          <w:sz w:val="24"/>
          <w:szCs w:val="28"/>
          <w:highlight w:val="yellow"/>
        </w:rPr>
      </w:pPr>
      <w:r w:rsidRPr="00662837">
        <w:rPr>
          <w:szCs w:val="28"/>
          <w:highlight w:val="yellow"/>
        </w:rPr>
        <w:t>Alter the curriculum as needed.</w:t>
      </w:r>
    </w:p>
    <w:p w14:paraId="589733AF" w14:textId="77777777" w:rsidR="00662837" w:rsidRPr="00662837" w:rsidRDefault="00662837" w:rsidP="00662837">
      <w:pPr>
        <w:numPr>
          <w:ilvl w:val="0"/>
          <w:numId w:val="8"/>
        </w:numPr>
        <w:spacing w:after="0" w:line="240" w:lineRule="auto"/>
        <w:jc w:val="both"/>
        <w:rPr>
          <w:sz w:val="24"/>
          <w:szCs w:val="28"/>
          <w:highlight w:val="yellow"/>
        </w:rPr>
      </w:pPr>
      <w:r w:rsidRPr="00662837">
        <w:rPr>
          <w:szCs w:val="28"/>
          <w:highlight w:val="yellow"/>
        </w:rPr>
        <w:t xml:space="preserve">Obtain assistance from other professionals should the need arise. </w:t>
      </w:r>
    </w:p>
    <w:p w14:paraId="3BA6B131" w14:textId="77777777" w:rsidR="00662837" w:rsidRPr="00D235CE" w:rsidRDefault="00662837" w:rsidP="00662837">
      <w:pPr>
        <w:spacing w:after="0" w:line="240" w:lineRule="auto"/>
        <w:ind w:left="720"/>
        <w:jc w:val="both"/>
        <w:rPr>
          <w:sz w:val="24"/>
          <w:szCs w:val="28"/>
        </w:rPr>
      </w:pPr>
    </w:p>
    <w:p w14:paraId="04E87EDE" w14:textId="77777777" w:rsidR="00662837" w:rsidRPr="00D235CE" w:rsidRDefault="00662837" w:rsidP="00662837">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54" w:name="_Toc142403555"/>
      <w:bookmarkStart w:id="55" w:name="_Toc197348786"/>
      <w:r w:rsidRPr="00662837">
        <w:rPr>
          <w:rFonts w:asciiTheme="majorHAnsi" w:eastAsiaTheme="majorEastAsia" w:hAnsiTheme="majorHAnsi" w:cstheme="majorBidi"/>
          <w:b/>
          <w:color w:val="767171" w:themeColor="background2" w:themeShade="80"/>
          <w:sz w:val="26"/>
          <w:szCs w:val="26"/>
          <w:highlight w:val="yellow"/>
        </w:rPr>
        <w:t>Classroom Assistants</w:t>
      </w:r>
      <w:bookmarkEnd w:id="54"/>
      <w:bookmarkEnd w:id="55"/>
      <w:r w:rsidRPr="00D235CE">
        <w:rPr>
          <w:rFonts w:asciiTheme="majorHAnsi" w:eastAsiaTheme="majorEastAsia" w:hAnsiTheme="majorHAnsi" w:cstheme="majorBidi"/>
          <w:b/>
          <w:color w:val="767171" w:themeColor="background2" w:themeShade="80"/>
          <w:sz w:val="26"/>
          <w:szCs w:val="26"/>
        </w:rPr>
        <w:t xml:space="preserve"> </w:t>
      </w:r>
    </w:p>
    <w:p w14:paraId="6657CADC" w14:textId="77777777" w:rsidR="00662837" w:rsidRPr="00D235CE" w:rsidRDefault="00662837" w:rsidP="00662837">
      <w:pPr>
        <w:spacing w:after="0" w:line="240" w:lineRule="auto"/>
        <w:jc w:val="both"/>
        <w:rPr>
          <w:szCs w:val="28"/>
        </w:rPr>
      </w:pPr>
      <w:r w:rsidRPr="00D235CE">
        <w:rPr>
          <w:szCs w:val="28"/>
        </w:rPr>
        <w:t xml:space="preserve">Responsibilities include </w:t>
      </w:r>
      <w:r w:rsidRPr="00D235CE">
        <w:rPr>
          <w:bCs/>
          <w:szCs w:val="28"/>
        </w:rPr>
        <w:t>assisting teachers</w:t>
      </w:r>
      <w:r w:rsidRPr="00D235CE">
        <w:rPr>
          <w:szCs w:val="28"/>
        </w:rPr>
        <w:t xml:space="preserve"> as directed.</w:t>
      </w:r>
    </w:p>
    <w:p w14:paraId="510E4D50" w14:textId="77777777" w:rsidR="00662837" w:rsidRPr="00D235CE" w:rsidRDefault="00662837" w:rsidP="00662837">
      <w:pPr>
        <w:spacing w:after="0" w:line="240" w:lineRule="auto"/>
        <w:jc w:val="both"/>
        <w:rPr>
          <w:szCs w:val="28"/>
          <w:highlight w:val="yellow"/>
        </w:rPr>
      </w:pPr>
    </w:p>
    <w:p w14:paraId="2CB8C56A" w14:textId="77777777" w:rsidR="00662837" w:rsidRPr="00D235CE" w:rsidRDefault="00662837" w:rsidP="00662837">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56" w:name="_Toc142403556"/>
      <w:bookmarkStart w:id="57" w:name="_Toc197348787"/>
      <w:r w:rsidRPr="00662837">
        <w:rPr>
          <w:rFonts w:asciiTheme="majorHAnsi" w:eastAsiaTheme="majorEastAsia" w:hAnsiTheme="majorHAnsi" w:cstheme="majorBidi"/>
          <w:b/>
          <w:color w:val="767171" w:themeColor="background2" w:themeShade="80"/>
          <w:sz w:val="26"/>
          <w:szCs w:val="26"/>
          <w:highlight w:val="yellow"/>
        </w:rPr>
        <w:t>Counselors</w:t>
      </w:r>
      <w:bookmarkEnd w:id="56"/>
      <w:bookmarkEnd w:id="57"/>
    </w:p>
    <w:p w14:paraId="477A34B2" w14:textId="77777777" w:rsidR="00662837" w:rsidRPr="00D235CE" w:rsidRDefault="00662837" w:rsidP="00662837">
      <w:pPr>
        <w:spacing w:after="0" w:line="240" w:lineRule="auto"/>
        <w:jc w:val="both"/>
        <w:rPr>
          <w:sz w:val="24"/>
          <w:szCs w:val="28"/>
        </w:rPr>
      </w:pPr>
      <w:r w:rsidRPr="00D235CE">
        <w:rPr>
          <w:szCs w:val="28"/>
        </w:rPr>
        <w:t>Counselors provide assistance as directed by the incident commander. Responsibilities may include:</w:t>
      </w:r>
    </w:p>
    <w:p w14:paraId="36446B8E" w14:textId="77777777" w:rsidR="00662837" w:rsidRPr="00D235CE" w:rsidRDefault="00662837" w:rsidP="00662837">
      <w:pPr>
        <w:numPr>
          <w:ilvl w:val="0"/>
          <w:numId w:val="9"/>
        </w:numPr>
        <w:spacing w:after="0" w:line="240" w:lineRule="auto"/>
        <w:jc w:val="both"/>
        <w:rPr>
          <w:szCs w:val="28"/>
        </w:rPr>
      </w:pPr>
      <w:r w:rsidRPr="00D235CE">
        <w:rPr>
          <w:szCs w:val="28"/>
        </w:rPr>
        <w:t xml:space="preserve">Taking steps to ensure the safety of students, staff, and other individuals. </w:t>
      </w:r>
    </w:p>
    <w:p w14:paraId="79DEE6B9" w14:textId="77777777" w:rsidR="00662837" w:rsidRPr="00D235CE" w:rsidRDefault="00662837" w:rsidP="00662837">
      <w:pPr>
        <w:numPr>
          <w:ilvl w:val="0"/>
          <w:numId w:val="9"/>
        </w:numPr>
        <w:spacing w:after="0" w:line="240" w:lineRule="auto"/>
        <w:jc w:val="both"/>
        <w:rPr>
          <w:szCs w:val="28"/>
        </w:rPr>
      </w:pPr>
      <w:r w:rsidRPr="00D235CE">
        <w:rPr>
          <w:szCs w:val="28"/>
        </w:rPr>
        <w:t xml:space="preserve">Rendering first aid if necessary.  </w:t>
      </w:r>
    </w:p>
    <w:p w14:paraId="774633A0" w14:textId="77777777" w:rsidR="00662837" w:rsidRPr="00D235CE" w:rsidRDefault="00662837" w:rsidP="00662837">
      <w:pPr>
        <w:numPr>
          <w:ilvl w:val="0"/>
          <w:numId w:val="9"/>
        </w:numPr>
        <w:spacing w:after="0" w:line="240" w:lineRule="auto"/>
        <w:jc w:val="both"/>
        <w:rPr>
          <w:szCs w:val="28"/>
        </w:rPr>
      </w:pPr>
      <w:r w:rsidRPr="00D235CE">
        <w:rPr>
          <w:szCs w:val="28"/>
        </w:rPr>
        <w:t>Assisting in the transfer of students, staff, and other individuals when their safety is threatened by an incident.</w:t>
      </w:r>
    </w:p>
    <w:p w14:paraId="5B377B08" w14:textId="77777777" w:rsidR="00662837" w:rsidRPr="00D235CE" w:rsidRDefault="00662837" w:rsidP="00662837">
      <w:pPr>
        <w:numPr>
          <w:ilvl w:val="0"/>
          <w:numId w:val="9"/>
        </w:numPr>
        <w:spacing w:after="0" w:line="240" w:lineRule="auto"/>
        <w:jc w:val="both"/>
        <w:rPr>
          <w:szCs w:val="28"/>
        </w:rPr>
      </w:pPr>
      <w:r w:rsidRPr="00D235CE">
        <w:rPr>
          <w:szCs w:val="28"/>
        </w:rPr>
        <w:t xml:space="preserve">Executing assignments as directed by the incident commander. </w:t>
      </w:r>
    </w:p>
    <w:p w14:paraId="7A77D01F" w14:textId="77777777" w:rsidR="00662837" w:rsidRPr="00D235CE" w:rsidRDefault="00662837" w:rsidP="00662837">
      <w:pPr>
        <w:spacing w:after="0" w:line="240" w:lineRule="auto"/>
        <w:ind w:left="720"/>
        <w:jc w:val="both"/>
        <w:rPr>
          <w:szCs w:val="28"/>
        </w:rPr>
      </w:pPr>
    </w:p>
    <w:p w14:paraId="61783CE1" w14:textId="77777777" w:rsidR="00662837" w:rsidRPr="00D235CE" w:rsidRDefault="00662837" w:rsidP="00662837">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58" w:name="_Toc142403557"/>
      <w:bookmarkStart w:id="59" w:name="_Toc197348788"/>
      <w:r w:rsidRPr="00662837">
        <w:rPr>
          <w:rFonts w:asciiTheme="majorHAnsi" w:eastAsiaTheme="majorEastAsia" w:hAnsiTheme="majorHAnsi" w:cstheme="majorBidi"/>
          <w:b/>
          <w:color w:val="767171" w:themeColor="background2" w:themeShade="80"/>
          <w:sz w:val="26"/>
          <w:szCs w:val="26"/>
          <w:highlight w:val="yellow"/>
        </w:rPr>
        <w:t>School Nurse</w:t>
      </w:r>
      <w:bookmarkEnd w:id="58"/>
      <w:bookmarkEnd w:id="59"/>
      <w:r w:rsidRPr="00D235CE">
        <w:rPr>
          <w:rFonts w:asciiTheme="majorHAnsi" w:eastAsiaTheme="majorEastAsia" w:hAnsiTheme="majorHAnsi" w:cstheme="majorBidi"/>
          <w:b/>
          <w:color w:val="767171" w:themeColor="background2" w:themeShade="80"/>
          <w:sz w:val="26"/>
          <w:szCs w:val="26"/>
        </w:rPr>
        <w:t xml:space="preserve"> </w:t>
      </w:r>
    </w:p>
    <w:p w14:paraId="5CC47B3F" w14:textId="77777777" w:rsidR="00662837" w:rsidRPr="00D235CE" w:rsidRDefault="00662837" w:rsidP="00662837">
      <w:pPr>
        <w:spacing w:after="0" w:line="240" w:lineRule="auto"/>
        <w:jc w:val="both"/>
        <w:rPr>
          <w:szCs w:val="28"/>
        </w:rPr>
      </w:pPr>
      <w:r w:rsidRPr="00D235CE">
        <w:rPr>
          <w:szCs w:val="28"/>
        </w:rPr>
        <w:t>Responsibilities include:</w:t>
      </w:r>
    </w:p>
    <w:p w14:paraId="78B91539" w14:textId="77777777" w:rsidR="00662837" w:rsidRPr="00D235CE" w:rsidRDefault="00662837" w:rsidP="00662837">
      <w:pPr>
        <w:numPr>
          <w:ilvl w:val="0"/>
          <w:numId w:val="10"/>
        </w:numPr>
        <w:spacing w:after="0" w:line="240" w:lineRule="auto"/>
        <w:contextualSpacing/>
        <w:jc w:val="both"/>
        <w:rPr>
          <w:szCs w:val="28"/>
        </w:rPr>
      </w:pPr>
      <w:r w:rsidRPr="00D235CE">
        <w:rPr>
          <w:szCs w:val="28"/>
        </w:rPr>
        <w:t xml:space="preserve">Coordinates Medical Triage Area </w:t>
      </w:r>
    </w:p>
    <w:p w14:paraId="6F7016C7" w14:textId="77777777" w:rsidR="00662837" w:rsidRPr="00D235CE" w:rsidRDefault="00662837" w:rsidP="00662837">
      <w:pPr>
        <w:numPr>
          <w:ilvl w:val="0"/>
          <w:numId w:val="10"/>
        </w:numPr>
        <w:spacing w:after="0" w:line="240" w:lineRule="auto"/>
        <w:contextualSpacing/>
        <w:jc w:val="both"/>
        <w:rPr>
          <w:szCs w:val="28"/>
        </w:rPr>
      </w:pPr>
      <w:r w:rsidRPr="00D235CE">
        <w:rPr>
          <w:szCs w:val="28"/>
        </w:rPr>
        <w:t xml:space="preserve">Locates student or employee emergency information. </w:t>
      </w:r>
    </w:p>
    <w:p w14:paraId="3A26BFDD" w14:textId="77777777" w:rsidR="00662837" w:rsidRPr="00D235CE" w:rsidRDefault="00662837" w:rsidP="00662837">
      <w:pPr>
        <w:numPr>
          <w:ilvl w:val="0"/>
          <w:numId w:val="10"/>
        </w:numPr>
        <w:spacing w:after="0" w:line="240" w:lineRule="auto"/>
        <w:contextualSpacing/>
        <w:jc w:val="both"/>
        <w:rPr>
          <w:szCs w:val="28"/>
        </w:rPr>
      </w:pPr>
      <w:r w:rsidRPr="00D235CE">
        <w:rPr>
          <w:szCs w:val="28"/>
        </w:rPr>
        <w:t>Assists injured until EMS arrives.</w:t>
      </w:r>
    </w:p>
    <w:p w14:paraId="7B9B4697" w14:textId="77777777" w:rsidR="00662837" w:rsidRPr="00D235CE" w:rsidRDefault="00662837" w:rsidP="00662837">
      <w:pPr>
        <w:numPr>
          <w:ilvl w:val="0"/>
          <w:numId w:val="10"/>
        </w:numPr>
        <w:spacing w:after="0" w:line="240" w:lineRule="auto"/>
        <w:contextualSpacing/>
        <w:jc w:val="both"/>
        <w:rPr>
          <w:szCs w:val="28"/>
        </w:rPr>
      </w:pPr>
      <w:r w:rsidRPr="00D235CE">
        <w:rPr>
          <w:szCs w:val="28"/>
        </w:rPr>
        <w:t>Identifies the injured.</w:t>
      </w:r>
    </w:p>
    <w:p w14:paraId="0EF00FBC" w14:textId="77777777" w:rsidR="00662837" w:rsidRPr="00D235CE" w:rsidRDefault="00662837" w:rsidP="00662837">
      <w:pPr>
        <w:numPr>
          <w:ilvl w:val="0"/>
          <w:numId w:val="10"/>
        </w:numPr>
        <w:spacing w:after="0" w:line="240" w:lineRule="auto"/>
        <w:contextualSpacing/>
        <w:jc w:val="both"/>
        <w:rPr>
          <w:szCs w:val="28"/>
        </w:rPr>
      </w:pPr>
      <w:r w:rsidRPr="00D235CE">
        <w:rPr>
          <w:szCs w:val="28"/>
        </w:rPr>
        <w:t>Records names and hospital locations.</w:t>
      </w:r>
    </w:p>
    <w:p w14:paraId="2A9862F5" w14:textId="77777777" w:rsidR="00662837" w:rsidRPr="00D235CE" w:rsidRDefault="00662837" w:rsidP="00662837">
      <w:pPr>
        <w:numPr>
          <w:ilvl w:val="0"/>
          <w:numId w:val="10"/>
        </w:numPr>
        <w:spacing w:after="0" w:line="240" w:lineRule="auto"/>
        <w:contextualSpacing/>
        <w:jc w:val="both"/>
        <w:rPr>
          <w:szCs w:val="28"/>
        </w:rPr>
      </w:pPr>
      <w:r w:rsidRPr="00D235CE">
        <w:rPr>
          <w:szCs w:val="28"/>
        </w:rPr>
        <w:t>Sends names of injured and hospital locations to command post via cell phone or intercom.</w:t>
      </w:r>
    </w:p>
    <w:p w14:paraId="33192BAB" w14:textId="77777777" w:rsidR="00662837" w:rsidRPr="00D235CE" w:rsidRDefault="00662837" w:rsidP="00662837">
      <w:pPr>
        <w:numPr>
          <w:ilvl w:val="0"/>
          <w:numId w:val="10"/>
        </w:numPr>
        <w:spacing w:after="0" w:line="240" w:lineRule="auto"/>
        <w:contextualSpacing/>
        <w:jc w:val="both"/>
        <w:rPr>
          <w:szCs w:val="28"/>
        </w:rPr>
      </w:pPr>
      <w:r w:rsidRPr="00D235CE">
        <w:rPr>
          <w:szCs w:val="28"/>
        </w:rPr>
        <w:t>Using permanent marker, writes child’s name on left arm.</w:t>
      </w:r>
    </w:p>
    <w:p w14:paraId="67AD10B7" w14:textId="77777777" w:rsidR="00662837" w:rsidRPr="00D235CE" w:rsidRDefault="00662837" w:rsidP="00662837">
      <w:pPr>
        <w:numPr>
          <w:ilvl w:val="0"/>
          <w:numId w:val="10"/>
        </w:numPr>
        <w:spacing w:after="0" w:line="240" w:lineRule="auto"/>
        <w:contextualSpacing/>
        <w:jc w:val="both"/>
        <w:rPr>
          <w:szCs w:val="28"/>
        </w:rPr>
      </w:pPr>
      <w:r w:rsidRPr="00D235CE">
        <w:rPr>
          <w:szCs w:val="28"/>
        </w:rPr>
        <w:t xml:space="preserve">For those with a known medical condition, writes “medical” next to child’s name (do not identify condition). </w:t>
      </w:r>
    </w:p>
    <w:p w14:paraId="75673543" w14:textId="77777777" w:rsidR="00662837" w:rsidRPr="00D235CE" w:rsidRDefault="00662837" w:rsidP="00662837">
      <w:pPr>
        <w:spacing w:after="0" w:line="240" w:lineRule="auto"/>
        <w:ind w:left="720"/>
        <w:contextualSpacing/>
        <w:jc w:val="both"/>
        <w:rPr>
          <w:szCs w:val="28"/>
          <w:highlight w:val="yellow"/>
        </w:rPr>
      </w:pPr>
    </w:p>
    <w:p w14:paraId="1373440D" w14:textId="77777777" w:rsidR="00662837" w:rsidRPr="00D235CE" w:rsidRDefault="00662837" w:rsidP="00662837">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60" w:name="_Toc142403558"/>
      <w:bookmarkStart w:id="61" w:name="_Toc197348789"/>
      <w:r w:rsidRPr="00662837">
        <w:rPr>
          <w:rFonts w:asciiTheme="majorHAnsi" w:eastAsiaTheme="majorEastAsia" w:hAnsiTheme="majorHAnsi" w:cstheme="majorBidi"/>
          <w:b/>
          <w:color w:val="767171" w:themeColor="background2" w:themeShade="80"/>
          <w:sz w:val="26"/>
          <w:szCs w:val="26"/>
          <w:highlight w:val="yellow"/>
        </w:rPr>
        <w:t>Other Staff (e.g., Itinerant Staff and Substitute Teachers)</w:t>
      </w:r>
      <w:bookmarkEnd w:id="60"/>
      <w:bookmarkEnd w:id="61"/>
    </w:p>
    <w:p w14:paraId="4806722D" w14:textId="77777777" w:rsidR="00662837" w:rsidRPr="00D235CE" w:rsidRDefault="00662837" w:rsidP="00662837">
      <w:pPr>
        <w:spacing w:after="0" w:line="240" w:lineRule="auto"/>
        <w:jc w:val="both"/>
      </w:pPr>
      <w:r w:rsidRPr="00D235CE">
        <w:t>Responsibilities include reporting to the incident commander for assignments, if requested to do so.</w:t>
      </w:r>
    </w:p>
    <w:p w14:paraId="3A56FED1" w14:textId="77777777" w:rsidR="00662837" w:rsidRPr="00D235CE" w:rsidRDefault="00662837" w:rsidP="00662837">
      <w:pPr>
        <w:spacing w:after="0" w:line="240" w:lineRule="auto"/>
        <w:jc w:val="both"/>
      </w:pPr>
    </w:p>
    <w:p w14:paraId="367A62EE" w14:textId="77777777" w:rsidR="00662837" w:rsidRPr="00D235CE" w:rsidRDefault="00662837" w:rsidP="00662837">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62" w:name="_Toc142403559"/>
      <w:bookmarkStart w:id="63" w:name="_Toc197348790"/>
      <w:r w:rsidRPr="00D235CE">
        <w:rPr>
          <w:rFonts w:asciiTheme="majorHAnsi" w:eastAsiaTheme="majorEastAsia" w:hAnsiTheme="majorHAnsi" w:cstheme="majorBidi"/>
          <w:b/>
          <w:color w:val="767171" w:themeColor="background2" w:themeShade="80"/>
          <w:sz w:val="26"/>
          <w:szCs w:val="26"/>
        </w:rPr>
        <w:t>Students</w:t>
      </w:r>
      <w:bookmarkEnd w:id="62"/>
      <w:bookmarkEnd w:id="63"/>
      <w:r w:rsidRPr="00D235CE">
        <w:rPr>
          <w:rFonts w:asciiTheme="majorHAnsi" w:eastAsiaTheme="majorEastAsia" w:hAnsiTheme="majorHAnsi" w:cstheme="majorBidi"/>
          <w:b/>
          <w:color w:val="767171" w:themeColor="background2" w:themeShade="80"/>
          <w:sz w:val="26"/>
          <w:szCs w:val="26"/>
        </w:rPr>
        <w:t xml:space="preserve"> </w:t>
      </w:r>
    </w:p>
    <w:p w14:paraId="1032177C" w14:textId="77777777" w:rsidR="00662837" w:rsidRPr="00D235CE" w:rsidRDefault="00662837" w:rsidP="00662837">
      <w:pPr>
        <w:spacing w:after="0" w:line="240" w:lineRule="auto"/>
        <w:jc w:val="both"/>
      </w:pPr>
      <w:r w:rsidRPr="00D235CE">
        <w:t>Responsibilities include:</w:t>
      </w:r>
    </w:p>
    <w:p w14:paraId="6CBBAD69" w14:textId="77777777" w:rsidR="00662837" w:rsidRPr="00D235CE" w:rsidRDefault="00662837" w:rsidP="00662837">
      <w:pPr>
        <w:numPr>
          <w:ilvl w:val="0"/>
          <w:numId w:val="11"/>
        </w:numPr>
        <w:spacing w:after="0" w:line="240" w:lineRule="auto"/>
        <w:jc w:val="both"/>
        <w:rPr>
          <w:color w:val="000000" w:themeColor="text1"/>
        </w:rPr>
      </w:pPr>
      <w:r w:rsidRPr="00D235CE">
        <w:rPr>
          <w:color w:val="000000" w:themeColor="text1"/>
        </w:rPr>
        <w:t>Cooperating during emergency drills and exercises and during an incident. Learning to be responsible for themselves and others in an incident.</w:t>
      </w:r>
    </w:p>
    <w:p w14:paraId="76F88C47" w14:textId="77777777" w:rsidR="00662837" w:rsidRPr="00D235CE" w:rsidRDefault="00662837" w:rsidP="00662837">
      <w:pPr>
        <w:numPr>
          <w:ilvl w:val="0"/>
          <w:numId w:val="11"/>
        </w:numPr>
        <w:spacing w:after="0" w:line="240" w:lineRule="auto"/>
        <w:jc w:val="both"/>
        <w:rPr>
          <w:color w:val="000000" w:themeColor="text1"/>
        </w:rPr>
      </w:pPr>
      <w:r w:rsidRPr="00D235CE">
        <w:rPr>
          <w:color w:val="000000" w:themeColor="text1"/>
        </w:rPr>
        <w:t>Understanding the importance of not being a bystander by reporting situations of concern.</w:t>
      </w:r>
    </w:p>
    <w:p w14:paraId="382A78CE" w14:textId="77777777" w:rsidR="00662837" w:rsidRPr="00D235CE" w:rsidRDefault="00662837" w:rsidP="00662837">
      <w:pPr>
        <w:numPr>
          <w:ilvl w:val="0"/>
          <w:numId w:val="11"/>
        </w:numPr>
        <w:spacing w:after="0" w:line="240" w:lineRule="auto"/>
        <w:jc w:val="both"/>
        <w:rPr>
          <w:color w:val="000000" w:themeColor="text1"/>
        </w:rPr>
      </w:pPr>
      <w:r w:rsidRPr="00D235CE">
        <w:rPr>
          <w:color w:val="000000" w:themeColor="text1"/>
        </w:rPr>
        <w:t>Developing an awareness of natural, technological, and human-caused hazards and associated prevention, preparedness, and mitigation measures.</w:t>
      </w:r>
    </w:p>
    <w:p w14:paraId="506937CC" w14:textId="77777777" w:rsidR="00662837" w:rsidRPr="00D235CE" w:rsidRDefault="00662837" w:rsidP="00662837">
      <w:pPr>
        <w:numPr>
          <w:ilvl w:val="0"/>
          <w:numId w:val="11"/>
        </w:numPr>
        <w:spacing w:after="0" w:line="240" w:lineRule="auto"/>
        <w:jc w:val="both"/>
        <w:rPr>
          <w:color w:val="000000" w:themeColor="text1"/>
          <w:szCs w:val="24"/>
        </w:rPr>
      </w:pPr>
      <w:r w:rsidRPr="00D235CE">
        <w:rPr>
          <w:color w:val="000000" w:themeColor="text1"/>
        </w:rPr>
        <w:lastRenderedPageBreak/>
        <w:t>Taking an active part in school incident response/recovery activities, as age appropriate</w:t>
      </w:r>
      <w:r w:rsidRPr="00D235CE">
        <w:rPr>
          <w:color w:val="000000" w:themeColor="text1"/>
          <w:szCs w:val="24"/>
        </w:rPr>
        <w:t>.</w:t>
      </w:r>
    </w:p>
    <w:p w14:paraId="6F8E7974" w14:textId="77777777" w:rsidR="00662837" w:rsidRPr="00D235CE" w:rsidRDefault="00662837" w:rsidP="00662837">
      <w:pPr>
        <w:spacing w:after="0" w:line="240" w:lineRule="auto"/>
        <w:ind w:left="720"/>
        <w:jc w:val="both"/>
        <w:rPr>
          <w:color w:val="000000" w:themeColor="text1"/>
          <w:szCs w:val="24"/>
        </w:rPr>
      </w:pPr>
    </w:p>
    <w:p w14:paraId="47D64A01" w14:textId="77777777" w:rsidR="00662837" w:rsidRPr="00D235CE" w:rsidRDefault="00662837" w:rsidP="00662837">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64" w:name="_Toc142403560"/>
      <w:bookmarkStart w:id="65" w:name="_Toc197348791"/>
      <w:r w:rsidRPr="00D235CE">
        <w:rPr>
          <w:rFonts w:asciiTheme="majorHAnsi" w:eastAsiaTheme="majorEastAsia" w:hAnsiTheme="majorHAnsi" w:cstheme="majorBidi"/>
          <w:b/>
          <w:color w:val="767171" w:themeColor="background2" w:themeShade="80"/>
          <w:sz w:val="26"/>
          <w:szCs w:val="26"/>
        </w:rPr>
        <w:t>Parents/Guardians</w:t>
      </w:r>
      <w:bookmarkEnd w:id="64"/>
      <w:bookmarkEnd w:id="65"/>
      <w:r w:rsidRPr="00D235CE">
        <w:rPr>
          <w:rFonts w:asciiTheme="majorHAnsi" w:eastAsiaTheme="majorEastAsia" w:hAnsiTheme="majorHAnsi" w:cstheme="majorBidi"/>
          <w:b/>
          <w:color w:val="767171" w:themeColor="background2" w:themeShade="80"/>
          <w:sz w:val="26"/>
          <w:szCs w:val="26"/>
        </w:rPr>
        <w:t xml:space="preserve"> </w:t>
      </w:r>
    </w:p>
    <w:p w14:paraId="02E1F3BD" w14:textId="77777777" w:rsidR="00662837" w:rsidRPr="00D235CE" w:rsidRDefault="00662837" w:rsidP="00662837">
      <w:pPr>
        <w:spacing w:after="0" w:line="240" w:lineRule="auto"/>
        <w:jc w:val="both"/>
      </w:pPr>
      <w:r w:rsidRPr="00D235CE">
        <w:t>Responsibilities include:</w:t>
      </w:r>
    </w:p>
    <w:p w14:paraId="3150584D" w14:textId="77777777" w:rsidR="00662837" w:rsidRPr="00D235CE" w:rsidRDefault="00662837" w:rsidP="00662837">
      <w:pPr>
        <w:numPr>
          <w:ilvl w:val="0"/>
          <w:numId w:val="12"/>
        </w:numPr>
        <w:spacing w:after="0" w:line="240" w:lineRule="auto"/>
        <w:jc w:val="both"/>
        <w:rPr>
          <w:color w:val="000000" w:themeColor="text1"/>
        </w:rPr>
      </w:pPr>
      <w:r w:rsidRPr="00D235CE">
        <w:rPr>
          <w:color w:val="000000" w:themeColor="text1"/>
        </w:rPr>
        <w:t>Encouraging and supporting school safety, violence prevention and incident preparedness programs within the school.</w:t>
      </w:r>
    </w:p>
    <w:p w14:paraId="7258561E" w14:textId="77777777" w:rsidR="00662837" w:rsidRPr="00D235CE" w:rsidRDefault="00662837" w:rsidP="00662837">
      <w:pPr>
        <w:numPr>
          <w:ilvl w:val="0"/>
          <w:numId w:val="12"/>
        </w:numPr>
        <w:spacing w:after="0" w:line="240" w:lineRule="auto"/>
        <w:jc w:val="both"/>
        <w:rPr>
          <w:color w:val="000000" w:themeColor="text1"/>
        </w:rPr>
      </w:pPr>
      <w:r w:rsidRPr="00D235CE">
        <w:rPr>
          <w:color w:val="000000" w:themeColor="text1"/>
        </w:rPr>
        <w:t>Providing the school with requested information concerning the incident, early and late dismissals and other related release information.</w:t>
      </w:r>
    </w:p>
    <w:p w14:paraId="41ECAD11" w14:textId="77777777" w:rsidR="00662837" w:rsidRPr="00D235CE" w:rsidRDefault="00662837" w:rsidP="00662837">
      <w:pPr>
        <w:numPr>
          <w:ilvl w:val="0"/>
          <w:numId w:val="12"/>
        </w:numPr>
        <w:spacing w:after="0" w:line="240" w:lineRule="auto"/>
        <w:jc w:val="both"/>
        <w:rPr>
          <w:color w:val="000000" w:themeColor="text1"/>
        </w:rPr>
      </w:pPr>
      <w:r w:rsidRPr="00D235CE">
        <w:rPr>
          <w:color w:val="000000" w:themeColor="text1"/>
        </w:rPr>
        <w:t>Practicing incident management preparedness in the home to reinforce school training and ensure family safety.</w:t>
      </w:r>
    </w:p>
    <w:p w14:paraId="2FB83BDE" w14:textId="77777777" w:rsidR="00662837" w:rsidRPr="00D235CE" w:rsidRDefault="00662837" w:rsidP="00662837">
      <w:pPr>
        <w:numPr>
          <w:ilvl w:val="0"/>
          <w:numId w:val="12"/>
        </w:numPr>
        <w:spacing w:after="0" w:line="240" w:lineRule="auto"/>
        <w:jc w:val="both"/>
        <w:rPr>
          <w:color w:val="A6A6A6" w:themeColor="background1" w:themeShade="A6"/>
        </w:rPr>
      </w:pPr>
      <w:r w:rsidRPr="00D235CE">
        <w:rPr>
          <w:color w:val="000000" w:themeColor="text1"/>
        </w:rPr>
        <w:t>Understanding their roles during a school emergency.</w:t>
      </w:r>
    </w:p>
    <w:p w14:paraId="49DD938E" w14:textId="77777777" w:rsidR="00662837" w:rsidRPr="00D235CE" w:rsidRDefault="00662837" w:rsidP="00662837">
      <w:pPr>
        <w:numPr>
          <w:ilvl w:val="0"/>
          <w:numId w:val="12"/>
        </w:numPr>
        <w:spacing w:after="0" w:line="240" w:lineRule="auto"/>
        <w:jc w:val="both"/>
        <w:rPr>
          <w:color w:val="A6A6A6" w:themeColor="background1" w:themeShade="A6"/>
        </w:rPr>
      </w:pPr>
      <w:r w:rsidRPr="00D235CE">
        <w:rPr>
          <w:color w:val="000000" w:themeColor="text1"/>
        </w:rPr>
        <w:t xml:space="preserve">Keeping student(s) emergency contact information updated. </w:t>
      </w:r>
    </w:p>
    <w:p w14:paraId="54729B9B" w14:textId="77777777" w:rsidR="00662837" w:rsidRPr="00D235CE" w:rsidRDefault="00662837" w:rsidP="00662837">
      <w:pPr>
        <w:spacing w:after="0" w:line="240" w:lineRule="auto"/>
        <w:jc w:val="both"/>
      </w:pPr>
    </w:p>
    <w:p w14:paraId="6E97EB80" w14:textId="0F38B3FD" w:rsidR="00662837" w:rsidRDefault="00662837" w:rsidP="00662837">
      <w:pPr>
        <w:pStyle w:val="Heading1"/>
      </w:pPr>
      <w:bookmarkStart w:id="66" w:name="_Toc197348792"/>
      <w:r>
        <w:t>Direction, Control, and Coordination</w:t>
      </w:r>
      <w:bookmarkEnd w:id="66"/>
    </w:p>
    <w:p w14:paraId="604B62E1" w14:textId="77777777" w:rsidR="00B34A3E" w:rsidRPr="00D235CE" w:rsidRDefault="00B34A3E" w:rsidP="00B34A3E">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67" w:name="_Toc142403561"/>
      <w:bookmarkStart w:id="68" w:name="_Toc197348793"/>
      <w:r w:rsidRPr="00D235CE">
        <w:rPr>
          <w:rFonts w:asciiTheme="majorHAnsi" w:eastAsiaTheme="majorEastAsia" w:hAnsiTheme="majorHAnsi" w:cstheme="majorBidi"/>
          <w:b/>
          <w:color w:val="767171" w:themeColor="background2" w:themeShade="80"/>
          <w:sz w:val="26"/>
          <w:szCs w:val="26"/>
        </w:rPr>
        <w:t>School Incident Command System (ICS)</w:t>
      </w:r>
      <w:bookmarkEnd w:id="67"/>
      <w:bookmarkEnd w:id="68"/>
    </w:p>
    <w:p w14:paraId="471D37DE" w14:textId="3F2D1D54" w:rsidR="00B34A3E" w:rsidRPr="00D235CE" w:rsidRDefault="00B34A3E" w:rsidP="00B34A3E">
      <w:pPr>
        <w:spacing w:after="0" w:line="240" w:lineRule="auto"/>
        <w:jc w:val="both"/>
      </w:pPr>
      <w:r w:rsidRPr="00B34A3E">
        <w:rPr>
          <w:color w:val="FF0000"/>
        </w:rPr>
        <w:t>(School Name)</w:t>
      </w:r>
      <w:r w:rsidRPr="00B34A3E">
        <w:rPr>
          <w:bCs/>
          <w:color w:val="FF0000"/>
        </w:rPr>
        <w:t xml:space="preserve"> </w:t>
      </w:r>
      <w:r w:rsidRPr="00B34A3E">
        <w:t>(</w:t>
      </w:r>
      <w:r w:rsidRPr="00B34A3E">
        <w:rPr>
          <w:color w:val="FF0000"/>
        </w:rPr>
        <w:t>(School Initials)</w:t>
      </w:r>
      <w:r w:rsidRPr="00B34A3E">
        <w:t>)</w:t>
      </w:r>
      <w:r w:rsidRPr="00B34A3E">
        <w:rPr>
          <w:color w:val="FF0000"/>
        </w:rPr>
        <w:t xml:space="preserve"> </w:t>
      </w:r>
      <w:r w:rsidRPr="00D235CE">
        <w:t>command system can be used to manage emergency incidents or nonemergency events on campus. The system is flexible to meet the school needs and centered around all hazards approach. See below for an organizational overview of the Incident Command System.</w:t>
      </w:r>
    </w:p>
    <w:p w14:paraId="46F5093A" w14:textId="77777777" w:rsidR="00B34A3E" w:rsidRPr="00D235CE" w:rsidRDefault="00B34A3E" w:rsidP="00B34A3E">
      <w:pPr>
        <w:spacing w:after="0" w:line="240" w:lineRule="auto"/>
        <w:jc w:val="both"/>
      </w:pPr>
    </w:p>
    <w:p w14:paraId="416FDE25" w14:textId="08AC9EEB" w:rsidR="00B34A3E" w:rsidRPr="00D235CE" w:rsidRDefault="00B34A3E" w:rsidP="00B34A3E">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69" w:name="_Toc142403562"/>
      <w:bookmarkStart w:id="70" w:name="_Toc197348794"/>
      <w:r w:rsidRPr="00B34A3E">
        <w:rPr>
          <w:rFonts w:asciiTheme="majorHAnsi" w:eastAsiaTheme="majorEastAsia" w:hAnsiTheme="majorHAnsi" w:cstheme="majorBidi"/>
          <w:bCs/>
          <w:color w:val="FF0000"/>
          <w:sz w:val="24"/>
          <w:szCs w:val="24"/>
        </w:rPr>
        <w:t xml:space="preserve">(School Name) </w:t>
      </w:r>
      <w:r w:rsidRPr="00D235CE">
        <w:rPr>
          <w:rFonts w:asciiTheme="majorHAnsi" w:eastAsiaTheme="majorEastAsia" w:hAnsiTheme="majorHAnsi" w:cstheme="majorBidi"/>
          <w:color w:val="767171" w:themeColor="background2" w:themeShade="80"/>
          <w:sz w:val="24"/>
          <w:szCs w:val="24"/>
        </w:rPr>
        <w:t>Incident Command System Structure</w:t>
      </w:r>
      <w:bookmarkEnd w:id="69"/>
      <w:bookmarkEnd w:id="70"/>
      <w:r w:rsidRPr="00D235CE">
        <w:rPr>
          <w:rFonts w:asciiTheme="majorHAnsi" w:eastAsiaTheme="majorEastAsia" w:hAnsiTheme="majorHAnsi" w:cstheme="majorBidi"/>
          <w:color w:val="767171" w:themeColor="background2" w:themeShade="80"/>
          <w:sz w:val="24"/>
          <w:szCs w:val="24"/>
        </w:rPr>
        <w:t xml:space="preserve"> </w:t>
      </w:r>
    </w:p>
    <w:p w14:paraId="7BAA16BE" w14:textId="361E181D" w:rsidR="00B34A3E" w:rsidRDefault="00B34A3E" w:rsidP="00B34A3E">
      <w:pPr>
        <w:spacing w:after="0" w:line="240" w:lineRule="auto"/>
        <w:jc w:val="both"/>
      </w:pPr>
      <w:r w:rsidRPr="00D235CE">
        <w:t xml:space="preserve">This section of the plan will take a close look at the ICS structure specific to </w:t>
      </w:r>
      <w:r w:rsidRPr="00B34A3E">
        <w:rPr>
          <w:bCs/>
          <w:color w:val="FF0000"/>
        </w:rPr>
        <w:t xml:space="preserve">(School Initials) </w:t>
      </w:r>
      <w:r w:rsidRPr="00D235CE">
        <w:t xml:space="preserve">and document roles and responsibilities for each. The below organizational chart provides an overview of the </w:t>
      </w:r>
      <w:r w:rsidRPr="00B34A3E">
        <w:rPr>
          <w:bCs/>
          <w:color w:val="FF0000"/>
        </w:rPr>
        <w:t xml:space="preserve">(School Initials) </w:t>
      </w:r>
      <w:r w:rsidRPr="00D235CE">
        <w:t xml:space="preserve">Command Structure. </w:t>
      </w:r>
    </w:p>
    <w:p w14:paraId="6BFF8C3F" w14:textId="4B59F72C" w:rsidR="00B34A3E" w:rsidRDefault="00403ACA" w:rsidP="00B34A3E">
      <w:pPr>
        <w:spacing w:after="0" w:line="240" w:lineRule="auto"/>
        <w:jc w:val="both"/>
        <w:rPr>
          <w:color w:val="FF0000"/>
        </w:rPr>
      </w:pPr>
      <w:r w:rsidRPr="00403ACA">
        <w:rPr>
          <w:color w:val="FF0000"/>
        </w:rPr>
        <w:tab/>
      </w:r>
    </w:p>
    <w:p w14:paraId="159B2EFC" w14:textId="77777777" w:rsidR="00403ACA" w:rsidRPr="00D235CE" w:rsidRDefault="00403ACA" w:rsidP="00403ACA">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71" w:name="_Toc142403563"/>
      <w:bookmarkStart w:id="72" w:name="_Toc197348795"/>
      <w:r w:rsidRPr="00D235CE">
        <w:rPr>
          <w:rFonts w:asciiTheme="majorHAnsi" w:eastAsiaTheme="majorEastAsia" w:hAnsiTheme="majorHAnsi" w:cstheme="majorBidi"/>
          <w:color w:val="767171" w:themeColor="background2" w:themeShade="80"/>
          <w:sz w:val="24"/>
          <w:szCs w:val="24"/>
        </w:rPr>
        <w:t>Operations Section</w:t>
      </w:r>
      <w:bookmarkEnd w:id="71"/>
      <w:bookmarkEnd w:id="72"/>
      <w:r w:rsidRPr="00D235CE">
        <w:rPr>
          <w:rFonts w:asciiTheme="majorHAnsi" w:eastAsiaTheme="majorEastAsia" w:hAnsiTheme="majorHAnsi" w:cstheme="majorBidi"/>
          <w:color w:val="767171" w:themeColor="background2" w:themeShade="80"/>
          <w:sz w:val="24"/>
          <w:szCs w:val="24"/>
        </w:rPr>
        <w:t xml:space="preserve"> </w:t>
      </w:r>
    </w:p>
    <w:p w14:paraId="7D663F90" w14:textId="3DEE1007" w:rsidR="00403ACA" w:rsidRPr="00D235CE" w:rsidRDefault="00403ACA" w:rsidP="00403ACA">
      <w:pPr>
        <w:spacing w:after="0" w:line="240" w:lineRule="auto"/>
        <w:jc w:val="both"/>
      </w:pPr>
      <w:r w:rsidRPr="00D235CE">
        <w:t xml:space="preserve">When activated, the Operations Section coordinates all operations including implementation of response/recovery activities according to procedures and protocols established by </w:t>
      </w:r>
      <w:r w:rsidRPr="00B34A3E">
        <w:rPr>
          <w:color w:val="FF0000"/>
        </w:rPr>
        <w:t>(School Name)</w:t>
      </w:r>
      <w:r w:rsidRPr="00D235CE">
        <w:t>. Procedures and protocols address care of students, first aid, crisis intervention, search and rescue, site security, damage assessment, evacuations, and the release of students to parents. Specific responsibilities include, but are not limited to:</w:t>
      </w:r>
    </w:p>
    <w:p w14:paraId="56A180D8" w14:textId="77777777" w:rsidR="00403ACA" w:rsidRPr="00D235CE" w:rsidRDefault="00403ACA" w:rsidP="00403ACA">
      <w:pPr>
        <w:numPr>
          <w:ilvl w:val="0"/>
          <w:numId w:val="14"/>
        </w:numPr>
        <w:spacing w:after="0" w:line="240" w:lineRule="auto"/>
        <w:contextualSpacing/>
        <w:jc w:val="both"/>
        <w:rPr>
          <w:color w:val="000000" w:themeColor="text1"/>
        </w:rPr>
      </w:pPr>
      <w:r w:rsidRPr="00D235CE">
        <w:rPr>
          <w:color w:val="000000" w:themeColor="text1"/>
        </w:rPr>
        <w:t xml:space="preserve">Overall coordination and direction of the teams/positions listed on the chart below. </w:t>
      </w:r>
    </w:p>
    <w:p w14:paraId="0CD8B491" w14:textId="63D95C1B" w:rsidR="00403ACA" w:rsidRPr="00D235CE" w:rsidRDefault="00403ACA" w:rsidP="00403ACA">
      <w:pPr>
        <w:numPr>
          <w:ilvl w:val="0"/>
          <w:numId w:val="14"/>
        </w:numPr>
        <w:spacing w:after="0" w:line="240" w:lineRule="auto"/>
        <w:contextualSpacing/>
        <w:jc w:val="both"/>
        <w:rPr>
          <w:color w:val="000000" w:themeColor="text1"/>
        </w:rPr>
      </w:pPr>
      <w:r w:rsidRPr="00403ACA">
        <w:rPr>
          <w:color w:val="000000" w:themeColor="text1"/>
          <w:highlight w:val="yellow"/>
        </w:rPr>
        <w:t xml:space="preserve">Coordinating </w:t>
      </w:r>
      <w:r w:rsidR="006368EC">
        <w:rPr>
          <w:color w:val="FF0000"/>
          <w:highlight w:val="yellow"/>
        </w:rPr>
        <w:t>(XXX)</w:t>
      </w:r>
      <w:r w:rsidRPr="006368EC">
        <w:rPr>
          <w:color w:val="FF0000"/>
          <w:highlight w:val="yellow"/>
        </w:rPr>
        <w:t xml:space="preserve"> </w:t>
      </w:r>
      <w:r w:rsidRPr="00403ACA">
        <w:rPr>
          <w:color w:val="000000" w:themeColor="text1"/>
          <w:highlight w:val="yellow"/>
        </w:rPr>
        <w:t xml:space="preserve">EOC and </w:t>
      </w:r>
      <w:r w:rsidR="006368EC">
        <w:rPr>
          <w:color w:val="FF0000"/>
          <w:highlight w:val="yellow"/>
        </w:rPr>
        <w:t>(XXX)</w:t>
      </w:r>
      <w:r w:rsidRPr="006368EC">
        <w:rPr>
          <w:color w:val="FF0000"/>
          <w:highlight w:val="yellow"/>
        </w:rPr>
        <w:t xml:space="preserve"> </w:t>
      </w:r>
      <w:r w:rsidRPr="00403ACA">
        <w:rPr>
          <w:color w:val="000000" w:themeColor="text1"/>
          <w:highlight w:val="yellow"/>
        </w:rPr>
        <w:t>PD</w:t>
      </w:r>
      <w:r w:rsidRPr="00D235CE">
        <w:rPr>
          <w:color w:val="000000" w:themeColor="text1"/>
        </w:rPr>
        <w:t xml:space="preserve"> for the</w:t>
      </w:r>
      <w:r w:rsidRPr="00D235CE">
        <w:rPr>
          <w:i/>
          <w:color w:val="000000" w:themeColor="text1"/>
        </w:rPr>
        <w:t xml:space="preserve"> </w:t>
      </w:r>
      <w:r w:rsidRPr="003E2E5C">
        <w:rPr>
          <w:iCs/>
          <w:color w:val="000000" w:themeColor="text1"/>
        </w:rPr>
        <w:t>Reunification Plan</w:t>
      </w:r>
      <w:r w:rsidRPr="00D235CE">
        <w:rPr>
          <w:color w:val="000000" w:themeColor="text1"/>
        </w:rPr>
        <w:t xml:space="preserve"> and implementation.</w:t>
      </w:r>
    </w:p>
    <w:p w14:paraId="7093C6D6" w14:textId="77777777" w:rsidR="00403ACA" w:rsidRPr="00D235CE" w:rsidRDefault="00403ACA" w:rsidP="00403ACA">
      <w:pPr>
        <w:numPr>
          <w:ilvl w:val="0"/>
          <w:numId w:val="14"/>
        </w:numPr>
        <w:spacing w:after="0" w:line="240" w:lineRule="auto"/>
        <w:contextualSpacing/>
        <w:jc w:val="both"/>
        <w:rPr>
          <w:color w:val="000000" w:themeColor="text1"/>
        </w:rPr>
      </w:pPr>
      <w:r w:rsidRPr="00D235CE">
        <w:rPr>
          <w:color w:val="000000" w:themeColor="text1"/>
        </w:rPr>
        <w:t xml:space="preserve">Monitoring site utilities (i.e., electric, gas, water, heat/ventilation/air conditioning) and shutting them </w:t>
      </w:r>
      <w:r w:rsidRPr="003E2E5C">
        <w:rPr>
          <w:color w:val="000000" w:themeColor="text1"/>
        </w:rPr>
        <w:t>off only if</w:t>
      </w:r>
      <w:r w:rsidRPr="00D235CE">
        <w:rPr>
          <w:color w:val="000000" w:themeColor="text1"/>
        </w:rPr>
        <w:t xml:space="preserve"> danger exists or if directed by the incident commander and assisting in securing facility.</w:t>
      </w:r>
    </w:p>
    <w:p w14:paraId="703FE75E" w14:textId="77777777" w:rsidR="00403ACA" w:rsidRPr="00D235CE" w:rsidRDefault="00403ACA" w:rsidP="00403ACA">
      <w:pPr>
        <w:numPr>
          <w:ilvl w:val="0"/>
          <w:numId w:val="14"/>
        </w:numPr>
        <w:spacing w:after="0" w:line="240" w:lineRule="auto"/>
        <w:jc w:val="both"/>
        <w:rPr>
          <w:color w:val="000000" w:themeColor="text1"/>
        </w:rPr>
      </w:pPr>
      <w:r w:rsidRPr="00D235CE">
        <w:rPr>
          <w:color w:val="000000" w:themeColor="text1"/>
        </w:rPr>
        <w:t xml:space="preserve">Establishing medical triage with staff trained in first aid and CPR, providing and overseeing care given to injured persons, distributing supplies, and requesting additional supplies before emergency response arrives. </w:t>
      </w:r>
    </w:p>
    <w:p w14:paraId="5E9BE314" w14:textId="77777777" w:rsidR="00403ACA" w:rsidRPr="00D235CE" w:rsidRDefault="00403ACA" w:rsidP="00403ACA">
      <w:pPr>
        <w:numPr>
          <w:ilvl w:val="0"/>
          <w:numId w:val="14"/>
        </w:numPr>
        <w:spacing w:after="0" w:line="240" w:lineRule="auto"/>
        <w:jc w:val="both"/>
        <w:rPr>
          <w:color w:val="000000" w:themeColor="text1"/>
        </w:rPr>
      </w:pPr>
      <w:r w:rsidRPr="00D235CE">
        <w:rPr>
          <w:color w:val="000000" w:themeColor="text1"/>
        </w:rPr>
        <w:t>Providing and accessing psychological first-aid services for those in need and accessing local/regional providers for ongoing crisis counseling for students, staff and parents.</w:t>
      </w:r>
    </w:p>
    <w:p w14:paraId="1D635FB1" w14:textId="77777777" w:rsidR="00403ACA" w:rsidRPr="00D235CE" w:rsidRDefault="00403ACA" w:rsidP="00403ACA">
      <w:pPr>
        <w:numPr>
          <w:ilvl w:val="0"/>
          <w:numId w:val="14"/>
        </w:numPr>
        <w:spacing w:after="0" w:line="240" w:lineRule="auto"/>
        <w:jc w:val="both"/>
        <w:rPr>
          <w:color w:val="000000" w:themeColor="text1"/>
        </w:rPr>
      </w:pPr>
      <w:r w:rsidRPr="00D235CE">
        <w:rPr>
          <w:color w:val="000000" w:themeColor="text1"/>
        </w:rPr>
        <w:t>Coordinating the rationed distribution of food and water, establishing secondary toilet facilities in the event of water or plumbing failure and requesting needed supplies.</w:t>
      </w:r>
    </w:p>
    <w:p w14:paraId="085AD296" w14:textId="77777777" w:rsidR="00403ACA" w:rsidRPr="00D235CE" w:rsidRDefault="00403ACA" w:rsidP="00403ACA">
      <w:pPr>
        <w:numPr>
          <w:ilvl w:val="0"/>
          <w:numId w:val="14"/>
        </w:numPr>
        <w:spacing w:after="0" w:line="240" w:lineRule="auto"/>
        <w:jc w:val="both"/>
        <w:rPr>
          <w:color w:val="000000" w:themeColor="text1"/>
        </w:rPr>
      </w:pPr>
      <w:r w:rsidRPr="00D235CE">
        <w:rPr>
          <w:color w:val="000000" w:themeColor="text1"/>
        </w:rPr>
        <w:t>Documenting all activities.</w:t>
      </w:r>
    </w:p>
    <w:p w14:paraId="301CE2E5" w14:textId="72981E6A" w:rsidR="00403ACA" w:rsidRDefault="00403ACA" w:rsidP="00403ACA">
      <w:pPr>
        <w:spacing w:after="0" w:line="240" w:lineRule="auto"/>
        <w:jc w:val="both"/>
      </w:pPr>
      <w:r w:rsidRPr="00D235CE">
        <w:lastRenderedPageBreak/>
        <w:t xml:space="preserve">Each of the positions in the org chart on the previous page are staffed and filled by </w:t>
      </w:r>
      <w:r w:rsidRPr="00B34A3E">
        <w:rPr>
          <w:bCs/>
          <w:color w:val="FF0000"/>
        </w:rPr>
        <w:t xml:space="preserve">(School Initials) </w:t>
      </w:r>
      <w:r w:rsidRPr="00D235CE">
        <w:rPr>
          <w:bCs/>
        </w:rPr>
        <w:t>Staff</w:t>
      </w:r>
      <w:r w:rsidRPr="00D235CE">
        <w:t>. Specific roles, responsibilities, and staff assignments in the Operations Section can be seen below:</w:t>
      </w:r>
    </w:p>
    <w:p w14:paraId="2754F4EB" w14:textId="77777777" w:rsidR="00FD7B98" w:rsidRDefault="00FD7B98" w:rsidP="00403ACA">
      <w:pPr>
        <w:spacing w:after="0" w:line="240" w:lineRule="auto"/>
        <w:jc w:val="both"/>
      </w:pPr>
      <w:r>
        <w:t xml:space="preserve"> </w:t>
      </w:r>
    </w:p>
    <w:p w14:paraId="4A0736E3" w14:textId="77777777" w:rsidR="00FD7B98" w:rsidRDefault="00FD7B98" w:rsidP="00403ACA">
      <w:pPr>
        <w:spacing w:after="0" w:line="240" w:lineRule="auto"/>
        <w:jc w:val="both"/>
        <w:rPr>
          <w:rFonts w:ascii="Calibri Light" w:hAnsi="Calibri Light"/>
          <w:color w:val="000000"/>
          <w:kern w:val="24"/>
        </w:rPr>
      </w:pPr>
    </w:p>
    <w:p w14:paraId="2A64477D" w14:textId="45AA265B" w:rsidR="00FD7B98" w:rsidRDefault="00FD7B98" w:rsidP="00403ACA">
      <w:pPr>
        <w:spacing w:after="0" w:line="240" w:lineRule="auto"/>
        <w:jc w:val="both"/>
        <w:rPr>
          <w:rFonts w:ascii="Calibri Light" w:hAnsi="Calibri Light"/>
          <w:color w:val="000000"/>
          <w:kern w:val="24"/>
        </w:rPr>
      </w:pPr>
      <w:r w:rsidRPr="00D235CE">
        <w:rPr>
          <w:noProof/>
        </w:rPr>
        <mc:AlternateContent>
          <mc:Choice Requires="wpg">
            <w:drawing>
              <wp:anchor distT="0" distB="0" distL="114300" distR="114300" simplePos="0" relativeHeight="251666432" behindDoc="0" locked="0" layoutInCell="1" allowOverlap="1" wp14:anchorId="2B8E3CF6" wp14:editId="1419D8B2">
                <wp:simplePos x="0" y="0"/>
                <wp:positionH relativeFrom="margin">
                  <wp:align>center</wp:align>
                </wp:positionH>
                <wp:positionV relativeFrom="paragraph">
                  <wp:posOffset>18389</wp:posOffset>
                </wp:positionV>
                <wp:extent cx="4836260" cy="2747483"/>
                <wp:effectExtent l="0" t="0" r="21590" b="15240"/>
                <wp:wrapNone/>
                <wp:docPr id="7" name="Group 54"/>
                <wp:cNvGraphicFramePr/>
                <a:graphic xmlns:a="http://schemas.openxmlformats.org/drawingml/2006/main">
                  <a:graphicData uri="http://schemas.microsoft.com/office/word/2010/wordprocessingGroup">
                    <wpg:wgp>
                      <wpg:cNvGrpSpPr/>
                      <wpg:grpSpPr>
                        <a:xfrm>
                          <a:off x="0" y="0"/>
                          <a:ext cx="4836260" cy="2747483"/>
                          <a:chOff x="0" y="0"/>
                          <a:chExt cx="4836260" cy="2747483"/>
                        </a:xfrm>
                      </wpg:grpSpPr>
                      <wps:wsp>
                        <wps:cNvPr id="12" name="Straight Connector 12"/>
                        <wps:cNvCnPr>
                          <a:cxnSpLocks/>
                        </wps:cNvCnPr>
                        <wps:spPr>
                          <a:xfrm>
                            <a:off x="4416413" y="2201934"/>
                            <a:ext cx="0" cy="174811"/>
                          </a:xfrm>
                          <a:prstGeom prst="line">
                            <a:avLst/>
                          </a:prstGeom>
                          <a:noFill/>
                          <a:ln w="6350" cap="flat" cmpd="sng" algn="ctr">
                            <a:solidFill>
                              <a:sysClr val="windowText" lastClr="000000"/>
                            </a:solidFill>
                            <a:prstDash val="solid"/>
                            <a:miter lim="800000"/>
                          </a:ln>
                          <a:effectLst/>
                        </wps:spPr>
                        <wps:bodyPr/>
                      </wps:wsp>
                      <wps:wsp>
                        <wps:cNvPr id="13" name="Straight Connector 13"/>
                        <wps:cNvCnPr>
                          <a:cxnSpLocks/>
                        </wps:cNvCnPr>
                        <wps:spPr>
                          <a:xfrm>
                            <a:off x="3403399" y="1691466"/>
                            <a:ext cx="0" cy="174811"/>
                          </a:xfrm>
                          <a:prstGeom prst="line">
                            <a:avLst/>
                          </a:prstGeom>
                          <a:noFill/>
                          <a:ln w="6350" cap="flat" cmpd="sng" algn="ctr">
                            <a:solidFill>
                              <a:sysClr val="windowText" lastClr="000000"/>
                            </a:solidFill>
                            <a:prstDash val="solid"/>
                            <a:miter lim="800000"/>
                          </a:ln>
                          <a:effectLst/>
                        </wps:spPr>
                        <wps:bodyPr/>
                      </wps:wsp>
                      <wps:wsp>
                        <wps:cNvPr id="14" name="Straight Connector 14"/>
                        <wps:cNvCnPr/>
                        <wps:spPr>
                          <a:xfrm>
                            <a:off x="1384847" y="1678541"/>
                            <a:ext cx="0" cy="152400"/>
                          </a:xfrm>
                          <a:prstGeom prst="line">
                            <a:avLst/>
                          </a:prstGeom>
                          <a:noFill/>
                          <a:ln w="6350" cap="flat" cmpd="sng" algn="ctr">
                            <a:solidFill>
                              <a:sysClr val="windowText" lastClr="000000"/>
                            </a:solidFill>
                            <a:prstDash val="solid"/>
                            <a:miter lim="800000"/>
                          </a:ln>
                          <a:effectLst/>
                        </wps:spPr>
                        <wps:bodyPr/>
                      </wps:wsp>
                      <wps:wsp>
                        <wps:cNvPr id="15" name="Straight Connector 15"/>
                        <wps:cNvCnPr/>
                        <wps:spPr>
                          <a:xfrm>
                            <a:off x="2435213" y="1678541"/>
                            <a:ext cx="0" cy="152400"/>
                          </a:xfrm>
                          <a:prstGeom prst="line">
                            <a:avLst/>
                          </a:prstGeom>
                          <a:noFill/>
                          <a:ln w="6350" cap="flat" cmpd="sng" algn="ctr">
                            <a:solidFill>
                              <a:sysClr val="windowText" lastClr="000000"/>
                            </a:solidFill>
                            <a:prstDash val="solid"/>
                            <a:miter lim="800000"/>
                          </a:ln>
                          <a:effectLst/>
                        </wps:spPr>
                        <wps:bodyPr/>
                      </wps:wsp>
                      <wps:wsp>
                        <wps:cNvPr id="16" name="Straight Connector 16"/>
                        <wps:cNvCnPr/>
                        <wps:spPr>
                          <a:xfrm flipH="1">
                            <a:off x="2433717" y="370738"/>
                            <a:ext cx="2" cy="1307803"/>
                          </a:xfrm>
                          <a:prstGeom prst="line">
                            <a:avLst/>
                          </a:prstGeom>
                          <a:noFill/>
                          <a:ln w="6350" cap="flat" cmpd="sng" algn="ctr">
                            <a:solidFill>
                              <a:sysClr val="windowText" lastClr="000000"/>
                            </a:solidFill>
                            <a:prstDash val="solid"/>
                            <a:miter lim="800000"/>
                          </a:ln>
                          <a:effectLst/>
                        </wps:spPr>
                        <wps:bodyPr/>
                      </wps:wsp>
                      <wpg:grpSp>
                        <wpg:cNvPr id="17" name="Group 17"/>
                        <wpg:cNvGrpSpPr/>
                        <wpg:grpSpPr>
                          <a:xfrm>
                            <a:off x="2043953" y="0"/>
                            <a:ext cx="779531" cy="389765"/>
                            <a:chOff x="2043953" y="0"/>
                            <a:chExt cx="779531" cy="389765"/>
                          </a:xfrm>
                        </wpg:grpSpPr>
                        <wps:wsp>
                          <wps:cNvPr id="18" name="Rectangle: Rounded Corners 18"/>
                          <wps:cNvSpPr/>
                          <wps:spPr>
                            <a:xfrm>
                              <a:off x="2043953" y="0"/>
                              <a:ext cx="779531" cy="389765"/>
                            </a:xfrm>
                            <a:prstGeom prst="roundRect">
                              <a:avLst/>
                            </a:prstGeom>
                            <a:solidFill>
                              <a:srgbClr val="E2B700"/>
                            </a:solidFill>
                            <a:ln w="12700" cap="flat" cmpd="sng" algn="ctr">
                              <a:solidFill>
                                <a:sysClr val="window" lastClr="FFFFFF">
                                  <a:lumMod val="50000"/>
                                </a:sysClr>
                              </a:solidFill>
                              <a:prstDash val="solid"/>
                              <a:miter lim="800000"/>
                            </a:ln>
                            <a:effectLst/>
                          </wps:spPr>
                          <wps:bodyPr/>
                        </wps:wsp>
                        <wps:wsp>
                          <wps:cNvPr id="19" name="Rectangle: Rounded Corners 4"/>
                          <wps:cNvSpPr txBox="1"/>
                          <wps:spPr>
                            <a:xfrm>
                              <a:off x="2062980" y="19027"/>
                              <a:ext cx="741477" cy="351711"/>
                            </a:xfrm>
                            <a:prstGeom prst="rect">
                              <a:avLst/>
                            </a:prstGeom>
                            <a:solidFill>
                              <a:srgbClr val="E2B700"/>
                            </a:solidFill>
                            <a:ln>
                              <a:solidFill>
                                <a:srgbClr val="E2B700"/>
                              </a:solidFill>
                            </a:ln>
                            <a:effectLst/>
                          </wps:spPr>
                          <wps:txbx>
                            <w:txbxContent>
                              <w:p w14:paraId="2A3D6433" w14:textId="77777777" w:rsidR="00FD7B98" w:rsidRDefault="00FD7B98" w:rsidP="00FD7B98">
                                <w:pPr>
                                  <w:spacing w:after="92" w:line="216" w:lineRule="auto"/>
                                  <w:jc w:val="center"/>
                                  <w:rPr>
                                    <w:rFonts w:ascii="Calibri Light" w:hAnsi="Calibri Light"/>
                                    <w:color w:val="000000"/>
                                    <w:kern w:val="24"/>
                                  </w:rPr>
                                </w:pPr>
                                <w:r>
                                  <w:rPr>
                                    <w:rFonts w:ascii="Calibri Light" w:hAnsi="Calibri Light"/>
                                    <w:color w:val="000000"/>
                                    <w:kern w:val="24"/>
                                  </w:rPr>
                                  <w:t>Incident Commander</w:t>
                                </w:r>
                              </w:p>
                            </w:txbxContent>
                          </wps:txbx>
                          <wps:bodyPr spcFirstLastPara="0" vert="horz" wrap="square" lIns="6985" tIns="6985" rIns="6985" bIns="6985" numCol="1" spcCol="1270" anchor="ctr" anchorCtr="0">
                            <a:noAutofit/>
                          </wps:bodyPr>
                        </wps:wsp>
                      </wpg:grpSp>
                      <wpg:grpSp>
                        <wpg:cNvPr id="20" name="Group 20"/>
                        <wpg:cNvGrpSpPr/>
                        <wpg:grpSpPr>
                          <a:xfrm>
                            <a:off x="2043952" y="546847"/>
                            <a:ext cx="779531" cy="389765"/>
                            <a:chOff x="2043952" y="546847"/>
                            <a:chExt cx="779531" cy="389765"/>
                          </a:xfrm>
                        </wpg:grpSpPr>
                        <wps:wsp>
                          <wps:cNvPr id="21" name="Rectangle: Rounded Corners 21"/>
                          <wps:cNvSpPr/>
                          <wps:spPr>
                            <a:xfrm>
                              <a:off x="2043952" y="546847"/>
                              <a:ext cx="779531" cy="389765"/>
                            </a:xfrm>
                            <a:prstGeom prst="roundRect">
                              <a:avLst/>
                            </a:prstGeom>
                            <a:solidFill>
                              <a:srgbClr val="E2B700"/>
                            </a:solidFill>
                            <a:ln w="12700" cap="flat" cmpd="sng" algn="ctr">
                              <a:solidFill>
                                <a:sysClr val="window" lastClr="FFFFFF">
                                  <a:lumMod val="50000"/>
                                </a:sysClr>
                              </a:solidFill>
                              <a:prstDash val="solid"/>
                              <a:miter lim="800000"/>
                            </a:ln>
                            <a:effectLst/>
                          </wps:spPr>
                          <wps:bodyPr/>
                        </wps:wsp>
                        <wps:wsp>
                          <wps:cNvPr id="22" name="Rectangle: Rounded Corners 4"/>
                          <wps:cNvSpPr txBox="1"/>
                          <wps:spPr>
                            <a:xfrm>
                              <a:off x="2062979" y="565874"/>
                              <a:ext cx="741477" cy="351711"/>
                            </a:xfrm>
                            <a:prstGeom prst="rect">
                              <a:avLst/>
                            </a:prstGeom>
                            <a:noFill/>
                            <a:ln>
                              <a:noFill/>
                            </a:ln>
                            <a:effectLst/>
                          </wps:spPr>
                          <wps:txbx>
                            <w:txbxContent>
                              <w:p w14:paraId="1039B0F4" w14:textId="77777777" w:rsidR="00FD7B98" w:rsidRDefault="00FD7B98" w:rsidP="00FD7B98">
                                <w:pPr>
                                  <w:spacing w:after="88" w:line="216" w:lineRule="auto"/>
                                  <w:jc w:val="center"/>
                                  <w:rPr>
                                    <w:rFonts w:ascii="Calibri Light" w:hAnsi="Calibri Light"/>
                                    <w:color w:val="000000"/>
                                    <w:kern w:val="24"/>
                                    <w:sz w:val="21"/>
                                    <w:szCs w:val="21"/>
                                  </w:rPr>
                                </w:pPr>
                                <w:r>
                                  <w:rPr>
                                    <w:rFonts w:ascii="Calibri Light" w:hAnsi="Calibri Light"/>
                                    <w:color w:val="000000"/>
                                    <w:kern w:val="24"/>
                                    <w:sz w:val="21"/>
                                    <w:szCs w:val="21"/>
                                  </w:rPr>
                                  <w:t>Operations /Deputy IC</w:t>
                                </w:r>
                              </w:p>
                            </w:txbxContent>
                          </wps:txbx>
                          <wps:bodyPr spcFirstLastPara="0" vert="horz" wrap="square" lIns="6985" tIns="6985" rIns="6985" bIns="6985" numCol="1" spcCol="1270" anchor="ctr" anchorCtr="0">
                            <a:noAutofit/>
                          </wps:bodyPr>
                        </wps:wsp>
                      </wpg:grpSp>
                      <wpg:grpSp>
                        <wpg:cNvPr id="23" name="Group 23"/>
                        <wpg:cNvGrpSpPr/>
                        <wpg:grpSpPr>
                          <a:xfrm>
                            <a:off x="1484954" y="1160058"/>
                            <a:ext cx="779531" cy="389765"/>
                            <a:chOff x="1484954" y="1160058"/>
                            <a:chExt cx="779531" cy="389765"/>
                          </a:xfrm>
                        </wpg:grpSpPr>
                        <wps:wsp>
                          <wps:cNvPr id="24" name="Rectangle: Rounded Corners 24"/>
                          <wps:cNvSpPr/>
                          <wps:spPr>
                            <a:xfrm>
                              <a:off x="1484954" y="1160058"/>
                              <a:ext cx="779531" cy="389765"/>
                            </a:xfrm>
                            <a:prstGeom prst="roundRect">
                              <a:avLst/>
                            </a:prstGeom>
                            <a:solidFill>
                              <a:sysClr val="window" lastClr="FFFFFF">
                                <a:lumMod val="50000"/>
                              </a:sysClr>
                            </a:solidFill>
                            <a:ln w="12700" cap="flat" cmpd="sng" algn="ctr">
                              <a:solidFill>
                                <a:sysClr val="window" lastClr="FFFFFF">
                                  <a:hueOff val="0"/>
                                  <a:satOff val="0"/>
                                  <a:lumOff val="0"/>
                                  <a:alphaOff val="0"/>
                                </a:sysClr>
                              </a:solidFill>
                              <a:prstDash val="solid"/>
                              <a:miter lim="800000"/>
                            </a:ln>
                            <a:effectLst/>
                          </wps:spPr>
                          <wps:bodyPr/>
                        </wps:wsp>
                        <wps:wsp>
                          <wps:cNvPr id="25" name="Rectangle: Rounded Corners 4"/>
                          <wps:cNvSpPr txBox="1"/>
                          <wps:spPr>
                            <a:xfrm>
                              <a:off x="1503981" y="1179085"/>
                              <a:ext cx="741477" cy="351711"/>
                            </a:xfrm>
                            <a:prstGeom prst="rect">
                              <a:avLst/>
                            </a:prstGeom>
                            <a:noFill/>
                            <a:ln>
                              <a:noFill/>
                            </a:ln>
                            <a:effectLst/>
                          </wps:spPr>
                          <wps:txbx>
                            <w:txbxContent>
                              <w:p w14:paraId="10462B81" w14:textId="77777777" w:rsidR="00FD7B98" w:rsidRDefault="00FD7B98" w:rsidP="00FD7B98">
                                <w:pPr>
                                  <w:spacing w:after="59" w:line="216" w:lineRule="auto"/>
                                  <w:jc w:val="center"/>
                                  <w:rPr>
                                    <w:rFonts w:ascii="Calibri Light" w:hAnsi="Calibri Light"/>
                                    <w:color w:val="FFFFFF"/>
                                    <w:kern w:val="24"/>
                                    <w:sz w:val="14"/>
                                    <w:szCs w:val="14"/>
                                  </w:rPr>
                                </w:pPr>
                                <w:r>
                                  <w:rPr>
                                    <w:rFonts w:ascii="Calibri Light" w:hAnsi="Calibri Light"/>
                                    <w:color w:val="FFFFFF"/>
                                    <w:kern w:val="24"/>
                                    <w:sz w:val="14"/>
                                    <w:szCs w:val="14"/>
                                  </w:rPr>
                                  <w:t xml:space="preserve">School Information Center/Public </w:t>
                                </w:r>
                                <w:r>
                                  <w:rPr>
                                    <w:rFonts w:ascii="Calibri Light" w:hAnsi="Calibri Light"/>
                                    <w:color w:val="FFFFFF"/>
                                    <w:kern w:val="24"/>
                                    <w:sz w:val="16"/>
                                    <w:szCs w:val="16"/>
                                  </w:rPr>
                                  <w:t>Affairs</w:t>
                                </w:r>
                              </w:p>
                            </w:txbxContent>
                          </wps:txbx>
                          <wps:bodyPr spcFirstLastPara="0" vert="horz" wrap="square" lIns="4445" tIns="4445" rIns="4445" bIns="4445" numCol="1" spcCol="1270" anchor="ctr" anchorCtr="0">
                            <a:noAutofit/>
                          </wps:bodyPr>
                        </wps:wsp>
                      </wpg:grpSp>
                      <wpg:grpSp>
                        <wpg:cNvPr id="26" name="Group 26"/>
                        <wpg:cNvGrpSpPr/>
                        <wpg:grpSpPr>
                          <a:xfrm>
                            <a:off x="0" y="1810870"/>
                            <a:ext cx="876300" cy="446555"/>
                            <a:chOff x="0" y="1810870"/>
                            <a:chExt cx="876300" cy="446555"/>
                          </a:xfrm>
                        </wpg:grpSpPr>
                        <wps:wsp>
                          <wps:cNvPr id="27" name="Rectangle: Rounded Corners 27"/>
                          <wps:cNvSpPr/>
                          <wps:spPr>
                            <a:xfrm>
                              <a:off x="0" y="1810870"/>
                              <a:ext cx="779531" cy="389765"/>
                            </a:xfrm>
                            <a:prstGeom prst="roundRect">
                              <a:avLst/>
                            </a:prstGeom>
                            <a:solidFill>
                              <a:sysClr val="window" lastClr="FFFFFF">
                                <a:lumMod val="50000"/>
                              </a:sysClr>
                            </a:solidFill>
                            <a:ln w="12700" cap="flat" cmpd="sng" algn="ctr">
                              <a:solidFill>
                                <a:sysClr val="window" lastClr="FFFFFF">
                                  <a:hueOff val="0"/>
                                  <a:satOff val="0"/>
                                  <a:lumOff val="0"/>
                                  <a:alphaOff val="0"/>
                                </a:sysClr>
                              </a:solidFill>
                              <a:prstDash val="solid"/>
                              <a:miter lim="800000"/>
                            </a:ln>
                            <a:effectLst/>
                          </wps:spPr>
                          <wps:bodyPr/>
                        </wps:wsp>
                        <wps:wsp>
                          <wps:cNvPr id="28" name="Rectangle: Rounded Corners 4"/>
                          <wps:cNvSpPr txBox="1"/>
                          <wps:spPr>
                            <a:xfrm>
                              <a:off x="19026" y="1829267"/>
                              <a:ext cx="857274" cy="428158"/>
                            </a:xfrm>
                            <a:prstGeom prst="rect">
                              <a:avLst/>
                            </a:prstGeom>
                            <a:noFill/>
                            <a:ln>
                              <a:noFill/>
                            </a:ln>
                            <a:effectLst/>
                          </wps:spPr>
                          <wps:txbx>
                            <w:txbxContent>
                              <w:p w14:paraId="6EFFA371" w14:textId="77777777" w:rsidR="00FD7B98" w:rsidRPr="00FD7B98" w:rsidRDefault="00FD7B98" w:rsidP="00FD7B98">
                                <w:pPr>
                                  <w:spacing w:after="76" w:line="216" w:lineRule="auto"/>
                                  <w:jc w:val="center"/>
                                  <w:rPr>
                                    <w:rFonts w:ascii="Calibri Light" w:hAnsi="Calibri Light"/>
                                    <w:color w:val="FFFFFF"/>
                                    <w:kern w:val="24"/>
                                    <w:sz w:val="16"/>
                                    <w:szCs w:val="16"/>
                                  </w:rPr>
                                </w:pPr>
                                <w:r w:rsidRPr="00FD7B98">
                                  <w:rPr>
                                    <w:rFonts w:ascii="Calibri Light" w:hAnsi="Calibri Light"/>
                                    <w:color w:val="FFFFFF"/>
                                    <w:kern w:val="24"/>
                                    <w:sz w:val="16"/>
                                    <w:szCs w:val="16"/>
                                  </w:rPr>
                                  <w:t>Search and Rescue/Missing Student</w:t>
                                </w:r>
                              </w:p>
                            </w:txbxContent>
                          </wps:txbx>
                          <wps:bodyPr spcFirstLastPara="0" vert="horz" wrap="square" lIns="5715" tIns="5715" rIns="5715" bIns="5715" numCol="1" spcCol="1270" anchor="ctr" anchorCtr="0">
                            <a:noAutofit/>
                          </wps:bodyPr>
                        </wps:wsp>
                      </wpg:grpSp>
                      <wpg:grpSp>
                        <wpg:cNvPr id="29" name="Group 29"/>
                        <wpg:cNvGrpSpPr/>
                        <wpg:grpSpPr>
                          <a:xfrm>
                            <a:off x="995082" y="1810870"/>
                            <a:ext cx="779531" cy="389765"/>
                            <a:chOff x="995082" y="1810870"/>
                            <a:chExt cx="779531" cy="389765"/>
                          </a:xfrm>
                        </wpg:grpSpPr>
                        <wps:wsp>
                          <wps:cNvPr id="30" name="Rectangle: Rounded Corners 30"/>
                          <wps:cNvSpPr/>
                          <wps:spPr>
                            <a:xfrm>
                              <a:off x="995082" y="1810870"/>
                              <a:ext cx="779531" cy="389765"/>
                            </a:xfrm>
                            <a:prstGeom prst="roundRect">
                              <a:avLst/>
                            </a:prstGeom>
                            <a:solidFill>
                              <a:sysClr val="window" lastClr="FFFFFF">
                                <a:lumMod val="50000"/>
                              </a:sysClr>
                            </a:solidFill>
                            <a:ln w="12700" cap="flat" cmpd="sng" algn="ctr">
                              <a:solidFill>
                                <a:sysClr val="window" lastClr="FFFFFF">
                                  <a:hueOff val="0"/>
                                  <a:satOff val="0"/>
                                  <a:lumOff val="0"/>
                                  <a:alphaOff val="0"/>
                                </a:sysClr>
                              </a:solidFill>
                              <a:prstDash val="solid"/>
                              <a:miter lim="800000"/>
                            </a:ln>
                            <a:effectLst/>
                          </wps:spPr>
                          <wps:bodyPr/>
                        </wps:wsp>
                        <wps:wsp>
                          <wps:cNvPr id="31" name="Rectangle: Rounded Corners 4"/>
                          <wps:cNvSpPr txBox="1"/>
                          <wps:spPr>
                            <a:xfrm>
                              <a:off x="1014109" y="1829897"/>
                              <a:ext cx="741477" cy="351711"/>
                            </a:xfrm>
                            <a:prstGeom prst="rect">
                              <a:avLst/>
                            </a:prstGeom>
                            <a:noFill/>
                            <a:ln>
                              <a:noFill/>
                            </a:ln>
                            <a:effectLst/>
                          </wps:spPr>
                          <wps:txbx>
                            <w:txbxContent>
                              <w:p w14:paraId="602E0D00" w14:textId="77777777" w:rsidR="00FD7B98" w:rsidRDefault="00FD7B98" w:rsidP="00FD7B98">
                                <w:pPr>
                                  <w:spacing w:after="88" w:line="216" w:lineRule="auto"/>
                                  <w:jc w:val="center"/>
                                  <w:rPr>
                                    <w:rFonts w:ascii="Calibri Light" w:hAnsi="Calibri Light"/>
                                    <w:color w:val="FFFFFF"/>
                                    <w:kern w:val="24"/>
                                    <w:sz w:val="21"/>
                                    <w:szCs w:val="21"/>
                                  </w:rPr>
                                </w:pPr>
                                <w:r>
                                  <w:rPr>
                                    <w:rFonts w:ascii="Calibri Light" w:hAnsi="Calibri Light"/>
                                    <w:color w:val="FFFFFF"/>
                                    <w:kern w:val="24"/>
                                    <w:sz w:val="21"/>
                                    <w:szCs w:val="21"/>
                                  </w:rPr>
                                  <w:t>First Aid/Triage</w:t>
                                </w:r>
                              </w:p>
                            </w:txbxContent>
                          </wps:txbx>
                          <wps:bodyPr spcFirstLastPara="0" vert="horz" wrap="square" lIns="6985" tIns="6985" rIns="6985" bIns="6985" numCol="1" spcCol="1270" anchor="ctr" anchorCtr="0">
                            <a:noAutofit/>
                          </wps:bodyPr>
                        </wps:wsp>
                      </wpg:grpSp>
                      <wpg:grpSp>
                        <wpg:cNvPr id="32" name="Group 32"/>
                        <wpg:cNvGrpSpPr/>
                        <wpg:grpSpPr>
                          <a:xfrm>
                            <a:off x="1990164" y="1810870"/>
                            <a:ext cx="779531" cy="389765"/>
                            <a:chOff x="1990164" y="1810870"/>
                            <a:chExt cx="779531" cy="389765"/>
                          </a:xfrm>
                        </wpg:grpSpPr>
                        <wps:wsp>
                          <wps:cNvPr id="33" name="Rectangle: Rounded Corners 33"/>
                          <wps:cNvSpPr/>
                          <wps:spPr>
                            <a:xfrm>
                              <a:off x="1990164" y="1810870"/>
                              <a:ext cx="779531" cy="389765"/>
                            </a:xfrm>
                            <a:prstGeom prst="roundRect">
                              <a:avLst/>
                            </a:prstGeom>
                            <a:solidFill>
                              <a:sysClr val="window" lastClr="FFFFFF">
                                <a:lumMod val="50000"/>
                              </a:sysClr>
                            </a:solidFill>
                            <a:ln w="12700" cap="flat" cmpd="sng" algn="ctr">
                              <a:solidFill>
                                <a:sysClr val="window" lastClr="FFFFFF">
                                  <a:hueOff val="0"/>
                                  <a:satOff val="0"/>
                                  <a:lumOff val="0"/>
                                  <a:alphaOff val="0"/>
                                </a:sysClr>
                              </a:solidFill>
                              <a:prstDash val="solid"/>
                              <a:miter lim="800000"/>
                            </a:ln>
                            <a:effectLst/>
                          </wps:spPr>
                          <wps:bodyPr/>
                        </wps:wsp>
                        <wps:wsp>
                          <wps:cNvPr id="34" name="Rectangle: Rounded Corners 4"/>
                          <wps:cNvSpPr txBox="1"/>
                          <wps:spPr>
                            <a:xfrm>
                              <a:off x="2009191" y="1829897"/>
                              <a:ext cx="741477" cy="351711"/>
                            </a:xfrm>
                            <a:prstGeom prst="rect">
                              <a:avLst/>
                            </a:prstGeom>
                            <a:noFill/>
                            <a:ln>
                              <a:noFill/>
                            </a:ln>
                            <a:effectLst/>
                          </wps:spPr>
                          <wps:txbx>
                            <w:txbxContent>
                              <w:p w14:paraId="61B5A904" w14:textId="77777777" w:rsidR="00FD7B98" w:rsidRDefault="00FD7B98" w:rsidP="00FD7B98">
                                <w:pPr>
                                  <w:spacing w:after="67" w:line="216" w:lineRule="auto"/>
                                  <w:jc w:val="center"/>
                                  <w:rPr>
                                    <w:rFonts w:ascii="Calibri Light" w:hAnsi="Calibri Light"/>
                                    <w:color w:val="FFFFFF"/>
                                    <w:kern w:val="24"/>
                                    <w:sz w:val="16"/>
                                    <w:szCs w:val="16"/>
                                  </w:rPr>
                                </w:pPr>
                                <w:r>
                                  <w:rPr>
                                    <w:rFonts w:ascii="Calibri Light" w:hAnsi="Calibri Light"/>
                                    <w:color w:val="FFFFFF"/>
                                    <w:kern w:val="24"/>
                                    <w:sz w:val="16"/>
                                    <w:szCs w:val="16"/>
                                  </w:rPr>
                                  <w:t>Student Release/</w:t>
                                </w:r>
                              </w:p>
                              <w:p w14:paraId="1121ED80" w14:textId="77777777" w:rsidR="00FD7B98" w:rsidRDefault="00FD7B98" w:rsidP="00FD7B98">
                                <w:pPr>
                                  <w:spacing w:after="67" w:line="216" w:lineRule="auto"/>
                                  <w:jc w:val="center"/>
                                  <w:rPr>
                                    <w:rFonts w:ascii="Calibri Light" w:hAnsi="Calibri Light"/>
                                    <w:color w:val="FFFFFF"/>
                                    <w:kern w:val="24"/>
                                    <w:sz w:val="16"/>
                                    <w:szCs w:val="16"/>
                                  </w:rPr>
                                </w:pPr>
                                <w:r>
                                  <w:rPr>
                                    <w:rFonts w:ascii="Calibri Light" w:hAnsi="Calibri Light"/>
                                    <w:color w:val="FFFFFF"/>
                                    <w:kern w:val="24"/>
                                    <w:sz w:val="16"/>
                                    <w:szCs w:val="16"/>
                                  </w:rPr>
                                  <w:t>Reunification</w:t>
                                </w:r>
                              </w:p>
                            </w:txbxContent>
                          </wps:txbx>
                          <wps:bodyPr spcFirstLastPara="0" vert="horz" wrap="square" lIns="5080" tIns="5080" rIns="5080" bIns="5080" numCol="1" spcCol="1270" anchor="ctr" anchorCtr="0">
                            <a:noAutofit/>
                          </wps:bodyPr>
                        </wps:wsp>
                      </wpg:grpSp>
                      <wpg:grpSp>
                        <wpg:cNvPr id="38" name="Group 38"/>
                        <wpg:cNvGrpSpPr/>
                        <wpg:grpSpPr>
                          <a:xfrm>
                            <a:off x="2985246" y="1810870"/>
                            <a:ext cx="779531" cy="389765"/>
                            <a:chOff x="2985246" y="1810870"/>
                            <a:chExt cx="779531" cy="389765"/>
                          </a:xfrm>
                        </wpg:grpSpPr>
                        <wps:wsp>
                          <wps:cNvPr id="41" name="Rectangle: Rounded Corners 41"/>
                          <wps:cNvSpPr/>
                          <wps:spPr>
                            <a:xfrm>
                              <a:off x="2985246" y="1810870"/>
                              <a:ext cx="779531" cy="389765"/>
                            </a:xfrm>
                            <a:prstGeom prst="roundRect">
                              <a:avLst/>
                            </a:prstGeom>
                            <a:solidFill>
                              <a:sysClr val="window" lastClr="FFFFFF">
                                <a:lumMod val="50000"/>
                              </a:sysClr>
                            </a:solidFill>
                            <a:ln w="12700" cap="flat" cmpd="sng" algn="ctr">
                              <a:solidFill>
                                <a:sysClr val="window" lastClr="FFFFFF">
                                  <a:hueOff val="0"/>
                                  <a:satOff val="0"/>
                                  <a:lumOff val="0"/>
                                  <a:alphaOff val="0"/>
                                </a:sysClr>
                              </a:solidFill>
                              <a:prstDash val="solid"/>
                              <a:miter lim="800000"/>
                            </a:ln>
                            <a:effectLst/>
                          </wps:spPr>
                          <wps:bodyPr/>
                        </wps:wsp>
                        <wps:wsp>
                          <wps:cNvPr id="42" name="Rectangle: Rounded Corners 4"/>
                          <wps:cNvSpPr txBox="1"/>
                          <wps:spPr>
                            <a:xfrm>
                              <a:off x="3004273" y="1829897"/>
                              <a:ext cx="741477" cy="351711"/>
                            </a:xfrm>
                            <a:prstGeom prst="rect">
                              <a:avLst/>
                            </a:prstGeom>
                            <a:noFill/>
                            <a:ln>
                              <a:noFill/>
                            </a:ln>
                            <a:effectLst/>
                          </wps:spPr>
                          <wps:txbx>
                            <w:txbxContent>
                              <w:p w14:paraId="5DA10251" w14:textId="77777777" w:rsidR="00FD7B98" w:rsidRDefault="00FD7B98" w:rsidP="00FD7B98">
                                <w:pPr>
                                  <w:spacing w:after="88" w:line="216" w:lineRule="auto"/>
                                  <w:jc w:val="center"/>
                                  <w:rPr>
                                    <w:rFonts w:ascii="Calibri Light" w:hAnsi="Calibri Light"/>
                                    <w:color w:val="FFFFFF"/>
                                    <w:kern w:val="24"/>
                                    <w:sz w:val="21"/>
                                    <w:szCs w:val="21"/>
                                  </w:rPr>
                                </w:pPr>
                                <w:r>
                                  <w:rPr>
                                    <w:rFonts w:ascii="Calibri Light" w:hAnsi="Calibri Light"/>
                                    <w:color w:val="FFFFFF"/>
                                    <w:kern w:val="24"/>
                                    <w:sz w:val="21"/>
                                    <w:szCs w:val="21"/>
                                  </w:rPr>
                                  <w:t>Facilities</w:t>
                                </w:r>
                              </w:p>
                            </w:txbxContent>
                          </wps:txbx>
                          <wps:bodyPr spcFirstLastPara="0" vert="horz" wrap="square" lIns="6985" tIns="6985" rIns="6985" bIns="6985" numCol="1" spcCol="1270" anchor="ctr" anchorCtr="0">
                            <a:noAutofit/>
                          </wps:bodyPr>
                        </wps:wsp>
                      </wpg:grpSp>
                      <wpg:grpSp>
                        <wpg:cNvPr id="44" name="Group 44"/>
                        <wpg:cNvGrpSpPr/>
                        <wpg:grpSpPr>
                          <a:xfrm>
                            <a:off x="3980328" y="1810870"/>
                            <a:ext cx="855932" cy="389765"/>
                            <a:chOff x="3980328" y="1810870"/>
                            <a:chExt cx="779531" cy="389765"/>
                          </a:xfrm>
                        </wpg:grpSpPr>
                        <wps:wsp>
                          <wps:cNvPr id="46" name="Rectangle: Rounded Corners 46"/>
                          <wps:cNvSpPr/>
                          <wps:spPr>
                            <a:xfrm>
                              <a:off x="3980328" y="1810870"/>
                              <a:ext cx="779531" cy="389765"/>
                            </a:xfrm>
                            <a:prstGeom prst="roundRect">
                              <a:avLst/>
                            </a:prstGeom>
                            <a:solidFill>
                              <a:sysClr val="window" lastClr="FFFFFF">
                                <a:lumMod val="50000"/>
                              </a:sysClr>
                            </a:solidFill>
                            <a:ln w="12700" cap="flat" cmpd="sng" algn="ctr">
                              <a:solidFill>
                                <a:sysClr val="window" lastClr="FFFFFF">
                                  <a:hueOff val="0"/>
                                  <a:satOff val="0"/>
                                  <a:lumOff val="0"/>
                                  <a:alphaOff val="0"/>
                                </a:sysClr>
                              </a:solidFill>
                              <a:prstDash val="solid"/>
                              <a:miter lim="800000"/>
                            </a:ln>
                            <a:effectLst/>
                          </wps:spPr>
                          <wps:bodyPr/>
                        </wps:wsp>
                        <wps:wsp>
                          <wps:cNvPr id="47" name="Rectangle: Rounded Corners 4"/>
                          <wps:cNvSpPr txBox="1"/>
                          <wps:spPr>
                            <a:xfrm>
                              <a:off x="3999355" y="1829897"/>
                              <a:ext cx="741477" cy="351711"/>
                            </a:xfrm>
                            <a:prstGeom prst="rect">
                              <a:avLst/>
                            </a:prstGeom>
                            <a:noFill/>
                            <a:ln>
                              <a:noFill/>
                            </a:ln>
                            <a:effectLst/>
                          </wps:spPr>
                          <wps:txbx>
                            <w:txbxContent>
                              <w:p w14:paraId="04E2CDD2" w14:textId="77777777" w:rsidR="00FD7B98" w:rsidRDefault="00FD7B98" w:rsidP="00FD7B98">
                                <w:pPr>
                                  <w:spacing w:after="84" w:line="216" w:lineRule="auto"/>
                                  <w:jc w:val="center"/>
                                  <w:rPr>
                                    <w:rFonts w:ascii="Calibri Light" w:hAnsi="Calibri Light"/>
                                    <w:color w:val="FFFFFF"/>
                                    <w:kern w:val="24"/>
                                    <w:sz w:val="20"/>
                                    <w:szCs w:val="20"/>
                                  </w:rPr>
                                </w:pPr>
                                <w:r>
                                  <w:rPr>
                                    <w:rFonts w:ascii="Calibri Light" w:hAnsi="Calibri Light"/>
                                    <w:color w:val="FFFFFF"/>
                                    <w:kern w:val="24"/>
                                    <w:sz w:val="20"/>
                                    <w:szCs w:val="20"/>
                                  </w:rPr>
                                  <w:t>Accountability</w:t>
                                </w:r>
                              </w:p>
                            </w:txbxContent>
                          </wps:txbx>
                          <wps:bodyPr spcFirstLastPara="0" vert="horz" wrap="square" lIns="6350" tIns="6350" rIns="6350" bIns="6350" numCol="1" spcCol="1270" anchor="ctr" anchorCtr="0">
                            <a:noAutofit/>
                          </wps:bodyPr>
                        </wps:wsp>
                      </wpg:grpSp>
                      <wpg:grpSp>
                        <wpg:cNvPr id="48" name="Group 48"/>
                        <wpg:cNvGrpSpPr/>
                        <wpg:grpSpPr>
                          <a:xfrm>
                            <a:off x="4018528" y="2357718"/>
                            <a:ext cx="779531" cy="389765"/>
                            <a:chOff x="4018528" y="2357718"/>
                            <a:chExt cx="779531" cy="389765"/>
                          </a:xfrm>
                        </wpg:grpSpPr>
                        <wps:wsp>
                          <wps:cNvPr id="62" name="Rectangle: Rounded Corners 62"/>
                          <wps:cNvSpPr/>
                          <wps:spPr>
                            <a:xfrm>
                              <a:off x="4018528" y="2357718"/>
                              <a:ext cx="779531" cy="389765"/>
                            </a:xfrm>
                            <a:prstGeom prst="roundRect">
                              <a:avLst/>
                            </a:prstGeom>
                            <a:solidFill>
                              <a:sysClr val="window" lastClr="FFFFFF">
                                <a:lumMod val="50000"/>
                              </a:sysClr>
                            </a:solidFill>
                            <a:ln w="12700" cap="flat" cmpd="sng" algn="ctr">
                              <a:solidFill>
                                <a:sysClr val="window" lastClr="FFFFFF">
                                  <a:hueOff val="0"/>
                                  <a:satOff val="0"/>
                                  <a:lumOff val="0"/>
                                  <a:alphaOff val="0"/>
                                </a:sysClr>
                              </a:solidFill>
                              <a:prstDash val="solid"/>
                              <a:miter lim="800000"/>
                            </a:ln>
                            <a:effectLst/>
                          </wps:spPr>
                          <wps:bodyPr/>
                        </wps:wsp>
                        <wps:wsp>
                          <wps:cNvPr id="63" name="Rectangle: Rounded Corners 4"/>
                          <wps:cNvSpPr txBox="1"/>
                          <wps:spPr>
                            <a:xfrm>
                              <a:off x="4037555" y="2376745"/>
                              <a:ext cx="741477" cy="351711"/>
                            </a:xfrm>
                            <a:prstGeom prst="rect">
                              <a:avLst/>
                            </a:prstGeom>
                            <a:noFill/>
                            <a:ln>
                              <a:noFill/>
                            </a:ln>
                            <a:effectLst/>
                          </wps:spPr>
                          <wps:txbx>
                            <w:txbxContent>
                              <w:p w14:paraId="0BFEB674" w14:textId="77777777" w:rsidR="00FD7B98" w:rsidRDefault="00FD7B98" w:rsidP="00FD7B98">
                                <w:pPr>
                                  <w:spacing w:after="88" w:line="216" w:lineRule="auto"/>
                                  <w:jc w:val="center"/>
                                  <w:rPr>
                                    <w:rFonts w:ascii="Calibri Light" w:hAnsi="Calibri Light"/>
                                    <w:color w:val="FFFFFF"/>
                                    <w:kern w:val="24"/>
                                    <w:sz w:val="21"/>
                                    <w:szCs w:val="21"/>
                                  </w:rPr>
                                </w:pPr>
                                <w:r>
                                  <w:rPr>
                                    <w:rFonts w:ascii="Calibri Light" w:hAnsi="Calibri Light"/>
                                    <w:color w:val="FFFFFF"/>
                                    <w:kern w:val="24"/>
                                    <w:sz w:val="21"/>
                                    <w:szCs w:val="21"/>
                                  </w:rPr>
                                  <w:t>Runners</w:t>
                                </w:r>
                              </w:p>
                            </w:txbxContent>
                          </wps:txbx>
                          <wps:bodyPr spcFirstLastPara="0" vert="horz" wrap="square" lIns="6985" tIns="6985" rIns="6985" bIns="6985" numCol="1" spcCol="1270" anchor="ctr" anchorCtr="0">
                            <a:noAutofit/>
                          </wps:bodyPr>
                        </wps:wsp>
                      </wpg:grpSp>
                      <wps:wsp>
                        <wps:cNvPr id="66" name="Connector: Elbow 66"/>
                        <wps:cNvCnPr/>
                        <wps:spPr>
                          <a:xfrm rot="5400000" flipH="1" flipV="1">
                            <a:off x="2322182" y="-253875"/>
                            <a:ext cx="151356" cy="4016188"/>
                          </a:xfrm>
                          <a:prstGeom prst="bentConnector2">
                            <a:avLst/>
                          </a:prstGeom>
                          <a:noFill/>
                          <a:ln w="6350" cap="flat" cmpd="sng" algn="ctr">
                            <a:solidFill>
                              <a:sysClr val="windowText" lastClr="000000"/>
                            </a:solidFill>
                            <a:prstDash val="solid"/>
                            <a:miter lim="800000"/>
                          </a:ln>
                          <a:effectLst/>
                        </wps:spPr>
                        <wps:bodyPr/>
                      </wps:wsp>
                      <wps:wsp>
                        <wps:cNvPr id="77" name="Connector: Elbow 77"/>
                        <wps:cNvCnPr/>
                        <wps:spPr>
                          <a:xfrm rot="16200000" flipV="1">
                            <a:off x="4340960" y="1743536"/>
                            <a:ext cx="132329" cy="2340"/>
                          </a:xfrm>
                          <a:prstGeom prst="bentConnector3">
                            <a:avLst/>
                          </a:prstGeom>
                          <a:noFill/>
                          <a:ln w="6350" cap="flat" cmpd="sng" algn="ctr">
                            <a:solidFill>
                              <a:sysClr val="windowText" lastClr="000000"/>
                            </a:solidFill>
                            <a:prstDash val="solid"/>
                            <a:miter lim="800000"/>
                          </a:ln>
                          <a:effectLst/>
                        </wps:spPr>
                        <wps:bodyPr/>
                      </wps:wsp>
                      <wps:wsp>
                        <wps:cNvPr id="79" name="Straight Connector 79"/>
                        <wps:cNvCnPr>
                          <a:cxnSpLocks/>
                        </wps:cNvCnPr>
                        <wps:spPr>
                          <a:xfrm>
                            <a:off x="2433718" y="565874"/>
                            <a:ext cx="0" cy="0"/>
                          </a:xfrm>
                          <a:prstGeom prst="line">
                            <a:avLst/>
                          </a:prstGeom>
                          <a:noFill/>
                          <a:ln w="6350" cap="flat" cmpd="sng" algn="ctr">
                            <a:solidFill>
                              <a:srgbClr val="4472C4"/>
                            </a:solidFill>
                            <a:prstDash val="solid"/>
                            <a:miter lim="800000"/>
                          </a:ln>
                          <a:effectLst/>
                        </wps:spPr>
                        <wps:bodyPr/>
                      </wps:wsp>
                    </wpg:wgp>
                  </a:graphicData>
                </a:graphic>
              </wp:anchor>
            </w:drawing>
          </mc:Choice>
          <mc:Fallback>
            <w:pict>
              <v:group w14:anchorId="2B8E3CF6" id="Group 54" o:spid="_x0000_s1028" style="position:absolute;left:0;text-align:left;margin-left:0;margin-top:1.45pt;width:380.8pt;height:216.35pt;z-index:251666432;mso-position-horizontal:center;mso-position-horizontal-relative:margin" coordsize="48362,2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">
                <v:line id="Straight Connector 12" o:spid="_x0000_s1029" style="position:absolute;visibility:visible;mso-wrap-style:square" from="44164,22019" to="44164,23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" strokecolor="windowText" strokeweight=".5pt">
                  <v:stroke joinstyle="miter"/>
                  <o:lock v:ext="edit" shapetype="f"/>
                </v:line>
                <v:line id="Straight Connector 13" o:spid="_x0000_s1030" style="position:absolute;visibility:visible;mso-wrap-style:square" from="34033,16914" to="34033,1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xhwQAAANsAAAAPAAAAZHJzL2Rvd25yZXYueG1sRE9Ni8Iw&#10;EL0L+x/CLHjTdB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LaZTGHBAAAA2wAAAA8AAAAA&#10;AAAAAAAAAAAABwIAAGRycy9kb3ducmV2LnhtbFBLBQYAAAAAAwADALcAAAD1AgAAAAA=&#10;" strokecolor="windowText" strokeweight=".5pt">
                  <v:stroke joinstyle="miter"/>
                  <o:lock v:ext="edit" shapetype="f"/>
                </v:line>
                <v:line id="Straight Connector 14" o:spid="_x0000_s1031" style="position:absolute;visibility:visible;mso-wrap-style:square" from="13848,16785" to="13848,1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QVwQAAANsAAAAPAAAAZHJzL2Rvd25yZXYueG1sRE9Ni8Iw&#10;EL0L+x/CLHjTdE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Dlw1BXBAAAA2wAAAA8AAAAA&#10;AAAAAAAAAAAABwIAAGRycy9kb3ducmV2LnhtbFBLBQYAAAAAAwADALcAAAD1AgAAAAA=&#10;" strokecolor="windowText" strokeweight=".5pt">
                  <v:stroke joinstyle="miter"/>
                </v:line>
                <v:line id="Straight Connector 15" o:spid="_x0000_s1032" style="position:absolute;visibility:visible;mso-wrap-style:square" from="24352,16785" to="24352,1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line id="Straight Connector 16" o:spid="_x0000_s1033" style="position:absolute;flip:x;visibility:visible;mso-wrap-style:square" from="24337,3707" to="24337,16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" strokecolor="windowText" strokeweight=".5pt">
                  <v:stroke joinstyle="miter"/>
                </v:line>
                <v:group id="Group 17" o:spid="_x0000_s1034" style="position:absolute;left:20439;width:7795;height:3897" coordorigin="20439" coordsize="7795,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Rectangle: Rounded Corners 18" o:spid="_x0000_s1035" style="position:absolute;left:20439;width:7795;height:38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" fillcolor="#e2b700" strokecolor="#7f7f7f" strokeweight="1pt">
                    <v:stroke joinstyle="miter"/>
                  </v:roundrect>
                  <v:shape id="Rectangle: Rounded Corners 4" o:spid="_x0000_s1036" type="#_x0000_t202" style="position:absolute;left:20629;top:190;width:7415;height:3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" fillcolor="#e2b700" strokecolor="#e2b700">
                    <v:textbox inset=".55pt,.55pt,.55pt,.55pt">
                      <w:txbxContent>
                        <w:p w14:paraId="2A3D6433" w14:textId="77777777" w:rsidR="00FD7B98" w:rsidRDefault="00FD7B98" w:rsidP="00FD7B98">
                          <w:pPr>
                            <w:spacing w:after="92" w:line="216" w:lineRule="auto"/>
                            <w:jc w:val="center"/>
                            <w:rPr>
                              <w:rFonts w:ascii="Calibri Light" w:hAnsi="Calibri Light"/>
                              <w:color w:val="000000"/>
                              <w:kern w:val="24"/>
                            </w:rPr>
                          </w:pPr>
                          <w:r>
                            <w:rPr>
                              <w:rFonts w:ascii="Calibri Light" w:hAnsi="Calibri Light"/>
                              <w:color w:val="000000"/>
                              <w:kern w:val="24"/>
                            </w:rPr>
                            <w:t>Incident Commander</w:t>
                          </w:r>
                        </w:p>
                      </w:txbxContent>
                    </v:textbox>
                  </v:shape>
                </v:group>
                <v:group id="Group 20" o:spid="_x0000_s1037" style="position:absolute;left:20439;top:5468;width:7795;height:3898" coordorigin="20439,5468" coordsize="7795,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ectangle: Rounded Corners 21" o:spid="_x0000_s1038" style="position:absolute;left:20439;top:5468;width:7795;height:3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" fillcolor="#e2b700" strokecolor="#7f7f7f" strokeweight="1pt">
                    <v:stroke joinstyle="miter"/>
                  </v:roundrect>
                  <v:shape id="Rectangle: Rounded Corners 4" o:spid="_x0000_s1039" type="#_x0000_t202" style="position:absolute;left:20629;top:5658;width:7415;height:3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" filled="f" stroked="f">
                    <v:textbox inset=".55pt,.55pt,.55pt,.55pt">
                      <w:txbxContent>
                        <w:p w14:paraId="1039B0F4" w14:textId="77777777" w:rsidR="00FD7B98" w:rsidRDefault="00FD7B98" w:rsidP="00FD7B98">
                          <w:pPr>
                            <w:spacing w:after="88" w:line="216" w:lineRule="auto"/>
                            <w:jc w:val="center"/>
                            <w:rPr>
                              <w:rFonts w:ascii="Calibri Light" w:hAnsi="Calibri Light"/>
                              <w:color w:val="000000"/>
                              <w:kern w:val="24"/>
                              <w:sz w:val="21"/>
                              <w:szCs w:val="21"/>
                            </w:rPr>
                          </w:pPr>
                          <w:r>
                            <w:rPr>
                              <w:rFonts w:ascii="Calibri Light" w:hAnsi="Calibri Light"/>
                              <w:color w:val="000000"/>
                              <w:kern w:val="24"/>
                              <w:sz w:val="21"/>
                              <w:szCs w:val="21"/>
                            </w:rPr>
                            <w:t>Operations /Deputy IC</w:t>
                          </w:r>
                        </w:p>
                      </w:txbxContent>
                    </v:textbox>
                  </v:shape>
                </v:group>
                <v:group id="Group 23" o:spid="_x0000_s1040" style="position:absolute;left:14849;top:11600;width:7795;height:3898" coordorigin="14849,11600" coordsize="7795,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oundrect id="Rectangle: Rounded Corners 24" o:spid="_x0000_s1041" style="position:absolute;left:14849;top:11600;width:7795;height:3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" fillcolor="#7f7f7f" strokecolor="white" strokeweight="1pt">
                    <v:stroke joinstyle="miter"/>
                  </v:roundrect>
                  <v:shape id="Rectangle: Rounded Corners 4" o:spid="_x0000_s1042" type="#_x0000_t202" style="position:absolute;left:15039;top:11790;width:7415;height:3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" filled="f" stroked="f">
                    <v:textbox inset=".35pt,.35pt,.35pt,.35pt">
                      <w:txbxContent>
                        <w:p w14:paraId="10462B81" w14:textId="77777777" w:rsidR="00FD7B98" w:rsidRDefault="00FD7B98" w:rsidP="00FD7B98">
                          <w:pPr>
                            <w:spacing w:after="59" w:line="216" w:lineRule="auto"/>
                            <w:jc w:val="center"/>
                            <w:rPr>
                              <w:rFonts w:ascii="Calibri Light" w:hAnsi="Calibri Light"/>
                              <w:color w:val="FFFFFF"/>
                              <w:kern w:val="24"/>
                              <w:sz w:val="14"/>
                              <w:szCs w:val="14"/>
                            </w:rPr>
                          </w:pPr>
                          <w:r>
                            <w:rPr>
                              <w:rFonts w:ascii="Calibri Light" w:hAnsi="Calibri Light"/>
                              <w:color w:val="FFFFFF"/>
                              <w:kern w:val="24"/>
                              <w:sz w:val="14"/>
                              <w:szCs w:val="14"/>
                            </w:rPr>
                            <w:t xml:space="preserve">School Information Center/Public </w:t>
                          </w:r>
                          <w:r>
                            <w:rPr>
                              <w:rFonts w:ascii="Calibri Light" w:hAnsi="Calibri Light"/>
                              <w:color w:val="FFFFFF"/>
                              <w:kern w:val="24"/>
                              <w:sz w:val="16"/>
                              <w:szCs w:val="16"/>
                            </w:rPr>
                            <w:t>Affairs</w:t>
                          </w:r>
                        </w:p>
                      </w:txbxContent>
                    </v:textbox>
                  </v:shape>
                </v:group>
                <v:group id="Group 26" o:spid="_x0000_s1043" style="position:absolute;top:18108;width:8763;height:4466" coordorigin=",18108" coordsize="8763,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Rectangle: Rounded Corners 27" o:spid="_x0000_s1044" style="position:absolute;top:18108;width:7795;height:3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" fillcolor="#7f7f7f" strokecolor="white" strokeweight="1pt">
                    <v:stroke joinstyle="miter"/>
                  </v:roundrect>
                  <v:shape id="Rectangle: Rounded Corners 4" o:spid="_x0000_s1045" type="#_x0000_t202" style="position:absolute;left:190;top:18292;width:8573;height:4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" filled="f" stroked="f">
                    <v:textbox inset=".45pt,.45pt,.45pt,.45pt">
                      <w:txbxContent>
                        <w:p w14:paraId="6EFFA371" w14:textId="77777777" w:rsidR="00FD7B98" w:rsidRPr="00FD7B98" w:rsidRDefault="00FD7B98" w:rsidP="00FD7B98">
                          <w:pPr>
                            <w:spacing w:after="76" w:line="216" w:lineRule="auto"/>
                            <w:jc w:val="center"/>
                            <w:rPr>
                              <w:rFonts w:ascii="Calibri Light" w:hAnsi="Calibri Light"/>
                              <w:color w:val="FFFFFF"/>
                              <w:kern w:val="24"/>
                              <w:sz w:val="16"/>
                              <w:szCs w:val="16"/>
                            </w:rPr>
                          </w:pPr>
                          <w:r w:rsidRPr="00FD7B98">
                            <w:rPr>
                              <w:rFonts w:ascii="Calibri Light" w:hAnsi="Calibri Light"/>
                              <w:color w:val="FFFFFF"/>
                              <w:kern w:val="24"/>
                              <w:sz w:val="16"/>
                              <w:szCs w:val="16"/>
                            </w:rPr>
                            <w:t>Search and Rescue/Missing Student</w:t>
                          </w:r>
                        </w:p>
                      </w:txbxContent>
                    </v:textbox>
                  </v:shape>
                </v:group>
                <v:group id="Group 29" o:spid="_x0000_s1046" style="position:absolute;left:9950;top:18108;width:7796;height:3898" coordorigin="9950,18108" coordsize="7795,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Rectangle: Rounded Corners 30" o:spid="_x0000_s1047" style="position:absolute;left:9950;top:18108;width:7796;height:3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" fillcolor="#7f7f7f" strokecolor="white" strokeweight="1pt">
                    <v:stroke joinstyle="miter"/>
                  </v:roundrect>
                  <v:shape id="Rectangle: Rounded Corners 4" o:spid="_x0000_s1048" type="#_x0000_t202" style="position:absolute;left:10141;top:18298;width:7414;height:3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" filled="f" stroked="f">
                    <v:textbox inset=".55pt,.55pt,.55pt,.55pt">
                      <w:txbxContent>
                        <w:p w14:paraId="602E0D00" w14:textId="77777777" w:rsidR="00FD7B98" w:rsidRDefault="00FD7B98" w:rsidP="00FD7B98">
                          <w:pPr>
                            <w:spacing w:after="88" w:line="216" w:lineRule="auto"/>
                            <w:jc w:val="center"/>
                            <w:rPr>
                              <w:rFonts w:ascii="Calibri Light" w:hAnsi="Calibri Light"/>
                              <w:color w:val="FFFFFF"/>
                              <w:kern w:val="24"/>
                              <w:sz w:val="21"/>
                              <w:szCs w:val="21"/>
                            </w:rPr>
                          </w:pPr>
                          <w:r>
                            <w:rPr>
                              <w:rFonts w:ascii="Calibri Light" w:hAnsi="Calibri Light"/>
                              <w:color w:val="FFFFFF"/>
                              <w:kern w:val="24"/>
                              <w:sz w:val="21"/>
                              <w:szCs w:val="21"/>
                            </w:rPr>
                            <w:t>First Aid/Triage</w:t>
                          </w:r>
                        </w:p>
                      </w:txbxContent>
                    </v:textbox>
                  </v:shape>
                </v:group>
                <v:group id="Group 32" o:spid="_x0000_s1049" style="position:absolute;left:19901;top:18108;width:7795;height:3898" coordorigin="19901,18108" coordsize="7795,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ectangle: Rounded Corners 33" o:spid="_x0000_s1050" style="position:absolute;left:19901;top:18108;width:7795;height:3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" fillcolor="#7f7f7f" strokecolor="white" strokeweight="1pt">
                    <v:stroke joinstyle="miter"/>
                  </v:roundrect>
                  <v:shape id="Rectangle: Rounded Corners 4" o:spid="_x0000_s1051" type="#_x0000_t202" style="position:absolute;left:20091;top:18298;width:7415;height:3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" filled="f" stroked="f">
                    <v:textbox inset=".4pt,.4pt,.4pt,.4pt">
                      <w:txbxContent>
                        <w:p w14:paraId="61B5A904" w14:textId="77777777" w:rsidR="00FD7B98" w:rsidRDefault="00FD7B98" w:rsidP="00FD7B98">
                          <w:pPr>
                            <w:spacing w:after="67" w:line="216" w:lineRule="auto"/>
                            <w:jc w:val="center"/>
                            <w:rPr>
                              <w:rFonts w:ascii="Calibri Light" w:hAnsi="Calibri Light"/>
                              <w:color w:val="FFFFFF"/>
                              <w:kern w:val="24"/>
                              <w:sz w:val="16"/>
                              <w:szCs w:val="16"/>
                            </w:rPr>
                          </w:pPr>
                          <w:r>
                            <w:rPr>
                              <w:rFonts w:ascii="Calibri Light" w:hAnsi="Calibri Light"/>
                              <w:color w:val="FFFFFF"/>
                              <w:kern w:val="24"/>
                              <w:sz w:val="16"/>
                              <w:szCs w:val="16"/>
                            </w:rPr>
                            <w:t>Student Release/</w:t>
                          </w:r>
                        </w:p>
                        <w:p w14:paraId="1121ED80" w14:textId="77777777" w:rsidR="00FD7B98" w:rsidRDefault="00FD7B98" w:rsidP="00FD7B98">
                          <w:pPr>
                            <w:spacing w:after="67" w:line="216" w:lineRule="auto"/>
                            <w:jc w:val="center"/>
                            <w:rPr>
                              <w:rFonts w:ascii="Calibri Light" w:hAnsi="Calibri Light"/>
                              <w:color w:val="FFFFFF"/>
                              <w:kern w:val="24"/>
                              <w:sz w:val="16"/>
                              <w:szCs w:val="16"/>
                            </w:rPr>
                          </w:pPr>
                          <w:r>
                            <w:rPr>
                              <w:rFonts w:ascii="Calibri Light" w:hAnsi="Calibri Light"/>
                              <w:color w:val="FFFFFF"/>
                              <w:kern w:val="24"/>
                              <w:sz w:val="16"/>
                              <w:szCs w:val="16"/>
                            </w:rPr>
                            <w:t>Reunification</w:t>
                          </w:r>
                        </w:p>
                      </w:txbxContent>
                    </v:textbox>
                  </v:shape>
                </v:group>
                <v:group id="Group 38" o:spid="_x0000_s1052" style="position:absolute;left:29852;top:18108;width:7795;height:3898" coordorigin="29852,18108" coordsize="7795,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oundrect id="Rectangle: Rounded Corners 41" o:spid="_x0000_s1053" style="position:absolute;left:29852;top:18108;width:7795;height:3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" fillcolor="#7f7f7f" strokecolor="white" strokeweight="1pt">
                    <v:stroke joinstyle="miter"/>
                  </v:roundrect>
                  <v:shape id="Rectangle: Rounded Corners 4" o:spid="_x0000_s1054" type="#_x0000_t202" style="position:absolute;left:30042;top:18298;width:7415;height:3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" filled="f" stroked="f">
                    <v:textbox inset=".55pt,.55pt,.55pt,.55pt">
                      <w:txbxContent>
                        <w:p w14:paraId="5DA10251" w14:textId="77777777" w:rsidR="00FD7B98" w:rsidRDefault="00FD7B98" w:rsidP="00FD7B98">
                          <w:pPr>
                            <w:spacing w:after="88" w:line="216" w:lineRule="auto"/>
                            <w:jc w:val="center"/>
                            <w:rPr>
                              <w:rFonts w:ascii="Calibri Light" w:hAnsi="Calibri Light"/>
                              <w:color w:val="FFFFFF"/>
                              <w:kern w:val="24"/>
                              <w:sz w:val="21"/>
                              <w:szCs w:val="21"/>
                            </w:rPr>
                          </w:pPr>
                          <w:r>
                            <w:rPr>
                              <w:rFonts w:ascii="Calibri Light" w:hAnsi="Calibri Light"/>
                              <w:color w:val="FFFFFF"/>
                              <w:kern w:val="24"/>
                              <w:sz w:val="21"/>
                              <w:szCs w:val="21"/>
                            </w:rPr>
                            <w:t>Facilities</w:t>
                          </w:r>
                        </w:p>
                      </w:txbxContent>
                    </v:textbox>
                  </v:shape>
                </v:group>
                <v:group id="Group 44" o:spid="_x0000_s1055" style="position:absolute;left:39803;top:18108;width:8559;height:3898" coordorigin="39803,18108" coordsize="7795,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ectangle: Rounded Corners 46" o:spid="_x0000_s1056" style="position:absolute;left:39803;top:18108;width:7795;height:3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" fillcolor="#7f7f7f" strokecolor="white" strokeweight="1pt">
                    <v:stroke joinstyle="miter"/>
                  </v:roundrect>
                  <v:shape id="Rectangle: Rounded Corners 4" o:spid="_x0000_s1057" type="#_x0000_t202" style="position:absolute;left:39993;top:18298;width:7415;height:3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" filled="f" stroked="f">
                    <v:textbox inset=".5pt,.5pt,.5pt,.5pt">
                      <w:txbxContent>
                        <w:p w14:paraId="04E2CDD2" w14:textId="77777777" w:rsidR="00FD7B98" w:rsidRDefault="00FD7B98" w:rsidP="00FD7B98">
                          <w:pPr>
                            <w:spacing w:after="84" w:line="216" w:lineRule="auto"/>
                            <w:jc w:val="center"/>
                            <w:rPr>
                              <w:rFonts w:ascii="Calibri Light" w:hAnsi="Calibri Light"/>
                              <w:color w:val="FFFFFF"/>
                              <w:kern w:val="24"/>
                              <w:sz w:val="20"/>
                              <w:szCs w:val="20"/>
                            </w:rPr>
                          </w:pPr>
                          <w:r>
                            <w:rPr>
                              <w:rFonts w:ascii="Calibri Light" w:hAnsi="Calibri Light"/>
                              <w:color w:val="FFFFFF"/>
                              <w:kern w:val="24"/>
                              <w:sz w:val="20"/>
                              <w:szCs w:val="20"/>
                            </w:rPr>
                            <w:t>Accountability</w:t>
                          </w:r>
                        </w:p>
                      </w:txbxContent>
                    </v:textbox>
                  </v:shape>
                </v:group>
                <v:group id="Group 48" o:spid="_x0000_s1058" style="position:absolute;left:40185;top:23577;width:7795;height:3897" coordorigin="40185,23577" coordsize="7795,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oundrect id="Rectangle: Rounded Corners 62" o:spid="_x0000_s1059" style="position:absolute;left:40185;top:23577;width:7795;height:38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" fillcolor="#7f7f7f" strokecolor="white" strokeweight="1pt">
                    <v:stroke joinstyle="miter"/>
                  </v:roundrect>
                  <v:shape id="Rectangle: Rounded Corners 4" o:spid="_x0000_s1060" type="#_x0000_t202" style="position:absolute;left:40375;top:23767;width:7415;height:3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" filled="f" stroked="f">
                    <v:textbox inset=".55pt,.55pt,.55pt,.55pt">
                      <w:txbxContent>
                        <w:p w14:paraId="0BFEB674" w14:textId="77777777" w:rsidR="00FD7B98" w:rsidRDefault="00FD7B98" w:rsidP="00FD7B98">
                          <w:pPr>
                            <w:spacing w:after="88" w:line="216" w:lineRule="auto"/>
                            <w:jc w:val="center"/>
                            <w:rPr>
                              <w:rFonts w:ascii="Calibri Light" w:hAnsi="Calibri Light"/>
                              <w:color w:val="FFFFFF"/>
                              <w:kern w:val="24"/>
                              <w:sz w:val="21"/>
                              <w:szCs w:val="21"/>
                            </w:rPr>
                          </w:pPr>
                          <w:r>
                            <w:rPr>
                              <w:rFonts w:ascii="Calibri Light" w:hAnsi="Calibri Light"/>
                              <w:color w:val="FFFFFF"/>
                              <w:kern w:val="24"/>
                              <w:sz w:val="21"/>
                              <w:szCs w:val="21"/>
                            </w:rPr>
                            <w:t>Runners</w:t>
                          </w:r>
                        </w:p>
                      </w:txbxContent>
                    </v:textbox>
                  </v:shape>
                </v:group>
                <v:shapetype id="_x0000_t33" coordsize="21600,21600" o:spt="33" o:oned="t" path="m,l21600,r,21600e" filled="f">
                  <v:stroke joinstyle="miter"/>
                  <v:path arrowok="t" fillok="f" o:connecttype="none"/>
                  <o:lock v:ext="edit" shapetype="t"/>
                </v:shapetype>
                <v:shape id="Connector: Elbow 66" o:spid="_x0000_s1061" type="#_x0000_t33" style="position:absolute;left:23221;top:-2539;width:1513;height:40162;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" strokecolor="windowText" strokeweight=".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7" o:spid="_x0000_s1062" type="#_x0000_t34" style="position:absolute;left:43409;top:17435;width:1323;height:2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" strokecolor="windowText" strokeweight=".5pt"/>
                <v:line id="Straight Connector 79" o:spid="_x0000_s1063" style="position:absolute;visibility:visible;mso-wrap-style:square" from="24337,5658" to="24337,5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" strokecolor="#4472c4" strokeweight=".5pt">
                  <v:stroke joinstyle="miter"/>
                  <o:lock v:ext="edit" shapetype="f"/>
                </v:line>
                <w10:wrap anchorx="margin"/>
              </v:group>
            </w:pict>
          </mc:Fallback>
        </mc:AlternateContent>
      </w:r>
    </w:p>
    <w:p w14:paraId="6AF1E12D" w14:textId="77777777" w:rsidR="00FD7B98" w:rsidRDefault="00FD7B98" w:rsidP="00403ACA">
      <w:pPr>
        <w:spacing w:after="0" w:line="240" w:lineRule="auto"/>
        <w:jc w:val="both"/>
        <w:rPr>
          <w:rFonts w:ascii="Calibri Light" w:hAnsi="Calibri Light"/>
          <w:color w:val="000000"/>
          <w:kern w:val="24"/>
        </w:rPr>
      </w:pPr>
    </w:p>
    <w:p w14:paraId="47E7D4CC" w14:textId="77777777" w:rsidR="00FD7B98" w:rsidRDefault="00FD7B98" w:rsidP="00403ACA">
      <w:pPr>
        <w:spacing w:after="0" w:line="240" w:lineRule="auto"/>
        <w:jc w:val="both"/>
        <w:rPr>
          <w:rFonts w:ascii="Calibri Light" w:hAnsi="Calibri Light"/>
          <w:color w:val="000000"/>
          <w:kern w:val="24"/>
        </w:rPr>
      </w:pPr>
    </w:p>
    <w:p w14:paraId="33F833BC" w14:textId="77777777" w:rsidR="00FD7B98" w:rsidRDefault="00FD7B98" w:rsidP="00403ACA">
      <w:pPr>
        <w:spacing w:after="0" w:line="240" w:lineRule="auto"/>
        <w:jc w:val="both"/>
        <w:rPr>
          <w:rFonts w:ascii="Calibri Light" w:hAnsi="Calibri Light"/>
          <w:color w:val="000000"/>
          <w:kern w:val="24"/>
        </w:rPr>
      </w:pPr>
    </w:p>
    <w:p w14:paraId="282DABD8" w14:textId="77777777" w:rsidR="00FD7B98" w:rsidRDefault="00FD7B98" w:rsidP="00403ACA">
      <w:pPr>
        <w:spacing w:after="0" w:line="240" w:lineRule="auto"/>
        <w:jc w:val="both"/>
        <w:rPr>
          <w:rFonts w:ascii="Calibri Light" w:hAnsi="Calibri Light"/>
          <w:color w:val="000000"/>
          <w:kern w:val="24"/>
        </w:rPr>
      </w:pPr>
    </w:p>
    <w:p w14:paraId="091B616F" w14:textId="77777777" w:rsidR="00FD7B98" w:rsidRDefault="00FD7B98" w:rsidP="00403ACA">
      <w:pPr>
        <w:spacing w:after="0" w:line="240" w:lineRule="auto"/>
        <w:jc w:val="both"/>
        <w:rPr>
          <w:rFonts w:ascii="Calibri Light" w:hAnsi="Calibri Light"/>
          <w:color w:val="000000"/>
          <w:kern w:val="24"/>
        </w:rPr>
      </w:pPr>
    </w:p>
    <w:p w14:paraId="0DBB3B0F" w14:textId="77777777" w:rsidR="00FD7B98" w:rsidRDefault="00FD7B98" w:rsidP="00403ACA">
      <w:pPr>
        <w:spacing w:after="0" w:line="240" w:lineRule="auto"/>
        <w:jc w:val="both"/>
        <w:rPr>
          <w:rFonts w:ascii="Calibri Light" w:hAnsi="Calibri Light"/>
          <w:color w:val="000000"/>
          <w:kern w:val="24"/>
        </w:rPr>
      </w:pPr>
    </w:p>
    <w:p w14:paraId="2FF508F1" w14:textId="77777777" w:rsidR="00FD7B98" w:rsidRDefault="00FD7B98" w:rsidP="00403ACA">
      <w:pPr>
        <w:spacing w:after="0" w:line="240" w:lineRule="auto"/>
        <w:jc w:val="both"/>
        <w:rPr>
          <w:rFonts w:ascii="Calibri Light" w:hAnsi="Calibri Light"/>
          <w:color w:val="000000"/>
          <w:kern w:val="24"/>
        </w:rPr>
      </w:pPr>
    </w:p>
    <w:p w14:paraId="45D81CA4" w14:textId="77777777" w:rsidR="00FD7B98" w:rsidRDefault="00FD7B98" w:rsidP="00403ACA">
      <w:pPr>
        <w:spacing w:after="0" w:line="240" w:lineRule="auto"/>
        <w:jc w:val="both"/>
        <w:rPr>
          <w:rFonts w:ascii="Calibri Light" w:hAnsi="Calibri Light"/>
          <w:color w:val="000000"/>
          <w:kern w:val="24"/>
        </w:rPr>
      </w:pPr>
    </w:p>
    <w:p w14:paraId="4B43864E" w14:textId="77777777" w:rsidR="00FD7B98" w:rsidRDefault="00FD7B98" w:rsidP="00403ACA">
      <w:pPr>
        <w:spacing w:after="0" w:line="240" w:lineRule="auto"/>
        <w:jc w:val="both"/>
        <w:rPr>
          <w:rFonts w:ascii="Calibri Light" w:hAnsi="Calibri Light"/>
          <w:color w:val="000000"/>
          <w:kern w:val="24"/>
        </w:rPr>
      </w:pPr>
    </w:p>
    <w:p w14:paraId="02D0AF02" w14:textId="77777777" w:rsidR="00FD7B98" w:rsidRDefault="00FD7B98" w:rsidP="00403ACA">
      <w:pPr>
        <w:spacing w:after="0" w:line="240" w:lineRule="auto"/>
        <w:jc w:val="both"/>
        <w:rPr>
          <w:rFonts w:ascii="Calibri Light" w:hAnsi="Calibri Light"/>
          <w:color w:val="000000"/>
          <w:kern w:val="24"/>
        </w:rPr>
      </w:pPr>
    </w:p>
    <w:p w14:paraId="33A39188" w14:textId="77777777" w:rsidR="00FD7B98" w:rsidRDefault="00FD7B98" w:rsidP="00403ACA">
      <w:pPr>
        <w:spacing w:after="0" w:line="240" w:lineRule="auto"/>
        <w:jc w:val="both"/>
        <w:rPr>
          <w:rFonts w:ascii="Calibri Light" w:hAnsi="Calibri Light"/>
          <w:color w:val="000000"/>
          <w:kern w:val="24"/>
        </w:rPr>
      </w:pPr>
    </w:p>
    <w:p w14:paraId="627B5E03" w14:textId="77777777" w:rsidR="00FD7B98" w:rsidRDefault="00FD7B98" w:rsidP="00403ACA">
      <w:pPr>
        <w:spacing w:after="0" w:line="240" w:lineRule="auto"/>
        <w:jc w:val="both"/>
        <w:rPr>
          <w:rFonts w:ascii="Calibri Light" w:hAnsi="Calibri Light"/>
          <w:color w:val="000000"/>
          <w:kern w:val="24"/>
        </w:rPr>
      </w:pPr>
    </w:p>
    <w:p w14:paraId="74D4607F" w14:textId="77777777" w:rsidR="00FD7B98" w:rsidRDefault="00FD7B98" w:rsidP="00403ACA">
      <w:pPr>
        <w:spacing w:after="0" w:line="240" w:lineRule="auto"/>
        <w:jc w:val="both"/>
        <w:rPr>
          <w:rFonts w:ascii="Calibri Light" w:hAnsi="Calibri Light"/>
          <w:color w:val="000000"/>
          <w:kern w:val="24"/>
        </w:rPr>
      </w:pPr>
    </w:p>
    <w:p w14:paraId="5AFC9541" w14:textId="77777777" w:rsidR="00FD7B98" w:rsidRDefault="00FD7B98" w:rsidP="00403ACA">
      <w:pPr>
        <w:spacing w:after="0" w:line="240" w:lineRule="auto"/>
        <w:jc w:val="both"/>
        <w:rPr>
          <w:rFonts w:ascii="Calibri Light" w:hAnsi="Calibri Light"/>
          <w:color w:val="000000"/>
          <w:kern w:val="24"/>
        </w:rPr>
      </w:pPr>
    </w:p>
    <w:p w14:paraId="6199311D" w14:textId="77777777" w:rsidR="00FD7B98" w:rsidRDefault="00FD7B98" w:rsidP="00403ACA">
      <w:pPr>
        <w:spacing w:after="0" w:line="240" w:lineRule="auto"/>
        <w:jc w:val="both"/>
        <w:rPr>
          <w:rFonts w:ascii="Calibri Light" w:hAnsi="Calibri Light"/>
          <w:color w:val="000000"/>
          <w:kern w:val="24"/>
        </w:rPr>
      </w:pPr>
    </w:p>
    <w:p w14:paraId="497C9D8D" w14:textId="77777777" w:rsidR="00FD7B98" w:rsidRDefault="00FD7B98" w:rsidP="00403ACA">
      <w:pPr>
        <w:spacing w:after="0" w:line="240" w:lineRule="auto"/>
        <w:jc w:val="both"/>
        <w:rPr>
          <w:rFonts w:ascii="Calibri Light" w:hAnsi="Calibri Light"/>
          <w:color w:val="000000"/>
          <w:kern w:val="24"/>
        </w:rPr>
      </w:pPr>
    </w:p>
    <w:p w14:paraId="59B1313B" w14:textId="77777777" w:rsidR="00FD7B98" w:rsidRDefault="00FD7B98" w:rsidP="00403ACA">
      <w:pPr>
        <w:spacing w:after="0" w:line="240" w:lineRule="auto"/>
        <w:jc w:val="both"/>
        <w:rPr>
          <w:rFonts w:ascii="Calibri Light" w:hAnsi="Calibri Light"/>
          <w:color w:val="000000"/>
          <w:kern w:val="24"/>
        </w:rPr>
      </w:pPr>
    </w:p>
    <w:p w14:paraId="6DB7916A" w14:textId="77777777" w:rsidR="00FD7B98" w:rsidRDefault="00FD7B98" w:rsidP="00403ACA">
      <w:pPr>
        <w:spacing w:after="0" w:line="240" w:lineRule="auto"/>
        <w:jc w:val="both"/>
        <w:rPr>
          <w:rFonts w:ascii="Calibri Light" w:hAnsi="Calibri Light"/>
          <w:color w:val="000000"/>
          <w:kern w:val="24"/>
        </w:rPr>
      </w:pPr>
    </w:p>
    <w:p w14:paraId="158BAB75" w14:textId="77777777" w:rsidR="00FD7B98" w:rsidRPr="00D235CE" w:rsidRDefault="00FD7B98" w:rsidP="00403ACA">
      <w:pPr>
        <w:spacing w:after="0" w:line="240" w:lineRule="auto"/>
        <w:jc w:val="both"/>
      </w:pPr>
    </w:p>
    <w:tbl>
      <w:tblPr>
        <w:tblStyle w:val="TableGrid"/>
        <w:tblW w:w="9180" w:type="dxa"/>
        <w:tblInd w:w="108"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shd w:val="clear" w:color="auto" w:fill="F2F2F2" w:themeFill="background1" w:themeFillShade="F2"/>
        <w:tblLook w:val="00A0" w:firstRow="1" w:lastRow="0" w:firstColumn="1" w:lastColumn="0" w:noHBand="0" w:noVBand="0"/>
      </w:tblPr>
      <w:tblGrid>
        <w:gridCol w:w="9180"/>
      </w:tblGrid>
      <w:tr w:rsidR="00403ACA" w:rsidRPr="00D235CE" w14:paraId="4AD8AF39" w14:textId="77777777" w:rsidTr="00403ACA">
        <w:trPr>
          <w:cantSplit/>
        </w:trPr>
        <w:tc>
          <w:tcPr>
            <w:tcW w:w="9180" w:type="dxa"/>
            <w:shd w:val="clear" w:color="auto" w:fill="F2F2F2" w:themeFill="background1" w:themeFillShade="F2"/>
          </w:tcPr>
          <w:p w14:paraId="5F3927A8" w14:textId="77777777" w:rsidR="00403ACA" w:rsidRPr="00403ACA" w:rsidRDefault="00403ACA" w:rsidP="008575E9">
            <w:pPr>
              <w:rPr>
                <w:b/>
                <w:bCs/>
                <w:highlight w:val="yellow"/>
                <w:u w:val="single"/>
              </w:rPr>
            </w:pPr>
            <w:r w:rsidRPr="00403ACA">
              <w:rPr>
                <w:b/>
                <w:bCs/>
                <w:highlight w:val="yellow"/>
                <w:u w:val="single"/>
              </w:rPr>
              <w:t>Incident Commander (IC)</w:t>
            </w:r>
          </w:p>
          <w:p w14:paraId="2EB34846" w14:textId="77777777" w:rsidR="00403ACA" w:rsidRPr="00403ACA" w:rsidRDefault="00403ACA" w:rsidP="008575E9">
            <w:pPr>
              <w:jc w:val="both"/>
              <w:rPr>
                <w:rFonts w:ascii="Arial" w:hAnsi="Arial"/>
                <w:b/>
                <w:color w:val="000000" w:themeColor="text1"/>
                <w:sz w:val="18"/>
                <w:highlight w:val="yellow"/>
              </w:rPr>
            </w:pPr>
          </w:p>
          <w:p w14:paraId="2EE88304" w14:textId="016A3B3E" w:rsidR="00403ACA" w:rsidRPr="00403ACA" w:rsidRDefault="00403ACA" w:rsidP="008575E9">
            <w:pPr>
              <w:jc w:val="both"/>
              <w:rPr>
                <w:sz w:val="18"/>
                <w:highlight w:val="yellow"/>
              </w:rPr>
            </w:pPr>
            <w:r w:rsidRPr="00403ACA">
              <w:rPr>
                <w:sz w:val="18"/>
                <w:highlight w:val="yellow"/>
              </w:rPr>
              <w:t>Coordinates all school-based</w:t>
            </w:r>
            <w:r w:rsidRPr="00403ACA">
              <w:rPr>
                <w:spacing w:val="1"/>
                <w:sz w:val="18"/>
                <w:highlight w:val="yellow"/>
              </w:rPr>
              <w:t xml:space="preserve"> </w:t>
            </w:r>
            <w:r w:rsidRPr="00403ACA">
              <w:rPr>
                <w:sz w:val="18"/>
                <w:highlight w:val="yellow"/>
              </w:rPr>
              <w:t>management</w:t>
            </w:r>
            <w:r w:rsidRPr="00403ACA">
              <w:rPr>
                <w:spacing w:val="1"/>
                <w:sz w:val="18"/>
                <w:highlight w:val="yellow"/>
              </w:rPr>
              <w:t xml:space="preserve"> </w:t>
            </w:r>
            <w:r w:rsidRPr="00403ACA">
              <w:rPr>
                <w:sz w:val="18"/>
                <w:highlight w:val="yellow"/>
              </w:rPr>
              <w:t>response</w:t>
            </w:r>
            <w:r w:rsidRPr="00403ACA">
              <w:rPr>
                <w:spacing w:val="4"/>
                <w:sz w:val="18"/>
                <w:highlight w:val="yellow"/>
              </w:rPr>
              <w:t xml:space="preserve"> </w:t>
            </w:r>
            <w:r w:rsidRPr="00403ACA">
              <w:rPr>
                <w:sz w:val="18"/>
                <w:highlight w:val="yellow"/>
              </w:rPr>
              <w:t>efforts;</w:t>
            </w:r>
            <w:r w:rsidRPr="00403ACA">
              <w:rPr>
                <w:spacing w:val="1"/>
                <w:sz w:val="18"/>
                <w:highlight w:val="yellow"/>
              </w:rPr>
              <w:t xml:space="preserve"> </w:t>
            </w:r>
            <w:r w:rsidRPr="00403ACA">
              <w:rPr>
                <w:sz w:val="18"/>
                <w:highlight w:val="yellow"/>
              </w:rPr>
              <w:t>directs</w:t>
            </w:r>
            <w:r w:rsidRPr="00403ACA">
              <w:rPr>
                <w:spacing w:val="3"/>
                <w:sz w:val="18"/>
                <w:highlight w:val="yellow"/>
              </w:rPr>
              <w:t xml:space="preserve"> </w:t>
            </w:r>
            <w:r w:rsidRPr="00403ACA">
              <w:rPr>
                <w:sz w:val="18"/>
                <w:highlight w:val="yellow"/>
              </w:rPr>
              <w:t>the School</w:t>
            </w:r>
            <w:r w:rsidRPr="00403ACA">
              <w:rPr>
                <w:spacing w:val="6"/>
                <w:sz w:val="18"/>
                <w:highlight w:val="yellow"/>
              </w:rPr>
              <w:t xml:space="preserve"> </w:t>
            </w:r>
            <w:r w:rsidRPr="00403ACA">
              <w:rPr>
                <w:sz w:val="18"/>
                <w:highlight w:val="yellow"/>
              </w:rPr>
              <w:t>Crisis</w:t>
            </w:r>
            <w:r w:rsidRPr="00403ACA">
              <w:rPr>
                <w:spacing w:val="-7"/>
                <w:sz w:val="18"/>
                <w:highlight w:val="yellow"/>
              </w:rPr>
              <w:t xml:space="preserve"> </w:t>
            </w:r>
            <w:r w:rsidRPr="00403ACA">
              <w:rPr>
                <w:sz w:val="18"/>
                <w:highlight w:val="yellow"/>
              </w:rPr>
              <w:t>Team</w:t>
            </w:r>
            <w:r w:rsidRPr="00403ACA">
              <w:rPr>
                <w:spacing w:val="-44"/>
                <w:sz w:val="18"/>
                <w:highlight w:val="yellow"/>
              </w:rPr>
              <w:t xml:space="preserve"> </w:t>
            </w:r>
            <w:r w:rsidRPr="00403ACA">
              <w:rPr>
                <w:sz w:val="18"/>
                <w:highlight w:val="yellow"/>
              </w:rPr>
              <w:t>/ICS Structure; works with</w:t>
            </w:r>
            <w:r w:rsidRPr="00403ACA">
              <w:rPr>
                <w:spacing w:val="1"/>
                <w:sz w:val="18"/>
                <w:highlight w:val="yellow"/>
              </w:rPr>
              <w:t xml:space="preserve"> </w:t>
            </w:r>
            <w:r w:rsidRPr="00403ACA">
              <w:rPr>
                <w:sz w:val="18"/>
                <w:highlight w:val="yellow"/>
              </w:rPr>
              <w:t xml:space="preserve">the </w:t>
            </w:r>
            <w:r w:rsidR="006368EC">
              <w:rPr>
                <w:color w:val="FF0000"/>
                <w:sz w:val="18"/>
                <w:highlight w:val="yellow"/>
              </w:rPr>
              <w:t>(XXX)</w:t>
            </w:r>
            <w:r w:rsidRPr="006368EC">
              <w:rPr>
                <w:color w:val="FF0000"/>
                <w:sz w:val="18"/>
                <w:highlight w:val="yellow"/>
              </w:rPr>
              <w:t xml:space="preserve"> </w:t>
            </w:r>
            <w:r w:rsidRPr="00403ACA">
              <w:rPr>
                <w:sz w:val="18"/>
                <w:highlight w:val="yellow"/>
              </w:rPr>
              <w:t>EOC and</w:t>
            </w:r>
            <w:r w:rsidRPr="00403ACA">
              <w:rPr>
                <w:spacing w:val="1"/>
                <w:sz w:val="18"/>
                <w:highlight w:val="yellow"/>
              </w:rPr>
              <w:t xml:space="preserve"> First Responder </w:t>
            </w:r>
            <w:r w:rsidRPr="00403ACA">
              <w:rPr>
                <w:sz w:val="18"/>
                <w:highlight w:val="yellow"/>
              </w:rPr>
              <w:t>Incident</w:t>
            </w:r>
            <w:r w:rsidRPr="00403ACA">
              <w:rPr>
                <w:spacing w:val="6"/>
                <w:sz w:val="18"/>
                <w:highlight w:val="yellow"/>
              </w:rPr>
              <w:t xml:space="preserve"> </w:t>
            </w:r>
            <w:r w:rsidRPr="00403ACA">
              <w:rPr>
                <w:sz w:val="18"/>
                <w:highlight w:val="yellow"/>
              </w:rPr>
              <w:t>Commander;</w:t>
            </w:r>
            <w:r w:rsidRPr="00403ACA">
              <w:rPr>
                <w:spacing w:val="9"/>
                <w:sz w:val="18"/>
                <w:highlight w:val="yellow"/>
              </w:rPr>
              <w:t xml:space="preserve"> </w:t>
            </w:r>
            <w:r w:rsidRPr="00403ACA">
              <w:rPr>
                <w:sz w:val="18"/>
                <w:highlight w:val="yellow"/>
              </w:rPr>
              <w:t>notifies</w:t>
            </w:r>
            <w:r w:rsidRPr="00403ACA">
              <w:rPr>
                <w:spacing w:val="6"/>
                <w:sz w:val="18"/>
                <w:highlight w:val="yellow"/>
              </w:rPr>
              <w:t xml:space="preserve"> </w:t>
            </w:r>
            <w:r w:rsidRPr="00403ACA">
              <w:rPr>
                <w:sz w:val="18"/>
                <w:highlight w:val="yellow"/>
              </w:rPr>
              <w:t>law</w:t>
            </w:r>
            <w:r w:rsidRPr="00403ACA">
              <w:rPr>
                <w:spacing w:val="-2"/>
                <w:sz w:val="18"/>
                <w:highlight w:val="yellow"/>
              </w:rPr>
              <w:t xml:space="preserve"> </w:t>
            </w:r>
            <w:r w:rsidRPr="00403ACA">
              <w:rPr>
                <w:sz w:val="18"/>
                <w:highlight w:val="yellow"/>
              </w:rPr>
              <w:t>enforcement and</w:t>
            </w:r>
            <w:r w:rsidRPr="00403ACA">
              <w:rPr>
                <w:spacing w:val="15"/>
                <w:sz w:val="18"/>
                <w:highlight w:val="yellow"/>
              </w:rPr>
              <w:t xml:space="preserve"> </w:t>
            </w:r>
            <w:r w:rsidRPr="00403ACA">
              <w:rPr>
                <w:sz w:val="18"/>
                <w:highlight w:val="yellow"/>
              </w:rPr>
              <w:t>emergency</w:t>
            </w:r>
            <w:r w:rsidRPr="00403ACA">
              <w:rPr>
                <w:spacing w:val="23"/>
                <w:sz w:val="18"/>
                <w:highlight w:val="yellow"/>
              </w:rPr>
              <w:t xml:space="preserve"> </w:t>
            </w:r>
            <w:r w:rsidRPr="00403ACA">
              <w:rPr>
                <w:sz w:val="18"/>
                <w:highlight w:val="yellow"/>
              </w:rPr>
              <w:t>agencies when applicable. Other responsibilities include but are not limited to:</w:t>
            </w:r>
          </w:p>
          <w:p w14:paraId="28F70546" w14:textId="77777777" w:rsidR="00403ACA" w:rsidRPr="00403ACA" w:rsidRDefault="00403ACA" w:rsidP="00403ACA">
            <w:pPr>
              <w:numPr>
                <w:ilvl w:val="0"/>
                <w:numId w:val="7"/>
              </w:numPr>
              <w:jc w:val="both"/>
              <w:rPr>
                <w:sz w:val="18"/>
                <w:szCs w:val="28"/>
                <w:highlight w:val="yellow"/>
              </w:rPr>
            </w:pPr>
            <w:r w:rsidRPr="00403ACA">
              <w:rPr>
                <w:sz w:val="18"/>
                <w:szCs w:val="28"/>
                <w:highlight w:val="yellow"/>
              </w:rPr>
              <w:t xml:space="preserve">Assuming overall direction of </w:t>
            </w:r>
            <w:r w:rsidRPr="00403ACA">
              <w:rPr>
                <w:i/>
                <w:sz w:val="18"/>
                <w:szCs w:val="28"/>
                <w:highlight w:val="yellow"/>
              </w:rPr>
              <w:t>all</w:t>
            </w:r>
            <w:r w:rsidRPr="00403ACA">
              <w:rPr>
                <w:sz w:val="18"/>
                <w:szCs w:val="28"/>
                <w:highlight w:val="yellow"/>
              </w:rPr>
              <w:t xml:space="preserve"> incident management activities based on procedures outlined in this EOP.</w:t>
            </w:r>
          </w:p>
          <w:p w14:paraId="27921996" w14:textId="77777777" w:rsidR="00403ACA" w:rsidRPr="00403ACA" w:rsidRDefault="00403ACA" w:rsidP="00403ACA">
            <w:pPr>
              <w:numPr>
                <w:ilvl w:val="0"/>
                <w:numId w:val="7"/>
              </w:numPr>
              <w:jc w:val="both"/>
              <w:rPr>
                <w:sz w:val="18"/>
                <w:szCs w:val="28"/>
                <w:highlight w:val="yellow"/>
              </w:rPr>
            </w:pPr>
            <w:r w:rsidRPr="00403ACA">
              <w:rPr>
                <w:sz w:val="18"/>
                <w:szCs w:val="28"/>
                <w:highlight w:val="yellow"/>
              </w:rPr>
              <w:t>Taking steps necessary to ensure the safety of students, staff, and other individuals.</w:t>
            </w:r>
          </w:p>
          <w:p w14:paraId="2AEC4A16" w14:textId="77777777" w:rsidR="00403ACA" w:rsidRPr="00403ACA" w:rsidRDefault="00403ACA" w:rsidP="00403ACA">
            <w:pPr>
              <w:numPr>
                <w:ilvl w:val="0"/>
                <w:numId w:val="7"/>
              </w:numPr>
              <w:jc w:val="both"/>
              <w:rPr>
                <w:sz w:val="18"/>
                <w:szCs w:val="28"/>
                <w:highlight w:val="yellow"/>
              </w:rPr>
            </w:pPr>
            <w:r w:rsidRPr="00403ACA">
              <w:rPr>
                <w:sz w:val="18"/>
                <w:szCs w:val="28"/>
                <w:highlight w:val="yellow"/>
              </w:rPr>
              <w:t>Determining whether to implement incident management protocols established in this EOP (e.g., evacuation, lockdown, shelter-in-place, etc., as described more fully in the annexes).</w:t>
            </w:r>
          </w:p>
          <w:p w14:paraId="45E3097B" w14:textId="77777777" w:rsidR="00403ACA" w:rsidRPr="00403ACA" w:rsidRDefault="00403ACA" w:rsidP="00403ACA">
            <w:pPr>
              <w:numPr>
                <w:ilvl w:val="0"/>
                <w:numId w:val="7"/>
              </w:numPr>
              <w:jc w:val="both"/>
              <w:rPr>
                <w:sz w:val="18"/>
                <w:szCs w:val="28"/>
                <w:highlight w:val="yellow"/>
              </w:rPr>
            </w:pPr>
            <w:r w:rsidRPr="00403ACA">
              <w:rPr>
                <w:sz w:val="18"/>
                <w:szCs w:val="28"/>
                <w:highlight w:val="yellow"/>
              </w:rPr>
              <w:t>Working with and ensuring communication with emergency services personnel. Keeping appropriate personnel informed of the situation.</w:t>
            </w:r>
          </w:p>
          <w:p w14:paraId="31EF8535" w14:textId="77777777" w:rsidR="00403ACA" w:rsidRPr="00403ACA" w:rsidRDefault="00403ACA" w:rsidP="00403ACA">
            <w:pPr>
              <w:numPr>
                <w:ilvl w:val="0"/>
                <w:numId w:val="7"/>
              </w:numPr>
              <w:jc w:val="both"/>
              <w:rPr>
                <w:sz w:val="20"/>
                <w:szCs w:val="28"/>
                <w:highlight w:val="yellow"/>
              </w:rPr>
            </w:pPr>
            <w:r w:rsidRPr="00403ACA">
              <w:rPr>
                <w:sz w:val="18"/>
                <w:szCs w:val="28"/>
                <w:highlight w:val="yellow"/>
              </w:rPr>
              <w:t>Ensuring the proper transfer of command when/if a more qualified incident commander arrives on scene.</w:t>
            </w:r>
          </w:p>
          <w:p w14:paraId="4CD60DB5" w14:textId="77777777" w:rsidR="00403ACA" w:rsidRPr="00403ACA" w:rsidRDefault="00403ACA" w:rsidP="008575E9">
            <w:pPr>
              <w:rPr>
                <w:rFonts w:ascii="Arial" w:hAnsi="Arial"/>
                <w:b/>
                <w:color w:val="000000" w:themeColor="text1"/>
                <w:sz w:val="18"/>
                <w:highlight w:val="yellow"/>
                <w:u w:val="single"/>
              </w:rPr>
            </w:pPr>
          </w:p>
        </w:tc>
      </w:tr>
      <w:tr w:rsidR="00403ACA" w:rsidRPr="00D235CE" w14:paraId="525EA689" w14:textId="77777777" w:rsidTr="00403ACA">
        <w:trPr>
          <w:cantSplit/>
        </w:trPr>
        <w:tc>
          <w:tcPr>
            <w:tcW w:w="9180" w:type="dxa"/>
            <w:shd w:val="clear" w:color="auto" w:fill="F2F2F2" w:themeFill="background1" w:themeFillShade="F2"/>
          </w:tcPr>
          <w:p w14:paraId="75C6E8B5" w14:textId="77777777" w:rsidR="00403ACA" w:rsidRPr="00403ACA" w:rsidRDefault="00403ACA" w:rsidP="008575E9">
            <w:pPr>
              <w:rPr>
                <w:rFonts w:cstheme="minorHAnsi"/>
                <w:b/>
                <w:color w:val="000000" w:themeColor="text1"/>
                <w:szCs w:val="32"/>
                <w:highlight w:val="yellow"/>
                <w:u w:val="single"/>
              </w:rPr>
            </w:pPr>
            <w:r w:rsidRPr="00403ACA">
              <w:rPr>
                <w:rFonts w:cstheme="minorHAnsi"/>
                <w:b/>
                <w:color w:val="000000" w:themeColor="text1"/>
                <w:szCs w:val="32"/>
                <w:highlight w:val="yellow"/>
                <w:u w:val="single"/>
              </w:rPr>
              <w:t>School Information Center/Operations/Deputy IC</w:t>
            </w:r>
            <w:r w:rsidRPr="00403ACA">
              <w:rPr>
                <w:rFonts w:cstheme="minorHAnsi"/>
                <w:b/>
                <w:color w:val="000000" w:themeColor="text1"/>
                <w:szCs w:val="32"/>
                <w:highlight w:val="yellow"/>
              </w:rPr>
              <w:t xml:space="preserve"> </w:t>
            </w:r>
          </w:p>
          <w:p w14:paraId="6ADA6123" w14:textId="77777777" w:rsidR="00403ACA" w:rsidRPr="00403ACA" w:rsidRDefault="00403ACA" w:rsidP="008575E9">
            <w:pPr>
              <w:rPr>
                <w:rFonts w:cstheme="minorHAnsi"/>
                <w:b/>
                <w:color w:val="000000" w:themeColor="text1"/>
                <w:sz w:val="18"/>
                <w:highlight w:val="yellow"/>
                <w:u w:val="single"/>
              </w:rPr>
            </w:pPr>
          </w:p>
          <w:p w14:paraId="56CD5F71" w14:textId="77777777" w:rsidR="00403ACA" w:rsidRPr="00403ACA" w:rsidRDefault="00403ACA" w:rsidP="008575E9">
            <w:pPr>
              <w:jc w:val="both"/>
              <w:rPr>
                <w:rFonts w:cstheme="minorHAnsi"/>
                <w:bCs/>
                <w:color w:val="000000" w:themeColor="text1"/>
                <w:sz w:val="18"/>
                <w:highlight w:val="yellow"/>
              </w:rPr>
            </w:pPr>
            <w:r w:rsidRPr="00403ACA">
              <w:rPr>
                <w:rFonts w:cstheme="minorHAnsi"/>
                <w:bCs/>
                <w:color w:val="000000" w:themeColor="text1"/>
                <w:sz w:val="18"/>
                <w:highlight w:val="yellow"/>
              </w:rPr>
              <w:t xml:space="preserve">Assists Incident Commander with any information pertaining to the incident. </w:t>
            </w:r>
          </w:p>
          <w:p w14:paraId="1FD36944" w14:textId="77777777" w:rsidR="00403ACA" w:rsidRPr="00403ACA" w:rsidRDefault="00403ACA" w:rsidP="00403ACA">
            <w:pPr>
              <w:numPr>
                <w:ilvl w:val="0"/>
                <w:numId w:val="18"/>
              </w:numPr>
              <w:jc w:val="both"/>
              <w:rPr>
                <w:rFonts w:cstheme="minorHAnsi"/>
                <w:bCs/>
                <w:color w:val="000000" w:themeColor="text1"/>
                <w:sz w:val="18"/>
                <w:highlight w:val="yellow"/>
              </w:rPr>
            </w:pPr>
            <w:r w:rsidRPr="00403ACA">
              <w:rPr>
                <w:rFonts w:cstheme="minorHAnsi"/>
                <w:bCs/>
                <w:color w:val="000000" w:themeColor="text1"/>
                <w:sz w:val="18"/>
                <w:highlight w:val="yellow"/>
              </w:rPr>
              <w:t>Oversees all branches within the Operations Section.</w:t>
            </w:r>
          </w:p>
          <w:p w14:paraId="0C7A08CF" w14:textId="77777777" w:rsidR="00403ACA" w:rsidRPr="00403ACA" w:rsidRDefault="00403ACA" w:rsidP="00403ACA">
            <w:pPr>
              <w:numPr>
                <w:ilvl w:val="0"/>
                <w:numId w:val="18"/>
              </w:numPr>
              <w:jc w:val="both"/>
              <w:rPr>
                <w:rFonts w:cstheme="minorHAnsi"/>
                <w:bCs/>
                <w:color w:val="000000" w:themeColor="text1"/>
                <w:sz w:val="18"/>
                <w:highlight w:val="yellow"/>
              </w:rPr>
            </w:pPr>
            <w:r w:rsidRPr="00403ACA">
              <w:rPr>
                <w:rFonts w:cstheme="minorHAnsi"/>
                <w:bCs/>
                <w:color w:val="000000" w:themeColor="text1"/>
                <w:sz w:val="18"/>
                <w:highlight w:val="yellow"/>
              </w:rPr>
              <w:t>Collects all information needed for Incident Commander.</w:t>
            </w:r>
          </w:p>
          <w:p w14:paraId="40B09C08" w14:textId="77777777" w:rsidR="00403ACA" w:rsidRPr="00403ACA" w:rsidRDefault="00403ACA" w:rsidP="008575E9">
            <w:pPr>
              <w:ind w:left="720"/>
              <w:jc w:val="both"/>
              <w:rPr>
                <w:rFonts w:cstheme="minorHAnsi"/>
                <w:bCs/>
                <w:color w:val="000000" w:themeColor="text1"/>
                <w:sz w:val="18"/>
                <w:highlight w:val="yellow"/>
              </w:rPr>
            </w:pPr>
          </w:p>
        </w:tc>
      </w:tr>
      <w:tr w:rsidR="00403ACA" w:rsidRPr="00D235CE" w14:paraId="6BD2D3DC" w14:textId="77777777" w:rsidTr="00403ACA">
        <w:trPr>
          <w:cantSplit/>
        </w:trPr>
        <w:tc>
          <w:tcPr>
            <w:tcW w:w="9180" w:type="dxa"/>
            <w:shd w:val="clear" w:color="auto" w:fill="F2F2F2" w:themeFill="background1" w:themeFillShade="F2"/>
          </w:tcPr>
          <w:p w14:paraId="1427C87D" w14:textId="77777777" w:rsidR="00403ACA" w:rsidRPr="00403ACA" w:rsidRDefault="00403ACA" w:rsidP="008575E9">
            <w:pPr>
              <w:rPr>
                <w:rFonts w:cstheme="minorHAnsi"/>
                <w:b/>
                <w:color w:val="000000" w:themeColor="text1"/>
                <w:szCs w:val="32"/>
                <w:highlight w:val="yellow"/>
                <w:u w:val="single"/>
              </w:rPr>
            </w:pPr>
            <w:r w:rsidRPr="00403ACA">
              <w:rPr>
                <w:rFonts w:cstheme="minorHAnsi"/>
                <w:b/>
                <w:color w:val="000000" w:themeColor="text1"/>
                <w:szCs w:val="32"/>
                <w:highlight w:val="yellow"/>
                <w:u w:val="single"/>
              </w:rPr>
              <w:lastRenderedPageBreak/>
              <w:t xml:space="preserve">Search and Rescue /Missing Student Team </w:t>
            </w:r>
          </w:p>
          <w:p w14:paraId="55431A68" w14:textId="77777777" w:rsidR="00403ACA" w:rsidRPr="00403ACA" w:rsidRDefault="00403ACA" w:rsidP="008575E9">
            <w:pPr>
              <w:rPr>
                <w:rFonts w:cstheme="minorHAnsi"/>
                <w:b/>
                <w:color w:val="000000" w:themeColor="text1"/>
                <w:sz w:val="18"/>
                <w:highlight w:val="yellow"/>
              </w:rPr>
            </w:pPr>
          </w:p>
          <w:p w14:paraId="0A58EE10" w14:textId="22A6424B" w:rsidR="00403ACA" w:rsidRPr="00403ACA" w:rsidRDefault="00403ACA" w:rsidP="008575E9">
            <w:pPr>
              <w:rPr>
                <w:rFonts w:cstheme="minorHAnsi"/>
                <w:b/>
                <w:color w:val="000000" w:themeColor="text1"/>
                <w:sz w:val="18"/>
                <w:highlight w:val="yellow"/>
              </w:rPr>
            </w:pPr>
            <w:r w:rsidRPr="00403ACA">
              <w:rPr>
                <w:rFonts w:cstheme="minorHAnsi"/>
                <w:b/>
                <w:color w:val="000000" w:themeColor="text1"/>
                <w:sz w:val="18"/>
                <w:highlight w:val="yellow"/>
              </w:rPr>
              <w:t xml:space="preserve">Staff Assignments: </w:t>
            </w:r>
            <w:r w:rsidRPr="00403ACA">
              <w:rPr>
                <w:rFonts w:cstheme="minorHAnsi"/>
                <w:b/>
                <w:color w:val="FF0000"/>
                <w:sz w:val="18"/>
                <w:highlight w:val="yellow"/>
              </w:rPr>
              <w:t xml:space="preserve">Assigned by </w:t>
            </w:r>
            <w:r w:rsidR="00C10929">
              <w:rPr>
                <w:rFonts w:cstheme="minorHAnsi"/>
                <w:b/>
                <w:color w:val="FF0000"/>
                <w:sz w:val="18"/>
                <w:highlight w:val="yellow"/>
              </w:rPr>
              <w:t>Principal</w:t>
            </w:r>
            <w:r w:rsidRPr="00403ACA">
              <w:rPr>
                <w:rFonts w:cstheme="minorHAnsi"/>
                <w:b/>
                <w:color w:val="FF0000"/>
                <w:sz w:val="18"/>
                <w:highlight w:val="yellow"/>
              </w:rPr>
              <w:t>/Incident Commander (unique to each incident)</w:t>
            </w:r>
          </w:p>
          <w:p w14:paraId="10B18CF8" w14:textId="77777777" w:rsidR="00403ACA" w:rsidRPr="00403ACA" w:rsidRDefault="00403ACA" w:rsidP="008575E9">
            <w:pPr>
              <w:rPr>
                <w:rFonts w:cstheme="minorHAnsi"/>
                <w:color w:val="000000" w:themeColor="text1"/>
                <w:sz w:val="18"/>
                <w:highlight w:val="yellow"/>
              </w:rPr>
            </w:pPr>
          </w:p>
          <w:p w14:paraId="0679BF91" w14:textId="77777777" w:rsidR="00403ACA" w:rsidRPr="00403ACA" w:rsidRDefault="00403ACA" w:rsidP="008575E9">
            <w:pPr>
              <w:jc w:val="both"/>
              <w:rPr>
                <w:rFonts w:eastAsiaTheme="majorEastAsia" w:cstheme="minorHAnsi"/>
                <w:color w:val="000000" w:themeColor="text1"/>
                <w:sz w:val="18"/>
                <w:highlight w:val="yellow"/>
              </w:rPr>
            </w:pPr>
            <w:r w:rsidRPr="00403ACA">
              <w:rPr>
                <w:rFonts w:cstheme="minorHAnsi"/>
                <w:color w:val="000000" w:themeColor="text1"/>
                <w:sz w:val="18"/>
                <w:highlight w:val="yellow"/>
              </w:rPr>
              <w:t>Team members will search the entire school facility, entering only after they have checked the outside for signs of structural damage and determined that it is safe to enter. Search and Rescue Teams are responsible for ensuring that all students and staff evacuate the building (or, if it is unsafe to move the persons, that their locations are documented so that professional responders can locate them easily and extricate them). Search and Rescue/Missing Student Teams are also responsible for:</w:t>
            </w:r>
          </w:p>
          <w:p w14:paraId="07B6DD5E" w14:textId="77777777" w:rsidR="00403ACA" w:rsidRPr="00403ACA" w:rsidRDefault="00403ACA" w:rsidP="00403ACA">
            <w:pPr>
              <w:numPr>
                <w:ilvl w:val="0"/>
                <w:numId w:val="15"/>
              </w:numPr>
              <w:jc w:val="both"/>
              <w:rPr>
                <w:rFonts w:eastAsiaTheme="majorEastAsia" w:cstheme="minorHAnsi"/>
                <w:bCs/>
                <w:i/>
                <w:iCs/>
                <w:color w:val="000000" w:themeColor="text1"/>
                <w:sz w:val="18"/>
                <w:szCs w:val="18"/>
                <w:highlight w:val="yellow"/>
              </w:rPr>
            </w:pPr>
            <w:r w:rsidRPr="00403ACA">
              <w:rPr>
                <w:rFonts w:cstheme="minorHAnsi"/>
                <w:color w:val="000000" w:themeColor="text1"/>
                <w:sz w:val="18"/>
                <w:highlight w:val="yellow"/>
              </w:rPr>
              <w:t xml:space="preserve">Identifying immediate unsafe areas. </w:t>
            </w:r>
          </w:p>
          <w:p w14:paraId="0D5721C3" w14:textId="77777777" w:rsidR="00403ACA" w:rsidRPr="00403ACA" w:rsidRDefault="00403ACA" w:rsidP="00403ACA">
            <w:pPr>
              <w:numPr>
                <w:ilvl w:val="0"/>
                <w:numId w:val="15"/>
              </w:numPr>
              <w:jc w:val="both"/>
              <w:rPr>
                <w:rFonts w:cstheme="minorHAnsi"/>
                <w:color w:val="000000" w:themeColor="text1"/>
                <w:sz w:val="18"/>
                <w:highlight w:val="yellow"/>
              </w:rPr>
            </w:pPr>
            <w:r w:rsidRPr="00403ACA">
              <w:rPr>
                <w:rFonts w:cstheme="minorHAnsi"/>
                <w:color w:val="000000" w:themeColor="text1"/>
                <w:sz w:val="18"/>
                <w:highlight w:val="yellow"/>
              </w:rPr>
              <w:t>Obtaining injury and missing student reports from teachers.</w:t>
            </w:r>
          </w:p>
          <w:p w14:paraId="62B6FBAC" w14:textId="77777777" w:rsidR="00403ACA" w:rsidRPr="00403ACA" w:rsidRDefault="00403ACA" w:rsidP="00403ACA">
            <w:pPr>
              <w:numPr>
                <w:ilvl w:val="0"/>
                <w:numId w:val="15"/>
              </w:numPr>
              <w:jc w:val="both"/>
              <w:rPr>
                <w:rFonts w:cstheme="minorHAnsi"/>
                <w:color w:val="000000" w:themeColor="text1"/>
                <w:sz w:val="18"/>
                <w:highlight w:val="yellow"/>
              </w:rPr>
            </w:pPr>
            <w:r w:rsidRPr="00403ACA">
              <w:rPr>
                <w:rFonts w:cstheme="minorHAnsi"/>
                <w:color w:val="000000" w:themeColor="text1"/>
                <w:sz w:val="18"/>
                <w:highlight w:val="yellow"/>
              </w:rPr>
              <w:t xml:space="preserve">If not already done by the Incident Commander, contact Law Enforcement for missing child scenario providing initial details. </w:t>
            </w:r>
          </w:p>
          <w:p w14:paraId="20E1DA6A" w14:textId="77777777" w:rsidR="00403ACA" w:rsidRPr="00403ACA" w:rsidRDefault="00403ACA" w:rsidP="008575E9">
            <w:pPr>
              <w:ind w:left="720"/>
              <w:jc w:val="both"/>
              <w:rPr>
                <w:rFonts w:cstheme="minorHAnsi"/>
                <w:color w:val="000000" w:themeColor="text1"/>
                <w:sz w:val="18"/>
                <w:highlight w:val="yellow"/>
              </w:rPr>
            </w:pPr>
          </w:p>
          <w:p w14:paraId="1384E1B0" w14:textId="77777777" w:rsidR="00403ACA" w:rsidRPr="00403ACA" w:rsidRDefault="00403ACA" w:rsidP="008575E9">
            <w:pPr>
              <w:ind w:left="720"/>
              <w:rPr>
                <w:rFonts w:ascii="Arial" w:hAnsi="Arial"/>
                <w:color w:val="000000" w:themeColor="text1"/>
                <w:sz w:val="18"/>
                <w:highlight w:val="yellow"/>
              </w:rPr>
            </w:pPr>
          </w:p>
        </w:tc>
      </w:tr>
      <w:tr w:rsidR="00403ACA" w:rsidRPr="00D235CE" w14:paraId="4FF8AD9E" w14:textId="77777777" w:rsidTr="00403ACA">
        <w:trPr>
          <w:cantSplit/>
        </w:trPr>
        <w:tc>
          <w:tcPr>
            <w:tcW w:w="9180" w:type="dxa"/>
            <w:shd w:val="clear" w:color="auto" w:fill="F2F2F2" w:themeFill="background1" w:themeFillShade="F2"/>
          </w:tcPr>
          <w:p w14:paraId="12167E3C" w14:textId="77777777" w:rsidR="00403ACA" w:rsidRPr="00403ACA" w:rsidRDefault="00403ACA" w:rsidP="008575E9">
            <w:pPr>
              <w:rPr>
                <w:rFonts w:cstheme="minorHAnsi"/>
                <w:color w:val="000000" w:themeColor="text1"/>
                <w:szCs w:val="32"/>
                <w:highlight w:val="yellow"/>
              </w:rPr>
            </w:pPr>
            <w:r w:rsidRPr="00403ACA">
              <w:rPr>
                <w:rFonts w:cstheme="minorHAnsi"/>
                <w:b/>
                <w:color w:val="000000" w:themeColor="text1"/>
                <w:szCs w:val="32"/>
                <w:highlight w:val="yellow"/>
                <w:u w:val="single"/>
              </w:rPr>
              <w:t>First-Aid/Triage Team</w:t>
            </w:r>
            <w:r w:rsidRPr="00403ACA">
              <w:rPr>
                <w:rFonts w:cstheme="minorHAnsi"/>
                <w:color w:val="000000" w:themeColor="text1"/>
                <w:szCs w:val="32"/>
                <w:highlight w:val="yellow"/>
              </w:rPr>
              <w:t xml:space="preserve"> </w:t>
            </w:r>
          </w:p>
          <w:p w14:paraId="03F57913" w14:textId="77777777" w:rsidR="00403ACA" w:rsidRPr="00403ACA" w:rsidRDefault="00403ACA" w:rsidP="008575E9">
            <w:pPr>
              <w:rPr>
                <w:rFonts w:cstheme="minorHAnsi"/>
                <w:color w:val="000000" w:themeColor="text1"/>
                <w:sz w:val="18"/>
                <w:highlight w:val="yellow"/>
              </w:rPr>
            </w:pPr>
          </w:p>
          <w:p w14:paraId="7B3286FF" w14:textId="77777777" w:rsidR="00403ACA" w:rsidRPr="00403ACA" w:rsidRDefault="00403ACA" w:rsidP="008575E9">
            <w:pPr>
              <w:rPr>
                <w:rFonts w:eastAsiaTheme="majorEastAsia" w:cstheme="minorHAnsi"/>
                <w:color w:val="000000" w:themeColor="text1"/>
                <w:sz w:val="18"/>
                <w:highlight w:val="yellow"/>
              </w:rPr>
            </w:pPr>
            <w:r w:rsidRPr="00403ACA">
              <w:rPr>
                <w:rFonts w:cstheme="minorHAnsi"/>
                <w:color w:val="000000" w:themeColor="text1"/>
                <w:sz w:val="18"/>
                <w:highlight w:val="yellow"/>
              </w:rPr>
              <w:t xml:space="preserve">Provide </w:t>
            </w:r>
            <w:r w:rsidRPr="00403ACA">
              <w:rPr>
                <w:rFonts w:cstheme="minorHAnsi"/>
                <w:b/>
                <w:color w:val="000000" w:themeColor="text1"/>
                <w:sz w:val="18"/>
                <w:highlight w:val="yellow"/>
              </w:rPr>
              <w:t>triage</w:t>
            </w:r>
            <w:r w:rsidRPr="00403ACA">
              <w:rPr>
                <w:rFonts w:cstheme="minorHAnsi"/>
                <w:color w:val="000000" w:themeColor="text1"/>
                <w:sz w:val="18"/>
                <w:highlight w:val="yellow"/>
              </w:rPr>
              <w:t xml:space="preserve">, </w:t>
            </w:r>
            <w:r w:rsidRPr="00403ACA">
              <w:rPr>
                <w:rFonts w:cstheme="minorHAnsi"/>
                <w:b/>
                <w:color w:val="000000" w:themeColor="text1"/>
                <w:sz w:val="18"/>
                <w:highlight w:val="yellow"/>
              </w:rPr>
              <w:t>treatment,</w:t>
            </w:r>
            <w:r w:rsidRPr="00403ACA">
              <w:rPr>
                <w:rFonts w:cstheme="minorHAnsi"/>
                <w:color w:val="000000" w:themeColor="text1"/>
                <w:sz w:val="18"/>
                <w:highlight w:val="yellow"/>
              </w:rPr>
              <w:t xml:space="preserve"> and </w:t>
            </w:r>
            <w:r w:rsidRPr="00403ACA">
              <w:rPr>
                <w:rFonts w:cstheme="minorHAnsi"/>
                <w:b/>
                <w:color w:val="000000" w:themeColor="text1"/>
                <w:sz w:val="18"/>
                <w:highlight w:val="yellow"/>
              </w:rPr>
              <w:t>psychological</w:t>
            </w:r>
            <w:r w:rsidRPr="00403ACA">
              <w:rPr>
                <w:rFonts w:cstheme="minorHAnsi"/>
                <w:color w:val="000000" w:themeColor="text1"/>
                <w:sz w:val="18"/>
                <w:highlight w:val="yellow"/>
              </w:rPr>
              <w:t xml:space="preserve"> first-aid services. First-Aid Teams are responsible for:</w:t>
            </w:r>
          </w:p>
          <w:p w14:paraId="5C71CE36" w14:textId="77777777" w:rsidR="00403ACA" w:rsidRPr="00403ACA" w:rsidRDefault="00403ACA" w:rsidP="00403ACA">
            <w:pPr>
              <w:numPr>
                <w:ilvl w:val="0"/>
                <w:numId w:val="16"/>
              </w:numPr>
              <w:rPr>
                <w:rFonts w:eastAsiaTheme="majorEastAsia" w:cstheme="minorHAnsi"/>
                <w:b/>
                <w:bCs/>
                <w:i/>
                <w:iCs/>
                <w:color w:val="000000" w:themeColor="text1"/>
                <w:sz w:val="18"/>
                <w:szCs w:val="18"/>
                <w:highlight w:val="yellow"/>
              </w:rPr>
            </w:pPr>
            <w:r w:rsidRPr="00403ACA">
              <w:rPr>
                <w:rFonts w:cstheme="minorHAnsi"/>
                <w:color w:val="000000" w:themeColor="text1"/>
                <w:sz w:val="18"/>
                <w:highlight w:val="yellow"/>
              </w:rPr>
              <w:t xml:space="preserve">Setting up </w:t>
            </w:r>
            <w:r w:rsidRPr="00403ACA">
              <w:rPr>
                <w:rFonts w:cstheme="minorHAnsi"/>
                <w:b/>
                <w:color w:val="000000" w:themeColor="text1"/>
                <w:sz w:val="18"/>
                <w:highlight w:val="yellow"/>
              </w:rPr>
              <w:t>first-aid area</w:t>
            </w:r>
            <w:r w:rsidRPr="00403ACA">
              <w:rPr>
                <w:rFonts w:cstheme="minorHAnsi"/>
                <w:color w:val="000000" w:themeColor="text1"/>
                <w:sz w:val="18"/>
                <w:highlight w:val="yellow"/>
              </w:rPr>
              <w:t xml:space="preserve"> for students. </w:t>
            </w:r>
          </w:p>
          <w:p w14:paraId="1500C4E9" w14:textId="77777777" w:rsidR="00403ACA" w:rsidRPr="00403ACA" w:rsidRDefault="00403ACA" w:rsidP="00403ACA">
            <w:pPr>
              <w:numPr>
                <w:ilvl w:val="0"/>
                <w:numId w:val="16"/>
              </w:numPr>
              <w:rPr>
                <w:rFonts w:eastAsiaTheme="majorEastAsia" w:cstheme="minorHAnsi"/>
                <w:b/>
                <w:bCs/>
                <w:i/>
                <w:iCs/>
                <w:color w:val="000000" w:themeColor="text1"/>
                <w:sz w:val="18"/>
                <w:szCs w:val="18"/>
                <w:highlight w:val="yellow"/>
              </w:rPr>
            </w:pPr>
            <w:r w:rsidRPr="00403ACA">
              <w:rPr>
                <w:rFonts w:cstheme="minorHAnsi"/>
                <w:color w:val="000000" w:themeColor="text1"/>
                <w:sz w:val="18"/>
                <w:highlight w:val="yellow"/>
              </w:rPr>
              <w:t xml:space="preserve">Assessing and </w:t>
            </w:r>
            <w:r w:rsidRPr="00403ACA">
              <w:rPr>
                <w:rFonts w:cstheme="minorHAnsi"/>
                <w:b/>
                <w:color w:val="000000" w:themeColor="text1"/>
                <w:sz w:val="18"/>
                <w:highlight w:val="yellow"/>
              </w:rPr>
              <w:t>treating injuries</w:t>
            </w:r>
            <w:r w:rsidRPr="00403ACA">
              <w:rPr>
                <w:rFonts w:cstheme="minorHAnsi"/>
                <w:color w:val="000000" w:themeColor="text1"/>
                <w:sz w:val="18"/>
                <w:highlight w:val="yellow"/>
              </w:rPr>
              <w:t>.</w:t>
            </w:r>
          </w:p>
          <w:p w14:paraId="598EE992" w14:textId="77777777" w:rsidR="00403ACA" w:rsidRPr="00403ACA" w:rsidRDefault="00403ACA" w:rsidP="00403ACA">
            <w:pPr>
              <w:numPr>
                <w:ilvl w:val="0"/>
                <w:numId w:val="16"/>
              </w:numPr>
              <w:rPr>
                <w:rFonts w:eastAsiaTheme="majorEastAsia" w:cstheme="minorHAnsi"/>
                <w:b/>
                <w:bCs/>
                <w:i/>
                <w:iCs/>
                <w:color w:val="000000" w:themeColor="text1"/>
                <w:sz w:val="18"/>
                <w:szCs w:val="18"/>
                <w:highlight w:val="yellow"/>
              </w:rPr>
            </w:pPr>
            <w:r w:rsidRPr="00403ACA">
              <w:rPr>
                <w:rFonts w:cstheme="minorHAnsi"/>
                <w:color w:val="000000" w:themeColor="text1"/>
                <w:sz w:val="18"/>
                <w:highlight w:val="yellow"/>
              </w:rPr>
              <w:t>Notification to IC if student is transported to hospital.</w:t>
            </w:r>
          </w:p>
          <w:p w14:paraId="5AA37874" w14:textId="77777777" w:rsidR="00403ACA" w:rsidRPr="00403ACA" w:rsidRDefault="00403ACA" w:rsidP="00403ACA">
            <w:pPr>
              <w:numPr>
                <w:ilvl w:val="0"/>
                <w:numId w:val="16"/>
              </w:numPr>
              <w:rPr>
                <w:rFonts w:eastAsiaTheme="majorEastAsia" w:cstheme="minorHAnsi"/>
                <w:b/>
                <w:bCs/>
                <w:i/>
                <w:iCs/>
                <w:color w:val="000000" w:themeColor="text1"/>
                <w:sz w:val="18"/>
                <w:szCs w:val="18"/>
                <w:highlight w:val="yellow"/>
              </w:rPr>
            </w:pPr>
            <w:r w:rsidRPr="00403ACA">
              <w:rPr>
                <w:rFonts w:cstheme="minorHAnsi"/>
                <w:color w:val="000000" w:themeColor="text1"/>
                <w:sz w:val="18"/>
                <w:highlight w:val="yellow"/>
              </w:rPr>
              <w:t>Accounts for all injured persons at all time</w:t>
            </w:r>
          </w:p>
          <w:p w14:paraId="4C50E1FE" w14:textId="77777777" w:rsidR="00403ACA" w:rsidRPr="00403ACA" w:rsidRDefault="00403ACA" w:rsidP="00403ACA">
            <w:pPr>
              <w:numPr>
                <w:ilvl w:val="0"/>
                <w:numId w:val="16"/>
              </w:numPr>
              <w:rPr>
                <w:rFonts w:eastAsiaTheme="majorEastAsia" w:cstheme="minorHAnsi"/>
                <w:b/>
                <w:bCs/>
                <w:i/>
                <w:iCs/>
                <w:color w:val="000000" w:themeColor="text1"/>
                <w:sz w:val="18"/>
                <w:szCs w:val="18"/>
                <w:highlight w:val="yellow"/>
              </w:rPr>
            </w:pPr>
            <w:r w:rsidRPr="00403ACA">
              <w:rPr>
                <w:rFonts w:cstheme="minorHAnsi"/>
                <w:color w:val="000000" w:themeColor="text1"/>
                <w:sz w:val="18"/>
                <w:highlight w:val="yellow"/>
              </w:rPr>
              <w:t>Accounts for all medications on campus.</w:t>
            </w:r>
          </w:p>
          <w:p w14:paraId="55FA9DAC" w14:textId="77777777" w:rsidR="00403ACA" w:rsidRPr="00403ACA" w:rsidRDefault="00403ACA" w:rsidP="00403ACA">
            <w:pPr>
              <w:numPr>
                <w:ilvl w:val="0"/>
                <w:numId w:val="16"/>
              </w:numPr>
              <w:rPr>
                <w:rFonts w:eastAsiaTheme="majorEastAsia" w:cstheme="minorHAnsi"/>
                <w:b/>
                <w:bCs/>
                <w:i/>
                <w:iCs/>
                <w:color w:val="000000" w:themeColor="text1"/>
                <w:sz w:val="18"/>
                <w:szCs w:val="18"/>
                <w:highlight w:val="yellow"/>
              </w:rPr>
            </w:pPr>
            <w:r w:rsidRPr="00403ACA">
              <w:rPr>
                <w:rFonts w:cstheme="minorHAnsi"/>
                <w:color w:val="000000" w:themeColor="text1"/>
                <w:sz w:val="18"/>
                <w:highlight w:val="yellow"/>
              </w:rPr>
              <w:t>Maintains any medical logs, if applicable.</w:t>
            </w:r>
          </w:p>
          <w:p w14:paraId="0A7FA581" w14:textId="77777777" w:rsidR="00403ACA" w:rsidRPr="00403ACA" w:rsidRDefault="00403ACA" w:rsidP="00403ACA">
            <w:pPr>
              <w:numPr>
                <w:ilvl w:val="0"/>
                <w:numId w:val="16"/>
              </w:numPr>
              <w:rPr>
                <w:rFonts w:cstheme="minorHAnsi"/>
                <w:color w:val="000000" w:themeColor="text1"/>
                <w:sz w:val="18"/>
                <w:highlight w:val="yellow"/>
              </w:rPr>
            </w:pPr>
            <w:r w:rsidRPr="00403ACA">
              <w:rPr>
                <w:rFonts w:cstheme="minorHAnsi"/>
                <w:color w:val="000000" w:themeColor="text1"/>
                <w:sz w:val="18"/>
                <w:highlight w:val="yellow"/>
              </w:rPr>
              <w:t>Assisting first responders as directed by the Incident Commander.</w:t>
            </w:r>
          </w:p>
          <w:p w14:paraId="5DFD0D6B" w14:textId="77777777" w:rsidR="00403ACA" w:rsidRPr="00403ACA" w:rsidRDefault="00403ACA" w:rsidP="008575E9">
            <w:pPr>
              <w:ind w:left="720"/>
              <w:rPr>
                <w:rFonts w:ascii="Arial" w:hAnsi="Arial"/>
                <w:color w:val="000000" w:themeColor="text1"/>
                <w:sz w:val="18"/>
                <w:highlight w:val="yellow"/>
              </w:rPr>
            </w:pPr>
          </w:p>
        </w:tc>
      </w:tr>
      <w:tr w:rsidR="00403ACA" w:rsidRPr="00D235CE" w14:paraId="2F58814A" w14:textId="77777777" w:rsidTr="00403ACA">
        <w:trPr>
          <w:cantSplit/>
        </w:trPr>
        <w:tc>
          <w:tcPr>
            <w:tcW w:w="9180" w:type="dxa"/>
            <w:shd w:val="clear" w:color="auto" w:fill="F2F2F2" w:themeFill="background1" w:themeFillShade="F2"/>
          </w:tcPr>
          <w:p w14:paraId="122967E2" w14:textId="77777777" w:rsidR="00403ACA" w:rsidRPr="00403ACA" w:rsidRDefault="00403ACA" w:rsidP="008575E9">
            <w:pPr>
              <w:rPr>
                <w:rFonts w:cstheme="minorHAnsi"/>
                <w:color w:val="000000" w:themeColor="text1"/>
                <w:szCs w:val="32"/>
                <w:highlight w:val="yellow"/>
              </w:rPr>
            </w:pPr>
            <w:r w:rsidRPr="00403ACA">
              <w:rPr>
                <w:rFonts w:cstheme="minorHAnsi"/>
                <w:b/>
                <w:color w:val="000000" w:themeColor="text1"/>
                <w:szCs w:val="32"/>
                <w:highlight w:val="yellow"/>
                <w:u w:val="single"/>
              </w:rPr>
              <w:t>Student Release/Reunification Team</w:t>
            </w:r>
            <w:r w:rsidRPr="00403ACA">
              <w:rPr>
                <w:rFonts w:cstheme="minorHAnsi"/>
                <w:color w:val="000000" w:themeColor="text1"/>
                <w:szCs w:val="32"/>
                <w:highlight w:val="yellow"/>
              </w:rPr>
              <w:t xml:space="preserve"> </w:t>
            </w:r>
          </w:p>
          <w:p w14:paraId="598308A4" w14:textId="77777777" w:rsidR="00403ACA" w:rsidRPr="00403ACA" w:rsidRDefault="00403ACA" w:rsidP="008575E9">
            <w:pPr>
              <w:rPr>
                <w:rFonts w:cstheme="minorHAnsi"/>
                <w:b/>
                <w:color w:val="000000" w:themeColor="text1"/>
                <w:sz w:val="18"/>
                <w:highlight w:val="yellow"/>
              </w:rPr>
            </w:pPr>
          </w:p>
          <w:p w14:paraId="12EF569E" w14:textId="77777777" w:rsidR="00403ACA" w:rsidRPr="00403ACA" w:rsidRDefault="00403ACA" w:rsidP="008575E9">
            <w:pPr>
              <w:rPr>
                <w:rFonts w:cstheme="minorHAnsi"/>
                <w:color w:val="000000" w:themeColor="text1"/>
                <w:sz w:val="18"/>
                <w:highlight w:val="yellow"/>
              </w:rPr>
            </w:pPr>
            <w:r w:rsidRPr="00403ACA">
              <w:rPr>
                <w:rFonts w:cstheme="minorHAnsi"/>
                <w:color w:val="000000" w:themeColor="text1"/>
                <w:sz w:val="18"/>
                <w:highlight w:val="yellow"/>
              </w:rPr>
              <w:t>If not set up and running like traditional carpool on campus, the reunification plan will be activated. This on or offsite location will be released to parents only after all verifications have been made. Roles of staff assigned to reunification are:</w:t>
            </w:r>
          </w:p>
          <w:p w14:paraId="02DAB97A" w14:textId="77777777" w:rsidR="00403ACA" w:rsidRPr="00403ACA" w:rsidRDefault="00403ACA" w:rsidP="00403ACA">
            <w:pPr>
              <w:numPr>
                <w:ilvl w:val="0"/>
                <w:numId w:val="17"/>
              </w:numPr>
              <w:rPr>
                <w:rFonts w:eastAsiaTheme="majorEastAsia" w:cstheme="minorHAnsi"/>
                <w:color w:val="000000" w:themeColor="text1"/>
                <w:sz w:val="18"/>
                <w:szCs w:val="18"/>
                <w:highlight w:val="yellow"/>
              </w:rPr>
            </w:pPr>
            <w:r w:rsidRPr="00403ACA">
              <w:rPr>
                <w:rFonts w:eastAsiaTheme="majorEastAsia" w:cstheme="minorHAnsi"/>
                <w:color w:val="000000" w:themeColor="text1"/>
                <w:sz w:val="18"/>
                <w:szCs w:val="18"/>
                <w:highlight w:val="yellow"/>
              </w:rPr>
              <w:t>Assist with getting students to reunification site (walking on foot or bus transport).</w:t>
            </w:r>
          </w:p>
          <w:p w14:paraId="1C0A3B24" w14:textId="77777777" w:rsidR="00403ACA" w:rsidRPr="00403ACA" w:rsidRDefault="00403ACA" w:rsidP="00403ACA">
            <w:pPr>
              <w:numPr>
                <w:ilvl w:val="0"/>
                <w:numId w:val="17"/>
              </w:numPr>
              <w:rPr>
                <w:rFonts w:eastAsiaTheme="majorEastAsia" w:cstheme="minorHAnsi"/>
                <w:color w:val="000000" w:themeColor="text1"/>
                <w:sz w:val="18"/>
                <w:szCs w:val="18"/>
                <w:highlight w:val="yellow"/>
              </w:rPr>
            </w:pPr>
            <w:r w:rsidRPr="00403ACA">
              <w:rPr>
                <w:rFonts w:eastAsiaTheme="majorEastAsia" w:cstheme="minorHAnsi"/>
                <w:color w:val="000000" w:themeColor="text1"/>
                <w:sz w:val="18"/>
                <w:szCs w:val="18"/>
                <w:highlight w:val="yellow"/>
              </w:rPr>
              <w:t>Set up and organization of students and staff once onsite at reunification location.</w:t>
            </w:r>
          </w:p>
          <w:p w14:paraId="4F8B81F0" w14:textId="77777777" w:rsidR="00403ACA" w:rsidRPr="00403ACA" w:rsidRDefault="00403ACA" w:rsidP="00403ACA">
            <w:pPr>
              <w:numPr>
                <w:ilvl w:val="0"/>
                <w:numId w:val="17"/>
              </w:numPr>
              <w:rPr>
                <w:rFonts w:eastAsiaTheme="majorEastAsia" w:cstheme="minorHAnsi"/>
                <w:color w:val="000000" w:themeColor="text1"/>
                <w:sz w:val="18"/>
                <w:szCs w:val="18"/>
                <w:highlight w:val="yellow"/>
              </w:rPr>
            </w:pPr>
            <w:r w:rsidRPr="00403ACA">
              <w:rPr>
                <w:rFonts w:eastAsiaTheme="majorEastAsia" w:cstheme="minorHAnsi"/>
                <w:color w:val="000000" w:themeColor="text1"/>
                <w:sz w:val="18"/>
                <w:szCs w:val="18"/>
                <w:highlight w:val="yellow"/>
              </w:rPr>
              <w:t>Coordinates the arrival and departure of students.</w:t>
            </w:r>
          </w:p>
          <w:p w14:paraId="3604A4F6" w14:textId="77777777" w:rsidR="00403ACA" w:rsidRPr="00403ACA" w:rsidRDefault="00403ACA" w:rsidP="00403ACA">
            <w:pPr>
              <w:numPr>
                <w:ilvl w:val="0"/>
                <w:numId w:val="17"/>
              </w:numPr>
              <w:rPr>
                <w:rFonts w:eastAsiaTheme="majorEastAsia" w:cstheme="minorHAnsi"/>
                <w:color w:val="000000" w:themeColor="text1"/>
                <w:sz w:val="18"/>
                <w:szCs w:val="18"/>
                <w:highlight w:val="yellow"/>
              </w:rPr>
            </w:pPr>
            <w:r w:rsidRPr="00403ACA">
              <w:rPr>
                <w:rFonts w:eastAsiaTheme="majorEastAsia" w:cstheme="minorHAnsi"/>
                <w:color w:val="000000" w:themeColor="text1"/>
                <w:sz w:val="18"/>
                <w:szCs w:val="18"/>
                <w:highlight w:val="yellow"/>
              </w:rPr>
              <w:t>Knowledge of location of all students onsite.</w:t>
            </w:r>
          </w:p>
          <w:p w14:paraId="6B3943DC" w14:textId="77777777" w:rsidR="00403ACA" w:rsidRPr="00403ACA" w:rsidRDefault="00403ACA" w:rsidP="00403ACA">
            <w:pPr>
              <w:numPr>
                <w:ilvl w:val="0"/>
                <w:numId w:val="17"/>
              </w:numPr>
              <w:rPr>
                <w:rFonts w:eastAsiaTheme="majorEastAsia" w:cstheme="minorHAnsi"/>
                <w:color w:val="000000" w:themeColor="text1"/>
                <w:sz w:val="18"/>
                <w:szCs w:val="18"/>
                <w:highlight w:val="yellow"/>
              </w:rPr>
            </w:pPr>
            <w:r w:rsidRPr="00403ACA">
              <w:rPr>
                <w:rFonts w:eastAsiaTheme="majorEastAsia" w:cstheme="minorHAnsi"/>
                <w:color w:val="000000" w:themeColor="text1"/>
                <w:sz w:val="18"/>
                <w:szCs w:val="18"/>
                <w:highlight w:val="yellow"/>
              </w:rPr>
              <w:t>Oversight of the sign out process (verification of ID/requested information).</w:t>
            </w:r>
          </w:p>
          <w:p w14:paraId="0EED4E9A" w14:textId="77777777" w:rsidR="00403ACA" w:rsidRPr="00403ACA" w:rsidRDefault="00403ACA" w:rsidP="00403ACA">
            <w:pPr>
              <w:numPr>
                <w:ilvl w:val="0"/>
                <w:numId w:val="17"/>
              </w:numPr>
              <w:rPr>
                <w:rFonts w:eastAsiaTheme="majorEastAsia" w:cstheme="minorHAnsi"/>
                <w:color w:val="000000" w:themeColor="text1"/>
                <w:sz w:val="18"/>
                <w:szCs w:val="18"/>
                <w:highlight w:val="yellow"/>
              </w:rPr>
            </w:pPr>
            <w:r w:rsidRPr="00403ACA">
              <w:rPr>
                <w:rFonts w:eastAsiaTheme="majorEastAsia" w:cstheme="minorHAnsi"/>
                <w:color w:val="000000" w:themeColor="text1"/>
                <w:sz w:val="18"/>
                <w:szCs w:val="18"/>
                <w:highlight w:val="yellow"/>
              </w:rPr>
              <w:t>Use of PowerSchool for tracking release of students at reunification site.</w:t>
            </w:r>
          </w:p>
          <w:p w14:paraId="40ED3134" w14:textId="7038F8FD" w:rsidR="00403ACA" w:rsidRPr="00403ACA" w:rsidRDefault="00403ACA" w:rsidP="00403ACA">
            <w:pPr>
              <w:numPr>
                <w:ilvl w:val="0"/>
                <w:numId w:val="17"/>
              </w:numPr>
              <w:rPr>
                <w:rFonts w:eastAsiaTheme="majorEastAsia" w:cstheme="minorHAnsi"/>
                <w:color w:val="000000" w:themeColor="text1"/>
                <w:sz w:val="18"/>
                <w:szCs w:val="18"/>
                <w:highlight w:val="yellow"/>
              </w:rPr>
            </w:pPr>
            <w:r w:rsidRPr="00403ACA">
              <w:rPr>
                <w:rFonts w:eastAsiaTheme="majorEastAsia" w:cstheme="minorHAnsi"/>
                <w:color w:val="000000" w:themeColor="text1"/>
                <w:sz w:val="18"/>
                <w:szCs w:val="18"/>
                <w:highlight w:val="yellow"/>
              </w:rPr>
              <w:t xml:space="preserve">Restricts access to areas in coordination with </w:t>
            </w:r>
            <w:r w:rsidR="006368EC">
              <w:rPr>
                <w:rFonts w:eastAsiaTheme="majorEastAsia" w:cstheme="minorHAnsi"/>
                <w:color w:val="FF0000"/>
                <w:sz w:val="18"/>
                <w:szCs w:val="18"/>
                <w:highlight w:val="yellow"/>
              </w:rPr>
              <w:t>(XXX)</w:t>
            </w:r>
            <w:r w:rsidRPr="006368EC">
              <w:rPr>
                <w:rFonts w:eastAsiaTheme="majorEastAsia" w:cstheme="minorHAnsi"/>
                <w:color w:val="FF0000"/>
                <w:sz w:val="18"/>
                <w:szCs w:val="18"/>
                <w:highlight w:val="yellow"/>
              </w:rPr>
              <w:t xml:space="preserve"> </w:t>
            </w:r>
            <w:r w:rsidRPr="00403ACA">
              <w:rPr>
                <w:rFonts w:eastAsiaTheme="majorEastAsia" w:cstheme="minorHAnsi"/>
                <w:color w:val="000000" w:themeColor="text1"/>
                <w:sz w:val="18"/>
                <w:szCs w:val="18"/>
                <w:highlight w:val="yellow"/>
              </w:rPr>
              <w:t xml:space="preserve">PD. </w:t>
            </w:r>
          </w:p>
          <w:p w14:paraId="668567C3" w14:textId="77777777" w:rsidR="00403ACA" w:rsidRPr="00403ACA" w:rsidRDefault="00403ACA" w:rsidP="00403ACA">
            <w:pPr>
              <w:numPr>
                <w:ilvl w:val="0"/>
                <w:numId w:val="17"/>
              </w:numPr>
              <w:rPr>
                <w:rFonts w:eastAsiaTheme="majorEastAsia" w:cstheme="minorHAnsi"/>
                <w:color w:val="000000" w:themeColor="text1"/>
                <w:sz w:val="18"/>
                <w:szCs w:val="18"/>
                <w:highlight w:val="yellow"/>
              </w:rPr>
            </w:pPr>
            <w:r w:rsidRPr="00403ACA">
              <w:rPr>
                <w:rFonts w:eastAsiaTheme="majorEastAsia" w:cstheme="minorHAnsi"/>
                <w:color w:val="000000" w:themeColor="text1"/>
                <w:sz w:val="18"/>
                <w:szCs w:val="18"/>
                <w:highlight w:val="yellow"/>
              </w:rPr>
              <w:t xml:space="preserve">Transfers critical information to Command Post if necessary. </w:t>
            </w:r>
          </w:p>
          <w:p w14:paraId="26EA95CF" w14:textId="77777777" w:rsidR="00403ACA" w:rsidRPr="00403ACA" w:rsidRDefault="00403ACA" w:rsidP="00403ACA">
            <w:pPr>
              <w:numPr>
                <w:ilvl w:val="0"/>
                <w:numId w:val="17"/>
              </w:numPr>
              <w:rPr>
                <w:rFonts w:eastAsiaTheme="majorEastAsia" w:cstheme="minorHAnsi"/>
                <w:color w:val="000000" w:themeColor="text1"/>
                <w:sz w:val="18"/>
                <w:szCs w:val="18"/>
                <w:highlight w:val="yellow"/>
              </w:rPr>
            </w:pPr>
            <w:r w:rsidRPr="00403ACA">
              <w:rPr>
                <w:rFonts w:eastAsiaTheme="majorEastAsia" w:cstheme="minorHAnsi"/>
                <w:color w:val="000000" w:themeColor="text1"/>
                <w:sz w:val="18"/>
                <w:szCs w:val="18"/>
                <w:highlight w:val="yellow"/>
              </w:rPr>
              <w:t xml:space="preserve">Work with law enforcement or other response personnel on site. </w:t>
            </w:r>
          </w:p>
          <w:p w14:paraId="1081E43E" w14:textId="77777777" w:rsidR="00403ACA" w:rsidRPr="00403ACA" w:rsidRDefault="00403ACA" w:rsidP="00403ACA">
            <w:pPr>
              <w:numPr>
                <w:ilvl w:val="0"/>
                <w:numId w:val="17"/>
              </w:numPr>
              <w:rPr>
                <w:rFonts w:eastAsiaTheme="majorEastAsia" w:cstheme="minorHAnsi"/>
                <w:color w:val="000000" w:themeColor="text1"/>
                <w:sz w:val="18"/>
                <w:szCs w:val="18"/>
                <w:highlight w:val="yellow"/>
              </w:rPr>
            </w:pPr>
            <w:r w:rsidRPr="00403ACA">
              <w:rPr>
                <w:rFonts w:eastAsiaTheme="majorEastAsia" w:cstheme="minorHAnsi"/>
                <w:color w:val="000000" w:themeColor="text1"/>
                <w:sz w:val="18"/>
                <w:szCs w:val="18"/>
                <w:highlight w:val="yellow"/>
              </w:rPr>
              <w:t xml:space="preserve">Comfort and keep students calm. </w:t>
            </w:r>
          </w:p>
          <w:p w14:paraId="621DE148" w14:textId="77777777" w:rsidR="00403ACA" w:rsidRPr="00403ACA" w:rsidRDefault="00403ACA" w:rsidP="008575E9">
            <w:pPr>
              <w:ind w:left="720"/>
              <w:rPr>
                <w:rFonts w:eastAsiaTheme="majorEastAsia" w:cstheme="minorHAnsi"/>
                <w:color w:val="000000" w:themeColor="text1"/>
                <w:sz w:val="18"/>
                <w:szCs w:val="18"/>
                <w:highlight w:val="yellow"/>
              </w:rPr>
            </w:pPr>
          </w:p>
        </w:tc>
      </w:tr>
      <w:tr w:rsidR="00403ACA" w:rsidRPr="00D235CE" w14:paraId="0BCFFA14" w14:textId="77777777" w:rsidTr="00403ACA">
        <w:trPr>
          <w:cantSplit/>
        </w:trPr>
        <w:tc>
          <w:tcPr>
            <w:tcW w:w="9180" w:type="dxa"/>
            <w:shd w:val="clear" w:color="auto" w:fill="F2F2F2" w:themeFill="background1" w:themeFillShade="F2"/>
          </w:tcPr>
          <w:p w14:paraId="7164D091" w14:textId="77777777" w:rsidR="00403ACA" w:rsidRPr="00403ACA" w:rsidRDefault="00403ACA" w:rsidP="008575E9">
            <w:pPr>
              <w:rPr>
                <w:rFonts w:cstheme="minorHAnsi"/>
                <w:b/>
                <w:color w:val="000000" w:themeColor="text1"/>
                <w:szCs w:val="32"/>
                <w:highlight w:val="yellow"/>
                <w:u w:val="single"/>
              </w:rPr>
            </w:pPr>
            <w:r w:rsidRPr="00403ACA">
              <w:rPr>
                <w:rFonts w:cstheme="minorHAnsi"/>
                <w:b/>
                <w:color w:val="000000" w:themeColor="text1"/>
                <w:szCs w:val="32"/>
                <w:highlight w:val="yellow"/>
                <w:u w:val="single"/>
              </w:rPr>
              <w:t>Runners/Accountability</w:t>
            </w:r>
          </w:p>
          <w:p w14:paraId="43A23EF7" w14:textId="77777777" w:rsidR="00403ACA" w:rsidRPr="00403ACA" w:rsidRDefault="00403ACA" w:rsidP="008575E9">
            <w:pPr>
              <w:rPr>
                <w:rFonts w:cstheme="minorHAnsi"/>
                <w:bCs/>
                <w:color w:val="000000" w:themeColor="text1"/>
                <w:sz w:val="18"/>
                <w:highlight w:val="yellow"/>
              </w:rPr>
            </w:pPr>
          </w:p>
          <w:p w14:paraId="42565FF9" w14:textId="77777777" w:rsidR="00403ACA" w:rsidRPr="00403ACA" w:rsidRDefault="00403ACA" w:rsidP="008575E9">
            <w:pPr>
              <w:rPr>
                <w:rFonts w:cstheme="minorHAnsi"/>
                <w:bCs/>
                <w:color w:val="000000" w:themeColor="text1"/>
                <w:sz w:val="18"/>
                <w:highlight w:val="yellow"/>
              </w:rPr>
            </w:pPr>
            <w:r w:rsidRPr="00403ACA">
              <w:rPr>
                <w:rFonts w:cstheme="minorHAnsi"/>
                <w:bCs/>
                <w:color w:val="000000" w:themeColor="text1"/>
                <w:sz w:val="18"/>
                <w:highlight w:val="yellow"/>
              </w:rPr>
              <w:t>Runners gather information from each grade level immediately upon activation of the crisis team/incident command structure.  This includes but is not limited to:</w:t>
            </w:r>
          </w:p>
          <w:p w14:paraId="06ACAFEC" w14:textId="33F1F388" w:rsidR="00403ACA" w:rsidRPr="00403ACA" w:rsidRDefault="00403ACA" w:rsidP="00403ACA">
            <w:pPr>
              <w:numPr>
                <w:ilvl w:val="0"/>
                <w:numId w:val="19"/>
              </w:numPr>
              <w:rPr>
                <w:rFonts w:cstheme="minorHAnsi"/>
                <w:bCs/>
                <w:color w:val="000000" w:themeColor="text1"/>
                <w:sz w:val="18"/>
                <w:highlight w:val="yellow"/>
              </w:rPr>
            </w:pPr>
            <w:r w:rsidRPr="00403ACA">
              <w:rPr>
                <w:rFonts w:cstheme="minorHAnsi"/>
                <w:bCs/>
                <w:color w:val="000000" w:themeColor="text1"/>
                <w:sz w:val="18"/>
                <w:highlight w:val="yellow"/>
              </w:rPr>
              <w:t xml:space="preserve">Reports numbers and details to the </w:t>
            </w:r>
            <w:r w:rsidR="00C10929">
              <w:rPr>
                <w:rFonts w:cstheme="minorHAnsi"/>
                <w:bCs/>
                <w:color w:val="000000" w:themeColor="text1"/>
                <w:sz w:val="18"/>
                <w:highlight w:val="yellow"/>
              </w:rPr>
              <w:t>Principal</w:t>
            </w:r>
            <w:r w:rsidRPr="00403ACA">
              <w:rPr>
                <w:rFonts w:cstheme="minorHAnsi"/>
                <w:bCs/>
                <w:color w:val="000000" w:themeColor="text1"/>
                <w:sz w:val="18"/>
                <w:highlight w:val="yellow"/>
              </w:rPr>
              <w:t xml:space="preserve">/Incident Commander or other designee on site. </w:t>
            </w:r>
          </w:p>
          <w:p w14:paraId="29E5A9C2" w14:textId="77777777" w:rsidR="00403ACA" w:rsidRPr="00403ACA" w:rsidRDefault="00403ACA" w:rsidP="00403ACA">
            <w:pPr>
              <w:numPr>
                <w:ilvl w:val="0"/>
                <w:numId w:val="19"/>
              </w:numPr>
              <w:rPr>
                <w:rFonts w:cstheme="minorHAnsi"/>
                <w:bCs/>
                <w:color w:val="000000" w:themeColor="text1"/>
                <w:sz w:val="18"/>
                <w:highlight w:val="yellow"/>
              </w:rPr>
            </w:pPr>
            <w:r w:rsidRPr="00403ACA">
              <w:rPr>
                <w:rFonts w:cstheme="minorHAnsi"/>
                <w:bCs/>
                <w:color w:val="000000" w:themeColor="text1"/>
                <w:sz w:val="18"/>
                <w:highlight w:val="yellow"/>
              </w:rPr>
              <w:t>Remains available to carry any information or documents where/when needed.</w:t>
            </w:r>
          </w:p>
          <w:p w14:paraId="6AAE33B7" w14:textId="77777777" w:rsidR="00403ACA" w:rsidRPr="00403ACA" w:rsidRDefault="00403ACA" w:rsidP="00403ACA">
            <w:pPr>
              <w:numPr>
                <w:ilvl w:val="0"/>
                <w:numId w:val="19"/>
              </w:numPr>
              <w:rPr>
                <w:rFonts w:cstheme="minorHAnsi"/>
                <w:bCs/>
                <w:color w:val="000000" w:themeColor="text1"/>
                <w:sz w:val="18"/>
                <w:highlight w:val="yellow"/>
              </w:rPr>
            </w:pPr>
            <w:r w:rsidRPr="00403ACA">
              <w:rPr>
                <w:rFonts w:cstheme="minorHAnsi"/>
                <w:bCs/>
                <w:color w:val="000000" w:themeColor="text1"/>
                <w:sz w:val="18"/>
                <w:highlight w:val="yellow"/>
              </w:rPr>
              <w:t>Keeps all information confidential.</w:t>
            </w:r>
          </w:p>
          <w:p w14:paraId="3802F52F" w14:textId="77777777" w:rsidR="00403ACA" w:rsidRPr="00403ACA" w:rsidRDefault="00403ACA" w:rsidP="00403ACA">
            <w:pPr>
              <w:numPr>
                <w:ilvl w:val="0"/>
                <w:numId w:val="19"/>
              </w:numPr>
              <w:rPr>
                <w:rFonts w:cstheme="minorHAnsi"/>
                <w:bCs/>
                <w:color w:val="000000" w:themeColor="text1"/>
                <w:sz w:val="18"/>
                <w:highlight w:val="yellow"/>
              </w:rPr>
            </w:pPr>
            <w:r w:rsidRPr="00403ACA">
              <w:rPr>
                <w:rFonts w:cstheme="minorHAnsi"/>
                <w:bCs/>
                <w:color w:val="000000" w:themeColor="text1"/>
                <w:sz w:val="18"/>
                <w:highlight w:val="yellow"/>
              </w:rPr>
              <w:t>May walk younger students to/from pick up point if necessary.</w:t>
            </w:r>
          </w:p>
          <w:p w14:paraId="6484CFA8" w14:textId="1D1EE472" w:rsidR="00403ACA" w:rsidRPr="00403ACA" w:rsidRDefault="00403ACA" w:rsidP="00403ACA">
            <w:pPr>
              <w:numPr>
                <w:ilvl w:val="0"/>
                <w:numId w:val="19"/>
              </w:numPr>
              <w:rPr>
                <w:rFonts w:cstheme="minorHAnsi"/>
                <w:bCs/>
                <w:color w:val="000000" w:themeColor="text1"/>
                <w:sz w:val="18"/>
                <w:highlight w:val="yellow"/>
              </w:rPr>
            </w:pPr>
            <w:r w:rsidRPr="00403ACA">
              <w:rPr>
                <w:rFonts w:cstheme="minorHAnsi"/>
                <w:bCs/>
                <w:color w:val="000000" w:themeColor="text1"/>
                <w:sz w:val="18"/>
                <w:highlight w:val="yellow"/>
              </w:rPr>
              <w:t xml:space="preserve">Use PowerSchool to keep accountability. If unavailable, paper back up or other method to track accountability and release of </w:t>
            </w:r>
            <w:r w:rsidR="006368EC">
              <w:rPr>
                <w:rFonts w:cstheme="minorHAnsi"/>
                <w:bCs/>
                <w:color w:val="FF0000"/>
                <w:sz w:val="18"/>
                <w:highlight w:val="yellow"/>
              </w:rPr>
              <w:t>(XXX)</w:t>
            </w:r>
            <w:r w:rsidRPr="006368EC">
              <w:rPr>
                <w:rFonts w:cstheme="minorHAnsi"/>
                <w:bCs/>
                <w:color w:val="FF0000"/>
                <w:sz w:val="18"/>
                <w:highlight w:val="yellow"/>
              </w:rPr>
              <w:t xml:space="preserve"> </w:t>
            </w:r>
            <w:r w:rsidRPr="00403ACA">
              <w:rPr>
                <w:rFonts w:cstheme="minorHAnsi"/>
                <w:bCs/>
                <w:color w:val="000000" w:themeColor="text1"/>
                <w:sz w:val="18"/>
                <w:highlight w:val="yellow"/>
              </w:rPr>
              <w:t xml:space="preserve">students and staff. </w:t>
            </w:r>
          </w:p>
          <w:p w14:paraId="561F5A17" w14:textId="77777777" w:rsidR="00403ACA" w:rsidRPr="00403ACA" w:rsidRDefault="00403ACA" w:rsidP="008575E9">
            <w:pPr>
              <w:rPr>
                <w:rFonts w:cstheme="minorHAnsi"/>
                <w:bCs/>
                <w:color w:val="000000" w:themeColor="text1"/>
                <w:sz w:val="18"/>
                <w:highlight w:val="yellow"/>
              </w:rPr>
            </w:pPr>
          </w:p>
        </w:tc>
      </w:tr>
      <w:tr w:rsidR="00403ACA" w:rsidRPr="00D235CE" w14:paraId="78575A08" w14:textId="77777777" w:rsidTr="00403ACA">
        <w:trPr>
          <w:cantSplit/>
        </w:trPr>
        <w:tc>
          <w:tcPr>
            <w:tcW w:w="9180" w:type="dxa"/>
            <w:shd w:val="clear" w:color="auto" w:fill="F2F2F2" w:themeFill="background1" w:themeFillShade="F2"/>
          </w:tcPr>
          <w:p w14:paraId="44B97CF3" w14:textId="77777777" w:rsidR="00403ACA" w:rsidRPr="00403ACA" w:rsidRDefault="00403ACA" w:rsidP="008575E9">
            <w:pPr>
              <w:rPr>
                <w:rFonts w:cstheme="minorHAnsi"/>
                <w:b/>
                <w:color w:val="000000" w:themeColor="text1"/>
                <w:szCs w:val="32"/>
                <w:highlight w:val="yellow"/>
                <w:u w:val="single"/>
              </w:rPr>
            </w:pPr>
            <w:r w:rsidRPr="00403ACA">
              <w:rPr>
                <w:rFonts w:cstheme="minorHAnsi"/>
                <w:b/>
                <w:color w:val="000000" w:themeColor="text1"/>
                <w:szCs w:val="32"/>
                <w:highlight w:val="yellow"/>
                <w:u w:val="single"/>
              </w:rPr>
              <w:lastRenderedPageBreak/>
              <w:t>Facilities</w:t>
            </w:r>
          </w:p>
          <w:p w14:paraId="1AFB4C26" w14:textId="77777777" w:rsidR="00403ACA" w:rsidRPr="00403ACA" w:rsidRDefault="00403ACA" w:rsidP="008575E9">
            <w:pPr>
              <w:rPr>
                <w:rFonts w:cstheme="minorHAnsi"/>
                <w:b/>
                <w:color w:val="000000" w:themeColor="text1"/>
                <w:sz w:val="18"/>
                <w:highlight w:val="yellow"/>
                <w:u w:val="single"/>
              </w:rPr>
            </w:pPr>
          </w:p>
          <w:p w14:paraId="35A5076D" w14:textId="77777777" w:rsidR="00403ACA" w:rsidRPr="00403ACA" w:rsidRDefault="00403ACA" w:rsidP="008575E9">
            <w:pPr>
              <w:rPr>
                <w:rFonts w:cstheme="minorHAnsi"/>
                <w:color w:val="000000" w:themeColor="text1"/>
                <w:sz w:val="18"/>
                <w:highlight w:val="yellow"/>
              </w:rPr>
            </w:pPr>
            <w:r w:rsidRPr="00403ACA">
              <w:rPr>
                <w:rFonts w:cstheme="minorHAnsi"/>
                <w:color w:val="000000" w:themeColor="text1"/>
                <w:sz w:val="18"/>
                <w:highlight w:val="yellow"/>
              </w:rPr>
              <w:t>The Facility Team assists the incident commander with information pertaining to the physical building. Responsibilities include:</w:t>
            </w:r>
          </w:p>
          <w:p w14:paraId="171AAE3A" w14:textId="77777777" w:rsidR="00403ACA" w:rsidRPr="00403ACA" w:rsidRDefault="00403ACA" w:rsidP="00403ACA">
            <w:pPr>
              <w:numPr>
                <w:ilvl w:val="0"/>
                <w:numId w:val="20"/>
              </w:numPr>
              <w:rPr>
                <w:rFonts w:cstheme="minorHAnsi"/>
                <w:color w:val="000000" w:themeColor="text1"/>
                <w:sz w:val="18"/>
                <w:highlight w:val="yellow"/>
              </w:rPr>
            </w:pPr>
            <w:r w:rsidRPr="00403ACA">
              <w:rPr>
                <w:rFonts w:cstheme="minorHAnsi"/>
                <w:color w:val="000000" w:themeColor="text1"/>
                <w:sz w:val="18"/>
                <w:highlight w:val="yellow"/>
              </w:rPr>
              <w:t>Meets first responders and stays in the command post until released.</w:t>
            </w:r>
          </w:p>
          <w:p w14:paraId="759AA170" w14:textId="77777777" w:rsidR="00403ACA" w:rsidRPr="00403ACA" w:rsidRDefault="00403ACA" w:rsidP="00403ACA">
            <w:pPr>
              <w:numPr>
                <w:ilvl w:val="0"/>
                <w:numId w:val="20"/>
              </w:numPr>
              <w:rPr>
                <w:rFonts w:cstheme="minorHAnsi"/>
                <w:color w:val="000000" w:themeColor="text1"/>
                <w:sz w:val="18"/>
                <w:highlight w:val="yellow"/>
              </w:rPr>
            </w:pPr>
            <w:r w:rsidRPr="00403ACA">
              <w:rPr>
                <w:rFonts w:cstheme="minorHAnsi"/>
                <w:color w:val="000000" w:themeColor="text1"/>
                <w:sz w:val="18"/>
                <w:highlight w:val="yellow"/>
              </w:rPr>
              <w:t>Provides campus maps.</w:t>
            </w:r>
          </w:p>
          <w:p w14:paraId="483032A2" w14:textId="77777777" w:rsidR="00403ACA" w:rsidRPr="00403ACA" w:rsidRDefault="00403ACA" w:rsidP="00403ACA">
            <w:pPr>
              <w:numPr>
                <w:ilvl w:val="0"/>
                <w:numId w:val="20"/>
              </w:numPr>
              <w:rPr>
                <w:rFonts w:cstheme="minorHAnsi"/>
                <w:color w:val="000000" w:themeColor="text1"/>
                <w:sz w:val="18"/>
                <w:highlight w:val="yellow"/>
              </w:rPr>
            </w:pPr>
            <w:r w:rsidRPr="00403ACA">
              <w:rPr>
                <w:rFonts w:cstheme="minorHAnsi"/>
                <w:color w:val="000000" w:themeColor="text1"/>
                <w:sz w:val="18"/>
                <w:highlight w:val="yellow"/>
              </w:rPr>
              <w:t>Provides campus keys.</w:t>
            </w:r>
          </w:p>
          <w:p w14:paraId="7C134EE2" w14:textId="77777777" w:rsidR="00403ACA" w:rsidRPr="00403ACA" w:rsidRDefault="00403ACA" w:rsidP="00403ACA">
            <w:pPr>
              <w:numPr>
                <w:ilvl w:val="0"/>
                <w:numId w:val="20"/>
              </w:numPr>
              <w:rPr>
                <w:rFonts w:cstheme="minorHAnsi"/>
                <w:color w:val="000000" w:themeColor="text1"/>
                <w:sz w:val="18"/>
                <w:highlight w:val="yellow"/>
              </w:rPr>
            </w:pPr>
            <w:r w:rsidRPr="00403ACA">
              <w:rPr>
                <w:rFonts w:cstheme="minorHAnsi"/>
                <w:color w:val="000000" w:themeColor="text1"/>
                <w:sz w:val="18"/>
                <w:highlight w:val="yellow"/>
              </w:rPr>
              <w:t>Provides information on utility cut offs.</w:t>
            </w:r>
          </w:p>
          <w:p w14:paraId="0BC632BC" w14:textId="1AE7C0F5" w:rsidR="00403ACA" w:rsidRPr="00403ACA" w:rsidRDefault="00403ACA" w:rsidP="00403ACA">
            <w:pPr>
              <w:numPr>
                <w:ilvl w:val="0"/>
                <w:numId w:val="20"/>
              </w:numPr>
              <w:rPr>
                <w:rFonts w:cstheme="minorHAnsi"/>
                <w:color w:val="000000" w:themeColor="text1"/>
                <w:sz w:val="18"/>
                <w:highlight w:val="yellow"/>
              </w:rPr>
            </w:pPr>
            <w:r w:rsidRPr="00403ACA">
              <w:rPr>
                <w:rFonts w:cstheme="minorHAnsi"/>
                <w:color w:val="000000" w:themeColor="text1"/>
                <w:sz w:val="18"/>
                <w:highlight w:val="yellow"/>
              </w:rPr>
              <w:t xml:space="preserve">Additional duties as assigned by the </w:t>
            </w:r>
            <w:r w:rsidR="00C10929">
              <w:rPr>
                <w:rFonts w:cstheme="minorHAnsi"/>
                <w:color w:val="000000" w:themeColor="text1"/>
                <w:sz w:val="18"/>
                <w:highlight w:val="yellow"/>
              </w:rPr>
              <w:t>Principal</w:t>
            </w:r>
            <w:r w:rsidRPr="00403ACA">
              <w:rPr>
                <w:rFonts w:cstheme="minorHAnsi"/>
                <w:color w:val="000000" w:themeColor="text1"/>
                <w:sz w:val="18"/>
                <w:highlight w:val="yellow"/>
              </w:rPr>
              <w:t>/incident commander.</w:t>
            </w:r>
          </w:p>
          <w:p w14:paraId="4D9508DF" w14:textId="77777777" w:rsidR="00403ACA" w:rsidRPr="00403ACA" w:rsidRDefault="00403ACA" w:rsidP="00403ACA">
            <w:pPr>
              <w:numPr>
                <w:ilvl w:val="0"/>
                <w:numId w:val="20"/>
              </w:numPr>
              <w:rPr>
                <w:rFonts w:cstheme="minorHAnsi"/>
                <w:color w:val="000000" w:themeColor="text1"/>
                <w:sz w:val="18"/>
                <w:highlight w:val="yellow"/>
              </w:rPr>
            </w:pPr>
            <w:r w:rsidRPr="00403ACA">
              <w:rPr>
                <w:rFonts w:cstheme="minorHAnsi"/>
                <w:color w:val="000000" w:themeColor="text1"/>
                <w:sz w:val="18"/>
                <w:highlight w:val="yellow"/>
              </w:rPr>
              <w:t>May assist with logistics set ups for reunification sites.</w:t>
            </w:r>
          </w:p>
          <w:p w14:paraId="69824427" w14:textId="77777777" w:rsidR="00403ACA" w:rsidRPr="00403ACA" w:rsidRDefault="00403ACA" w:rsidP="008575E9">
            <w:pPr>
              <w:rPr>
                <w:rFonts w:cstheme="minorHAnsi"/>
                <w:b/>
                <w:color w:val="000000" w:themeColor="text1"/>
                <w:sz w:val="18"/>
                <w:highlight w:val="yellow"/>
                <w:u w:val="single"/>
              </w:rPr>
            </w:pPr>
          </w:p>
          <w:p w14:paraId="457D70A6" w14:textId="77777777" w:rsidR="00403ACA" w:rsidRPr="00403ACA" w:rsidRDefault="00403ACA" w:rsidP="008575E9">
            <w:pPr>
              <w:rPr>
                <w:rFonts w:ascii="Arial" w:hAnsi="Arial"/>
                <w:b/>
                <w:color w:val="000000" w:themeColor="text1"/>
                <w:sz w:val="18"/>
                <w:highlight w:val="yellow"/>
                <w:u w:val="single"/>
              </w:rPr>
            </w:pPr>
          </w:p>
        </w:tc>
      </w:tr>
    </w:tbl>
    <w:p w14:paraId="201A6838" w14:textId="77777777" w:rsidR="00403ACA" w:rsidRPr="00D235CE" w:rsidRDefault="00403ACA" w:rsidP="00403ACA">
      <w:pPr>
        <w:spacing w:after="0" w:line="240" w:lineRule="auto"/>
        <w:jc w:val="both"/>
      </w:pPr>
    </w:p>
    <w:p w14:paraId="77F50E4D" w14:textId="77777777" w:rsidR="00403ACA" w:rsidRPr="00D235CE" w:rsidRDefault="00403ACA" w:rsidP="00403ACA">
      <w:pPr>
        <w:spacing w:after="0" w:line="240" w:lineRule="auto"/>
        <w:jc w:val="both"/>
      </w:pPr>
    </w:p>
    <w:p w14:paraId="1D825388" w14:textId="4E3357F0" w:rsidR="00403ACA" w:rsidRPr="003E2E5C" w:rsidRDefault="00403ACA" w:rsidP="00403ACA">
      <w:pPr>
        <w:spacing w:after="0" w:line="240" w:lineRule="auto"/>
        <w:jc w:val="both"/>
      </w:pPr>
      <w:r w:rsidRPr="003E2E5C">
        <w:t xml:space="preserve">*The Planning, Logistics, and Administration/Finance sections are optional sections under operations that will only be activated at the request of the </w:t>
      </w:r>
      <w:r w:rsidR="00C10929">
        <w:rPr>
          <w:highlight w:val="yellow"/>
        </w:rPr>
        <w:t>Principal</w:t>
      </w:r>
      <w:r w:rsidRPr="00AB1969">
        <w:rPr>
          <w:highlight w:val="yellow"/>
        </w:rPr>
        <w:t xml:space="preserve">/Incident Commander or the </w:t>
      </w:r>
      <w:r w:rsidR="006368EC">
        <w:rPr>
          <w:color w:val="FF0000"/>
          <w:highlight w:val="yellow"/>
        </w:rPr>
        <w:t>(XXX)</w:t>
      </w:r>
      <w:r w:rsidRPr="006368EC">
        <w:rPr>
          <w:color w:val="FF0000"/>
          <w:highlight w:val="yellow"/>
        </w:rPr>
        <w:t xml:space="preserve"> </w:t>
      </w:r>
      <w:r w:rsidRPr="00AB1969">
        <w:rPr>
          <w:highlight w:val="yellow"/>
        </w:rPr>
        <w:t>EOC</w:t>
      </w:r>
      <w:r w:rsidRPr="003E2E5C">
        <w:t xml:space="preserve">. These sections will signal a longer duration response and recovery effort.  If activated, they will support the following functions during an event. </w:t>
      </w:r>
    </w:p>
    <w:p w14:paraId="2BCB41CE" w14:textId="77777777" w:rsidR="00403ACA" w:rsidRPr="00D235CE" w:rsidRDefault="00403ACA" w:rsidP="00403ACA">
      <w:pPr>
        <w:spacing w:after="0" w:line="240" w:lineRule="auto"/>
        <w:jc w:val="both"/>
      </w:pPr>
    </w:p>
    <w:p w14:paraId="2FA8348F" w14:textId="77777777" w:rsidR="00403ACA" w:rsidRPr="00D235CE" w:rsidRDefault="00403ACA" w:rsidP="00403ACA">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73" w:name="_Toc142403564"/>
      <w:bookmarkStart w:id="74" w:name="_Toc197348796"/>
      <w:r w:rsidRPr="00D235CE">
        <w:rPr>
          <w:rFonts w:asciiTheme="majorHAnsi" w:eastAsiaTheme="majorEastAsia" w:hAnsiTheme="majorHAnsi" w:cstheme="majorBidi"/>
          <w:color w:val="767171" w:themeColor="background2" w:themeShade="80"/>
          <w:sz w:val="24"/>
          <w:szCs w:val="24"/>
        </w:rPr>
        <w:t>Planning Section</w:t>
      </w:r>
      <w:bookmarkEnd w:id="73"/>
      <w:bookmarkEnd w:id="74"/>
      <w:r w:rsidRPr="00D235CE">
        <w:rPr>
          <w:rFonts w:asciiTheme="majorHAnsi" w:eastAsiaTheme="majorEastAsia" w:hAnsiTheme="majorHAnsi" w:cstheme="majorBidi"/>
          <w:color w:val="767171" w:themeColor="background2" w:themeShade="80"/>
          <w:sz w:val="24"/>
          <w:szCs w:val="24"/>
        </w:rPr>
        <w:t xml:space="preserve"> </w:t>
      </w:r>
    </w:p>
    <w:p w14:paraId="62F518AE" w14:textId="77777777" w:rsidR="00403ACA" w:rsidRPr="00D235CE" w:rsidRDefault="00403ACA" w:rsidP="00403ACA">
      <w:pPr>
        <w:spacing w:after="0" w:line="240" w:lineRule="auto"/>
        <w:jc w:val="both"/>
      </w:pPr>
      <w:r w:rsidRPr="00D235CE">
        <w:t>When activated, the Planning Section is responsible for collecting, evaluating, and disseminating information needed to measure the size, scope and seriousness of an incident and planning appropriate incident management activities. Duties may include:</w:t>
      </w:r>
    </w:p>
    <w:p w14:paraId="6FC0B708" w14:textId="77777777" w:rsidR="00403ACA" w:rsidRPr="00D235CE" w:rsidRDefault="00403ACA" w:rsidP="00403ACA">
      <w:pPr>
        <w:numPr>
          <w:ilvl w:val="0"/>
          <w:numId w:val="21"/>
        </w:numPr>
        <w:spacing w:after="0" w:line="240" w:lineRule="auto"/>
        <w:jc w:val="both"/>
        <w:rPr>
          <w:color w:val="000000" w:themeColor="text1"/>
        </w:rPr>
      </w:pPr>
      <w:r w:rsidRPr="00D235CE">
        <w:rPr>
          <w:color w:val="000000" w:themeColor="text1"/>
        </w:rPr>
        <w:t>Assisting the incident commander in the collection and evaluation of information.</w:t>
      </w:r>
    </w:p>
    <w:p w14:paraId="4F3A965B" w14:textId="77777777" w:rsidR="00403ACA" w:rsidRPr="00D235CE" w:rsidRDefault="00403ACA" w:rsidP="00403ACA">
      <w:pPr>
        <w:numPr>
          <w:ilvl w:val="0"/>
          <w:numId w:val="21"/>
        </w:numPr>
        <w:spacing w:after="0" w:line="240" w:lineRule="auto"/>
        <w:jc w:val="both"/>
        <w:rPr>
          <w:color w:val="000000" w:themeColor="text1"/>
        </w:rPr>
      </w:pPr>
      <w:r w:rsidRPr="00D235CE">
        <w:rPr>
          <w:color w:val="000000" w:themeColor="text1"/>
        </w:rPr>
        <w:t>Assisting with ongoing and future planning efforts and maintaining the incident time log.</w:t>
      </w:r>
    </w:p>
    <w:p w14:paraId="15A702FE" w14:textId="77777777" w:rsidR="00403ACA" w:rsidRPr="00D235CE" w:rsidRDefault="00403ACA" w:rsidP="00403ACA">
      <w:pPr>
        <w:numPr>
          <w:ilvl w:val="0"/>
          <w:numId w:val="21"/>
        </w:numPr>
        <w:spacing w:after="0" w:line="240" w:lineRule="auto"/>
        <w:jc w:val="both"/>
        <w:rPr>
          <w:color w:val="000000" w:themeColor="text1"/>
        </w:rPr>
      </w:pPr>
      <w:r w:rsidRPr="00D235CE">
        <w:rPr>
          <w:color w:val="000000" w:themeColor="text1"/>
        </w:rPr>
        <w:t>Documenting all activities.</w:t>
      </w:r>
    </w:p>
    <w:p w14:paraId="527A05A7" w14:textId="77777777" w:rsidR="00403ACA" w:rsidRPr="00D235CE" w:rsidRDefault="00403ACA" w:rsidP="00403ACA">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75" w:name="_Toc142403565"/>
      <w:bookmarkStart w:id="76" w:name="_Toc197348797"/>
      <w:r w:rsidRPr="00D235CE">
        <w:rPr>
          <w:rFonts w:asciiTheme="majorHAnsi" w:eastAsiaTheme="majorEastAsia" w:hAnsiTheme="majorHAnsi" w:cstheme="majorBidi"/>
          <w:color w:val="767171" w:themeColor="background2" w:themeShade="80"/>
          <w:sz w:val="24"/>
          <w:szCs w:val="24"/>
        </w:rPr>
        <w:t>Logistics Section</w:t>
      </w:r>
      <w:bookmarkEnd w:id="75"/>
      <w:bookmarkEnd w:id="76"/>
      <w:r w:rsidRPr="00D235CE">
        <w:rPr>
          <w:rFonts w:asciiTheme="majorHAnsi" w:eastAsiaTheme="majorEastAsia" w:hAnsiTheme="majorHAnsi" w:cstheme="majorBidi"/>
          <w:color w:val="767171" w:themeColor="background2" w:themeShade="80"/>
          <w:sz w:val="24"/>
          <w:szCs w:val="24"/>
        </w:rPr>
        <w:t xml:space="preserve"> </w:t>
      </w:r>
    </w:p>
    <w:p w14:paraId="2E37A7FE" w14:textId="77777777" w:rsidR="00403ACA" w:rsidRPr="00D235CE" w:rsidRDefault="00403ACA" w:rsidP="00403ACA">
      <w:pPr>
        <w:spacing w:after="0" w:line="240" w:lineRule="auto"/>
        <w:jc w:val="both"/>
      </w:pPr>
      <w:r w:rsidRPr="00D235CE">
        <w:t>When activated, the Logistics Section supports incident management operations by securing and providing needed personnel, equipment, facilities, resources, and services required for incident resolution; coordinating personnel; assembling and deploying volunteer teams; and facilitating communication among incident responders. This function may involve a major role in an extended incident. Additional responsibilities include:</w:t>
      </w:r>
    </w:p>
    <w:p w14:paraId="28348A53" w14:textId="77777777" w:rsidR="00403ACA" w:rsidRPr="00D235CE" w:rsidRDefault="00403ACA" w:rsidP="00403ACA">
      <w:pPr>
        <w:numPr>
          <w:ilvl w:val="0"/>
          <w:numId w:val="23"/>
        </w:numPr>
        <w:spacing w:after="0" w:line="240" w:lineRule="auto"/>
        <w:jc w:val="both"/>
        <w:rPr>
          <w:color w:val="000000" w:themeColor="text1"/>
        </w:rPr>
      </w:pPr>
      <w:r w:rsidRPr="00D235CE">
        <w:rPr>
          <w:color w:val="000000" w:themeColor="text1"/>
        </w:rPr>
        <w:t>Establishing and overseeing communications center and activities during an incident (two-way radio, battery-powered radio, written updates, etc.), and developing a telephone tree for after-hours communication.</w:t>
      </w:r>
    </w:p>
    <w:p w14:paraId="02AB5DD6" w14:textId="77777777" w:rsidR="00403ACA" w:rsidRPr="00D235CE" w:rsidRDefault="00403ACA" w:rsidP="00403ACA">
      <w:pPr>
        <w:numPr>
          <w:ilvl w:val="0"/>
          <w:numId w:val="22"/>
        </w:numPr>
        <w:spacing w:after="0" w:line="240" w:lineRule="auto"/>
        <w:jc w:val="both"/>
        <w:rPr>
          <w:color w:val="000000" w:themeColor="text1"/>
        </w:rPr>
      </w:pPr>
      <w:r w:rsidRPr="00D235CE">
        <w:rPr>
          <w:color w:val="000000" w:themeColor="text1"/>
        </w:rPr>
        <w:t>Establishing and coordinating access to and distribution of supplies during an incident and monitoring inventory of supplies and equipment.</w:t>
      </w:r>
    </w:p>
    <w:p w14:paraId="033B7964" w14:textId="77777777" w:rsidR="00403ACA" w:rsidRPr="00D235CE" w:rsidRDefault="00403ACA" w:rsidP="00403ACA">
      <w:pPr>
        <w:numPr>
          <w:ilvl w:val="0"/>
          <w:numId w:val="22"/>
        </w:numPr>
        <w:spacing w:after="0" w:line="240" w:lineRule="auto"/>
        <w:jc w:val="both"/>
        <w:rPr>
          <w:color w:val="000000" w:themeColor="text1"/>
        </w:rPr>
      </w:pPr>
      <w:r w:rsidRPr="00D235CE">
        <w:rPr>
          <w:color w:val="000000" w:themeColor="text1"/>
        </w:rPr>
        <w:t>Coordinating food, water, or other supplies as directed by the Incident Commander.</w:t>
      </w:r>
    </w:p>
    <w:p w14:paraId="1BACAFF9" w14:textId="77777777" w:rsidR="00403ACA" w:rsidRPr="00D235CE" w:rsidRDefault="00403ACA" w:rsidP="00403ACA">
      <w:pPr>
        <w:spacing w:after="0" w:line="240" w:lineRule="auto"/>
        <w:ind w:left="720"/>
        <w:jc w:val="both"/>
        <w:rPr>
          <w:color w:val="000000" w:themeColor="text1"/>
        </w:rPr>
      </w:pPr>
    </w:p>
    <w:p w14:paraId="4AE7A83C" w14:textId="77777777" w:rsidR="00403ACA" w:rsidRPr="00D235CE" w:rsidRDefault="00403ACA" w:rsidP="00403ACA">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77" w:name="_Toc142403566"/>
      <w:bookmarkStart w:id="78" w:name="_Toc197348798"/>
      <w:r w:rsidRPr="00D235CE">
        <w:rPr>
          <w:rFonts w:asciiTheme="majorHAnsi" w:eastAsiaTheme="majorEastAsia" w:hAnsiTheme="majorHAnsi" w:cstheme="majorBidi"/>
          <w:color w:val="767171" w:themeColor="background2" w:themeShade="80"/>
          <w:sz w:val="24"/>
          <w:szCs w:val="24"/>
        </w:rPr>
        <w:t>Finance and Administration Section</w:t>
      </w:r>
      <w:bookmarkEnd w:id="77"/>
      <w:bookmarkEnd w:id="78"/>
      <w:r w:rsidRPr="00D235CE">
        <w:rPr>
          <w:rFonts w:asciiTheme="majorHAnsi" w:eastAsiaTheme="majorEastAsia" w:hAnsiTheme="majorHAnsi" w:cstheme="majorBidi"/>
          <w:color w:val="767171" w:themeColor="background2" w:themeShade="80"/>
          <w:sz w:val="24"/>
          <w:szCs w:val="24"/>
        </w:rPr>
        <w:t xml:space="preserve"> </w:t>
      </w:r>
    </w:p>
    <w:p w14:paraId="342DF49E" w14:textId="77777777" w:rsidR="00403ACA" w:rsidRPr="00D235CE" w:rsidRDefault="00403ACA" w:rsidP="00403ACA">
      <w:pPr>
        <w:spacing w:after="0" w:line="240" w:lineRule="auto"/>
        <w:jc w:val="both"/>
      </w:pPr>
      <w:r w:rsidRPr="00D235CE">
        <w:t xml:space="preserve">When activated, the Finance and Administration Section oversees </w:t>
      </w:r>
      <w:r w:rsidRPr="00D235CE">
        <w:rPr>
          <w:i/>
        </w:rPr>
        <w:t>all</w:t>
      </w:r>
      <w:r w:rsidRPr="00D235CE">
        <w:t xml:space="preserve"> financial activities including purchasing necessary materials, tracking incident costs, arranging contracts for services, timekeeping for emergency responders, submitting documentation for reimbursement and recovering school records following an incident. Additional duties may include:</w:t>
      </w:r>
    </w:p>
    <w:p w14:paraId="620E1DAC" w14:textId="77777777" w:rsidR="00403ACA" w:rsidRPr="00D235CE" w:rsidRDefault="00403ACA" w:rsidP="00403ACA">
      <w:pPr>
        <w:numPr>
          <w:ilvl w:val="0"/>
          <w:numId w:val="24"/>
        </w:numPr>
        <w:spacing w:after="0" w:line="240" w:lineRule="auto"/>
        <w:jc w:val="both"/>
        <w:rPr>
          <w:color w:val="000000" w:themeColor="text1"/>
        </w:rPr>
      </w:pPr>
      <w:r w:rsidRPr="00D235CE">
        <w:rPr>
          <w:color w:val="000000" w:themeColor="text1"/>
        </w:rPr>
        <w:t>Assuming responsibility for overall documentation and recordkeeping activities; when possible, photographing, or videotaping damage to property.</w:t>
      </w:r>
    </w:p>
    <w:p w14:paraId="52954C3D" w14:textId="77777777" w:rsidR="00403ACA" w:rsidRPr="00D235CE" w:rsidRDefault="00403ACA" w:rsidP="00403ACA">
      <w:pPr>
        <w:numPr>
          <w:ilvl w:val="0"/>
          <w:numId w:val="24"/>
        </w:numPr>
        <w:spacing w:after="0" w:line="240" w:lineRule="auto"/>
        <w:jc w:val="both"/>
        <w:rPr>
          <w:color w:val="000000" w:themeColor="text1"/>
        </w:rPr>
      </w:pPr>
      <w:r w:rsidRPr="00D235CE">
        <w:rPr>
          <w:color w:val="000000" w:themeColor="text1"/>
        </w:rPr>
        <w:t>Developing a system to monitor and track expenses and financial losses and secure all records.</w:t>
      </w:r>
    </w:p>
    <w:p w14:paraId="449AAA8F" w14:textId="77777777" w:rsidR="00403ACA" w:rsidRPr="00D235CE" w:rsidRDefault="00403ACA" w:rsidP="00403ACA">
      <w:pPr>
        <w:spacing w:after="0" w:line="240" w:lineRule="auto"/>
        <w:ind w:left="720"/>
        <w:jc w:val="both"/>
        <w:rPr>
          <w:color w:val="000000" w:themeColor="text1"/>
        </w:rPr>
      </w:pPr>
    </w:p>
    <w:p w14:paraId="5C9F292E" w14:textId="34ADAFF5" w:rsidR="00AB1969" w:rsidRPr="00D235CE" w:rsidRDefault="00AB1969" w:rsidP="00AB1969">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79" w:name="_Toc142403567"/>
      <w:bookmarkStart w:id="80" w:name="_Toc197348799"/>
      <w:r w:rsidRPr="00AB1969">
        <w:rPr>
          <w:rFonts w:asciiTheme="majorHAnsi" w:eastAsiaTheme="majorEastAsia" w:hAnsiTheme="majorHAnsi" w:cstheme="majorBidi"/>
          <w:bCs/>
          <w:color w:val="FF0000"/>
          <w:sz w:val="24"/>
          <w:szCs w:val="24"/>
        </w:rPr>
        <w:lastRenderedPageBreak/>
        <w:t xml:space="preserve">(School Name) </w:t>
      </w:r>
      <w:r w:rsidRPr="00D235CE">
        <w:rPr>
          <w:rFonts w:asciiTheme="majorHAnsi" w:eastAsiaTheme="majorEastAsia" w:hAnsiTheme="majorHAnsi" w:cstheme="majorBidi"/>
          <w:color w:val="767171" w:themeColor="background2" w:themeShade="80"/>
          <w:sz w:val="24"/>
          <w:szCs w:val="24"/>
        </w:rPr>
        <w:t>Command Post/Service Locations</w:t>
      </w:r>
      <w:bookmarkEnd w:id="79"/>
      <w:bookmarkEnd w:id="80"/>
      <w:r w:rsidRPr="00D235CE">
        <w:rPr>
          <w:rFonts w:asciiTheme="majorHAnsi" w:eastAsiaTheme="majorEastAsia" w:hAnsiTheme="majorHAnsi" w:cstheme="majorBidi"/>
          <w:color w:val="767171" w:themeColor="background2" w:themeShade="80"/>
          <w:sz w:val="24"/>
          <w:szCs w:val="24"/>
        </w:rPr>
        <w:t xml:space="preserve"> </w:t>
      </w:r>
    </w:p>
    <w:p w14:paraId="3AC61EB9" w14:textId="5E8F5643" w:rsidR="00662837" w:rsidRDefault="00AB1969" w:rsidP="00AB1969">
      <w:pPr>
        <w:spacing w:after="0" w:line="240" w:lineRule="auto"/>
        <w:jc w:val="both"/>
      </w:pPr>
      <w:r w:rsidRPr="00D235CE">
        <w:t xml:space="preserve">The below locations have been identified by the </w:t>
      </w:r>
      <w:r w:rsidR="00C10929">
        <w:t>Principal</w:t>
      </w:r>
      <w:r w:rsidRPr="00D235CE">
        <w:t xml:space="preserve">/Incident Commander during an event or incident. The type of site and their location on or off campus can be seen below. These sites will be reviewed/assessed annually as part of the plan update. Changes to these locations will need to be approved by the </w:t>
      </w:r>
      <w:r w:rsidR="00C10929">
        <w:t>Principal</w:t>
      </w:r>
      <w:r w:rsidRPr="00D235CE">
        <w:t>/Incident Commander.</w:t>
      </w:r>
    </w:p>
    <w:p w14:paraId="3EC914FF" w14:textId="77777777" w:rsidR="00AB1969" w:rsidRPr="00D235CE" w:rsidRDefault="00AB1969" w:rsidP="00AB1969">
      <w:pPr>
        <w:spacing w:after="0" w:line="240" w:lineRule="auto"/>
        <w:jc w:val="both"/>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2"/>
        <w:gridCol w:w="4132"/>
      </w:tblGrid>
      <w:tr w:rsidR="00AB1969" w:rsidRPr="00D235CE" w14:paraId="3EDE44E7" w14:textId="77777777" w:rsidTr="00AB1969">
        <w:tc>
          <w:tcPr>
            <w:tcW w:w="9344" w:type="dxa"/>
            <w:gridSpan w:val="2"/>
            <w:tcBorders>
              <w:top w:val="single" w:sz="6" w:space="0" w:color="auto"/>
              <w:left w:val="single" w:sz="6" w:space="0" w:color="auto"/>
              <w:bottom w:val="single" w:sz="6" w:space="0" w:color="auto"/>
              <w:right w:val="single" w:sz="6" w:space="0" w:color="auto"/>
            </w:tcBorders>
            <w:shd w:val="clear" w:color="auto" w:fill="4A7A98"/>
            <w:hideMark/>
          </w:tcPr>
          <w:p w14:paraId="43376303" w14:textId="77777777" w:rsidR="00AB1969" w:rsidRPr="00AB1969" w:rsidRDefault="00AB1969" w:rsidP="008575E9">
            <w:pPr>
              <w:spacing w:after="0" w:line="240" w:lineRule="auto"/>
              <w:jc w:val="center"/>
              <w:textAlignment w:val="baseline"/>
              <w:rPr>
                <w:rFonts w:ascii="Segoe UI" w:eastAsia="Times New Roman" w:hAnsi="Segoe UI" w:cs="Segoe UI"/>
                <w:b/>
                <w:bCs/>
                <w:color w:val="FFC000"/>
                <w:sz w:val="18"/>
                <w:szCs w:val="18"/>
              </w:rPr>
            </w:pPr>
            <w:bookmarkStart w:id="81" w:name="_Hlk102474848"/>
            <w:r w:rsidRPr="00AB1969">
              <w:rPr>
                <w:rFonts w:ascii="Calibri" w:eastAsia="Times New Roman" w:hAnsi="Calibri" w:cs="Calibri"/>
                <w:b/>
                <w:bCs/>
                <w:color w:val="FFC000"/>
                <w:sz w:val="28"/>
                <w:szCs w:val="28"/>
              </w:rPr>
              <w:t>Service Locations </w:t>
            </w:r>
          </w:p>
        </w:tc>
      </w:tr>
      <w:tr w:rsidR="00AB1969" w:rsidRPr="00D235CE" w14:paraId="05A0920A" w14:textId="77777777" w:rsidTr="008575E9">
        <w:tc>
          <w:tcPr>
            <w:tcW w:w="5212" w:type="dxa"/>
            <w:tcBorders>
              <w:top w:val="nil"/>
              <w:left w:val="single" w:sz="6" w:space="0" w:color="auto"/>
              <w:bottom w:val="single" w:sz="6" w:space="0" w:color="auto"/>
              <w:right w:val="single" w:sz="6" w:space="0" w:color="auto"/>
            </w:tcBorders>
            <w:shd w:val="clear" w:color="auto" w:fill="auto"/>
            <w:hideMark/>
          </w:tcPr>
          <w:p w14:paraId="70063173" w14:textId="77777777" w:rsidR="00AB1969" w:rsidRPr="00AB1969" w:rsidRDefault="00AB1969" w:rsidP="008575E9">
            <w:pPr>
              <w:spacing w:after="0" w:line="240" w:lineRule="auto"/>
              <w:jc w:val="center"/>
              <w:textAlignment w:val="baseline"/>
              <w:rPr>
                <w:rFonts w:ascii="Segoe UI" w:eastAsia="Times New Roman" w:hAnsi="Segoe UI" w:cs="Segoe UI"/>
                <w:b/>
                <w:bCs/>
                <w:sz w:val="18"/>
                <w:szCs w:val="18"/>
                <w:highlight w:val="yellow"/>
              </w:rPr>
            </w:pPr>
            <w:r w:rsidRPr="00AB1969">
              <w:rPr>
                <w:rFonts w:ascii="Calibri" w:eastAsia="Times New Roman" w:hAnsi="Calibri" w:cs="Calibri"/>
                <w:b/>
                <w:bCs/>
                <w:highlight w:val="yellow"/>
              </w:rPr>
              <w:t>Incident Command Post </w:t>
            </w:r>
          </w:p>
        </w:tc>
        <w:tc>
          <w:tcPr>
            <w:tcW w:w="4132" w:type="dxa"/>
            <w:tcBorders>
              <w:top w:val="nil"/>
              <w:left w:val="nil"/>
              <w:bottom w:val="single" w:sz="6" w:space="0" w:color="auto"/>
              <w:right w:val="single" w:sz="6" w:space="0" w:color="auto"/>
            </w:tcBorders>
            <w:shd w:val="clear" w:color="auto" w:fill="auto"/>
            <w:hideMark/>
          </w:tcPr>
          <w:p w14:paraId="38A3F952" w14:textId="0608783C" w:rsidR="00AB1969" w:rsidRPr="00D235CE" w:rsidRDefault="00AB1969" w:rsidP="00AB1969">
            <w:pPr>
              <w:spacing w:after="0" w:line="240" w:lineRule="auto"/>
              <w:textAlignment w:val="baseline"/>
              <w:rPr>
                <w:rFonts w:ascii="Segoe UI" w:eastAsia="Times New Roman" w:hAnsi="Segoe UI" w:cs="Segoe UI"/>
                <w:sz w:val="18"/>
                <w:szCs w:val="18"/>
              </w:rPr>
            </w:pPr>
            <w:r w:rsidRPr="00D235CE">
              <w:rPr>
                <w:rFonts w:ascii="Segoe UI" w:eastAsia="Times New Roman" w:hAnsi="Segoe UI" w:cs="Segoe UI"/>
                <w:sz w:val="18"/>
                <w:szCs w:val="18"/>
              </w:rPr>
              <w:t xml:space="preserve"> </w:t>
            </w:r>
          </w:p>
        </w:tc>
      </w:tr>
      <w:tr w:rsidR="00AB1969" w:rsidRPr="00D235CE" w14:paraId="0B32889E" w14:textId="77777777" w:rsidTr="008575E9">
        <w:tc>
          <w:tcPr>
            <w:tcW w:w="5212" w:type="dxa"/>
            <w:tcBorders>
              <w:top w:val="nil"/>
              <w:left w:val="single" w:sz="6" w:space="0" w:color="auto"/>
              <w:bottom w:val="single" w:sz="6" w:space="0" w:color="auto"/>
              <w:right w:val="single" w:sz="6" w:space="0" w:color="auto"/>
            </w:tcBorders>
            <w:shd w:val="clear" w:color="auto" w:fill="auto"/>
            <w:hideMark/>
          </w:tcPr>
          <w:p w14:paraId="7C0F358A" w14:textId="77777777" w:rsidR="00AB1969" w:rsidRPr="00AB1969" w:rsidRDefault="00AB1969" w:rsidP="008575E9">
            <w:pPr>
              <w:spacing w:after="0" w:line="240" w:lineRule="auto"/>
              <w:jc w:val="center"/>
              <w:textAlignment w:val="baseline"/>
              <w:rPr>
                <w:rFonts w:ascii="Segoe UI" w:eastAsia="Times New Roman" w:hAnsi="Segoe UI" w:cs="Segoe UI"/>
                <w:b/>
                <w:bCs/>
                <w:sz w:val="18"/>
                <w:szCs w:val="18"/>
                <w:highlight w:val="yellow"/>
              </w:rPr>
            </w:pPr>
            <w:r w:rsidRPr="00AB1969">
              <w:rPr>
                <w:rFonts w:ascii="Calibri" w:eastAsia="Times New Roman" w:hAnsi="Calibri" w:cs="Calibri"/>
                <w:b/>
                <w:bCs/>
                <w:highlight w:val="yellow"/>
              </w:rPr>
              <w:t>Alternate Incident Command Post </w:t>
            </w:r>
          </w:p>
        </w:tc>
        <w:tc>
          <w:tcPr>
            <w:tcW w:w="4132" w:type="dxa"/>
            <w:tcBorders>
              <w:top w:val="nil"/>
              <w:left w:val="nil"/>
              <w:bottom w:val="single" w:sz="6" w:space="0" w:color="auto"/>
              <w:right w:val="single" w:sz="6" w:space="0" w:color="auto"/>
            </w:tcBorders>
            <w:shd w:val="clear" w:color="auto" w:fill="auto"/>
          </w:tcPr>
          <w:p w14:paraId="20056CFA" w14:textId="6D0CCD71" w:rsidR="00AB1969" w:rsidRPr="00D235CE" w:rsidRDefault="00AB1969" w:rsidP="00AB1969">
            <w:pPr>
              <w:spacing w:after="0" w:line="240" w:lineRule="auto"/>
              <w:textAlignment w:val="baseline"/>
              <w:rPr>
                <w:rFonts w:ascii="Segoe UI" w:eastAsia="Times New Roman" w:hAnsi="Segoe UI" w:cs="Segoe UI"/>
                <w:sz w:val="18"/>
                <w:szCs w:val="18"/>
              </w:rPr>
            </w:pPr>
            <w:r w:rsidRPr="00D235CE">
              <w:rPr>
                <w:rFonts w:ascii="Segoe UI" w:eastAsia="Times New Roman" w:hAnsi="Segoe UI" w:cs="Segoe UI"/>
                <w:sz w:val="18"/>
                <w:szCs w:val="18"/>
              </w:rPr>
              <w:t xml:space="preserve"> </w:t>
            </w:r>
          </w:p>
        </w:tc>
      </w:tr>
      <w:bookmarkEnd w:id="81"/>
      <w:tr w:rsidR="00AB1969" w:rsidRPr="00D235CE" w14:paraId="754DC491" w14:textId="77777777" w:rsidTr="008575E9">
        <w:tc>
          <w:tcPr>
            <w:tcW w:w="5212" w:type="dxa"/>
            <w:tcBorders>
              <w:top w:val="nil"/>
              <w:left w:val="single" w:sz="6" w:space="0" w:color="auto"/>
              <w:bottom w:val="single" w:sz="6" w:space="0" w:color="auto"/>
              <w:right w:val="single" w:sz="6" w:space="0" w:color="auto"/>
            </w:tcBorders>
            <w:shd w:val="clear" w:color="auto" w:fill="auto"/>
            <w:vAlign w:val="center"/>
            <w:hideMark/>
          </w:tcPr>
          <w:p w14:paraId="2CAFC80D" w14:textId="77777777" w:rsidR="00AB1969" w:rsidRPr="00AB1969" w:rsidRDefault="00AB1969" w:rsidP="008575E9">
            <w:pPr>
              <w:spacing w:after="0" w:line="240" w:lineRule="auto"/>
              <w:jc w:val="center"/>
              <w:textAlignment w:val="baseline"/>
              <w:rPr>
                <w:rFonts w:ascii="Segoe UI" w:eastAsia="Times New Roman" w:hAnsi="Segoe UI" w:cs="Segoe UI"/>
                <w:b/>
                <w:bCs/>
                <w:sz w:val="18"/>
                <w:szCs w:val="18"/>
                <w:highlight w:val="yellow"/>
              </w:rPr>
            </w:pPr>
            <w:r w:rsidRPr="00AB1969">
              <w:rPr>
                <w:rFonts w:ascii="Calibri" w:eastAsia="Times New Roman" w:hAnsi="Calibri" w:cs="Calibri"/>
                <w:b/>
                <w:bCs/>
                <w:highlight w:val="yellow"/>
              </w:rPr>
              <w:t>Medical Triage </w:t>
            </w:r>
          </w:p>
        </w:tc>
        <w:tc>
          <w:tcPr>
            <w:tcW w:w="4132" w:type="dxa"/>
            <w:tcBorders>
              <w:top w:val="nil"/>
              <w:left w:val="nil"/>
              <w:bottom w:val="single" w:sz="6" w:space="0" w:color="auto"/>
              <w:right w:val="single" w:sz="6" w:space="0" w:color="auto"/>
            </w:tcBorders>
            <w:shd w:val="clear" w:color="auto" w:fill="auto"/>
          </w:tcPr>
          <w:p w14:paraId="7C056056" w14:textId="7F0CF719" w:rsidR="00AB1969" w:rsidRPr="00AB1969" w:rsidRDefault="00AB1969" w:rsidP="00AB1969">
            <w:pPr>
              <w:spacing w:after="0" w:line="240" w:lineRule="auto"/>
              <w:jc w:val="center"/>
              <w:textAlignment w:val="baseline"/>
              <w:rPr>
                <w:rFonts w:ascii="Segoe UI" w:eastAsia="Times New Roman" w:hAnsi="Segoe UI" w:cs="Segoe UI"/>
                <w:b/>
                <w:bCs/>
                <w:sz w:val="18"/>
                <w:szCs w:val="18"/>
              </w:rPr>
            </w:pPr>
            <w:r w:rsidRPr="00D235CE">
              <w:rPr>
                <w:rFonts w:ascii="Segoe UI" w:eastAsia="Times New Roman" w:hAnsi="Segoe UI" w:cs="Segoe UI"/>
                <w:sz w:val="18"/>
                <w:szCs w:val="18"/>
              </w:rPr>
              <w:t xml:space="preserve"> </w:t>
            </w:r>
          </w:p>
        </w:tc>
      </w:tr>
      <w:tr w:rsidR="00AB1969" w:rsidRPr="00D235CE" w14:paraId="5DFF6599" w14:textId="77777777" w:rsidTr="008575E9">
        <w:tc>
          <w:tcPr>
            <w:tcW w:w="5212" w:type="dxa"/>
            <w:tcBorders>
              <w:top w:val="nil"/>
              <w:left w:val="single" w:sz="6" w:space="0" w:color="auto"/>
              <w:bottom w:val="single" w:sz="6" w:space="0" w:color="auto"/>
              <w:right w:val="single" w:sz="6" w:space="0" w:color="auto"/>
            </w:tcBorders>
            <w:shd w:val="clear" w:color="auto" w:fill="auto"/>
            <w:hideMark/>
          </w:tcPr>
          <w:p w14:paraId="437ADC4C" w14:textId="77777777" w:rsidR="00AB1969" w:rsidRPr="00AB1969" w:rsidRDefault="00AB1969" w:rsidP="008575E9">
            <w:pPr>
              <w:spacing w:after="0" w:line="240" w:lineRule="auto"/>
              <w:jc w:val="center"/>
              <w:textAlignment w:val="baseline"/>
              <w:rPr>
                <w:rFonts w:ascii="Segoe UI" w:eastAsia="Times New Roman" w:hAnsi="Segoe UI" w:cs="Segoe UI"/>
                <w:b/>
                <w:bCs/>
                <w:sz w:val="18"/>
                <w:szCs w:val="18"/>
                <w:highlight w:val="yellow"/>
              </w:rPr>
            </w:pPr>
            <w:r w:rsidRPr="00AB1969">
              <w:rPr>
                <w:rFonts w:ascii="Calibri" w:eastAsia="Times New Roman" w:hAnsi="Calibri" w:cs="Calibri"/>
                <w:b/>
                <w:bCs/>
                <w:highlight w:val="yellow"/>
              </w:rPr>
              <w:t>Parent Holding Area I (During Search &amp; Rescue) </w:t>
            </w:r>
          </w:p>
        </w:tc>
        <w:tc>
          <w:tcPr>
            <w:tcW w:w="4132" w:type="dxa"/>
            <w:tcBorders>
              <w:top w:val="nil"/>
              <w:left w:val="nil"/>
              <w:bottom w:val="single" w:sz="6" w:space="0" w:color="auto"/>
              <w:right w:val="single" w:sz="6" w:space="0" w:color="auto"/>
            </w:tcBorders>
            <w:shd w:val="clear" w:color="auto" w:fill="auto"/>
          </w:tcPr>
          <w:p w14:paraId="5E618385" w14:textId="370C4434" w:rsidR="00AB1969" w:rsidRPr="00AB1969" w:rsidRDefault="00AB1969" w:rsidP="00AB1969">
            <w:pPr>
              <w:spacing w:after="0" w:line="240" w:lineRule="auto"/>
              <w:textAlignment w:val="baseline"/>
              <w:rPr>
                <w:rFonts w:ascii="Segoe UI" w:eastAsia="Times New Roman" w:hAnsi="Segoe UI" w:cs="Segoe UI"/>
                <w:b/>
                <w:bCs/>
                <w:sz w:val="18"/>
                <w:szCs w:val="18"/>
              </w:rPr>
            </w:pPr>
            <w:r w:rsidRPr="00D235CE">
              <w:rPr>
                <w:rFonts w:ascii="Segoe UI" w:eastAsia="Times New Roman" w:hAnsi="Segoe UI" w:cs="Segoe UI"/>
                <w:sz w:val="18"/>
                <w:szCs w:val="18"/>
              </w:rPr>
              <w:t xml:space="preserve"> </w:t>
            </w:r>
          </w:p>
        </w:tc>
      </w:tr>
      <w:tr w:rsidR="00AB1969" w:rsidRPr="00D235CE" w14:paraId="1438A6BC" w14:textId="77777777" w:rsidTr="008575E9">
        <w:tc>
          <w:tcPr>
            <w:tcW w:w="5212" w:type="dxa"/>
            <w:tcBorders>
              <w:top w:val="nil"/>
              <w:left w:val="single" w:sz="6" w:space="0" w:color="auto"/>
              <w:bottom w:val="single" w:sz="6" w:space="0" w:color="auto"/>
              <w:right w:val="single" w:sz="6" w:space="0" w:color="auto"/>
            </w:tcBorders>
            <w:shd w:val="clear" w:color="auto" w:fill="auto"/>
            <w:hideMark/>
          </w:tcPr>
          <w:p w14:paraId="29E98815" w14:textId="77777777" w:rsidR="00AB1969" w:rsidRPr="00AB1969" w:rsidRDefault="00AB1969" w:rsidP="008575E9">
            <w:pPr>
              <w:spacing w:after="0" w:line="240" w:lineRule="auto"/>
              <w:jc w:val="center"/>
              <w:textAlignment w:val="baseline"/>
              <w:rPr>
                <w:rFonts w:ascii="Segoe UI" w:eastAsia="Times New Roman" w:hAnsi="Segoe UI" w:cs="Segoe UI"/>
                <w:b/>
                <w:bCs/>
                <w:sz w:val="18"/>
                <w:szCs w:val="18"/>
                <w:highlight w:val="yellow"/>
              </w:rPr>
            </w:pPr>
            <w:r w:rsidRPr="00AB1969">
              <w:rPr>
                <w:rFonts w:ascii="Calibri" w:eastAsia="Times New Roman" w:hAnsi="Calibri" w:cs="Calibri"/>
                <w:b/>
                <w:bCs/>
                <w:highlight w:val="yellow"/>
              </w:rPr>
              <w:t>Parent Holding Area for Student Release </w:t>
            </w:r>
          </w:p>
        </w:tc>
        <w:tc>
          <w:tcPr>
            <w:tcW w:w="4132" w:type="dxa"/>
            <w:tcBorders>
              <w:top w:val="nil"/>
              <w:left w:val="nil"/>
              <w:bottom w:val="single" w:sz="6" w:space="0" w:color="auto"/>
              <w:right w:val="single" w:sz="6" w:space="0" w:color="auto"/>
            </w:tcBorders>
            <w:shd w:val="clear" w:color="auto" w:fill="auto"/>
          </w:tcPr>
          <w:p w14:paraId="1022703E" w14:textId="2A392FD8" w:rsidR="00AB1969" w:rsidRPr="00AB1969" w:rsidRDefault="00AB1969" w:rsidP="00AB1969">
            <w:pPr>
              <w:spacing w:after="0" w:line="240" w:lineRule="auto"/>
              <w:jc w:val="center"/>
              <w:textAlignment w:val="baseline"/>
              <w:rPr>
                <w:rFonts w:ascii="Segoe UI" w:eastAsia="Times New Roman" w:hAnsi="Segoe UI" w:cs="Segoe UI"/>
                <w:b/>
                <w:bCs/>
                <w:sz w:val="18"/>
                <w:szCs w:val="18"/>
              </w:rPr>
            </w:pPr>
            <w:r w:rsidRPr="00D235CE">
              <w:rPr>
                <w:rFonts w:ascii="Segoe UI" w:eastAsia="Times New Roman" w:hAnsi="Segoe UI" w:cs="Segoe UI"/>
                <w:sz w:val="18"/>
                <w:szCs w:val="18"/>
              </w:rPr>
              <w:t xml:space="preserve"> </w:t>
            </w:r>
          </w:p>
        </w:tc>
      </w:tr>
      <w:tr w:rsidR="00AB1969" w:rsidRPr="00D235CE" w14:paraId="2D4E3DEF" w14:textId="77777777" w:rsidTr="008575E9">
        <w:tc>
          <w:tcPr>
            <w:tcW w:w="5212" w:type="dxa"/>
            <w:tcBorders>
              <w:top w:val="nil"/>
              <w:left w:val="single" w:sz="6" w:space="0" w:color="auto"/>
              <w:bottom w:val="single" w:sz="6" w:space="0" w:color="auto"/>
              <w:right w:val="single" w:sz="6" w:space="0" w:color="auto"/>
            </w:tcBorders>
            <w:shd w:val="clear" w:color="auto" w:fill="auto"/>
            <w:hideMark/>
          </w:tcPr>
          <w:p w14:paraId="5C613437" w14:textId="77777777" w:rsidR="00AB1969" w:rsidRPr="00AB1969" w:rsidRDefault="00AB1969" w:rsidP="008575E9">
            <w:pPr>
              <w:spacing w:after="0" w:line="240" w:lineRule="auto"/>
              <w:jc w:val="center"/>
              <w:textAlignment w:val="baseline"/>
              <w:rPr>
                <w:rFonts w:ascii="Segoe UI" w:eastAsia="Times New Roman" w:hAnsi="Segoe UI" w:cs="Segoe UI"/>
                <w:b/>
                <w:bCs/>
                <w:sz w:val="18"/>
                <w:szCs w:val="18"/>
                <w:highlight w:val="yellow"/>
              </w:rPr>
            </w:pPr>
            <w:r w:rsidRPr="00AB1969">
              <w:rPr>
                <w:rFonts w:ascii="Calibri" w:eastAsia="Times New Roman" w:hAnsi="Calibri" w:cs="Calibri"/>
                <w:b/>
                <w:bCs/>
                <w:highlight w:val="yellow"/>
              </w:rPr>
              <w:t>Off-Site Evacuation Location (within walking distance) </w:t>
            </w:r>
          </w:p>
        </w:tc>
        <w:tc>
          <w:tcPr>
            <w:tcW w:w="4132" w:type="dxa"/>
            <w:tcBorders>
              <w:top w:val="nil"/>
              <w:left w:val="nil"/>
              <w:bottom w:val="single" w:sz="6" w:space="0" w:color="auto"/>
              <w:right w:val="single" w:sz="6" w:space="0" w:color="auto"/>
            </w:tcBorders>
            <w:shd w:val="clear" w:color="auto" w:fill="auto"/>
          </w:tcPr>
          <w:p w14:paraId="181D0B7B" w14:textId="68FE0EA9" w:rsidR="00AB1969" w:rsidRPr="00D235CE" w:rsidRDefault="00AB1969" w:rsidP="008575E9">
            <w:pPr>
              <w:spacing w:after="0" w:line="240" w:lineRule="auto"/>
              <w:jc w:val="center"/>
              <w:textAlignment w:val="baseline"/>
              <w:rPr>
                <w:rFonts w:ascii="Segoe UI" w:eastAsia="Times New Roman" w:hAnsi="Segoe UI" w:cs="Segoe UI"/>
                <w:sz w:val="18"/>
                <w:szCs w:val="18"/>
              </w:rPr>
            </w:pPr>
          </w:p>
        </w:tc>
      </w:tr>
      <w:tr w:rsidR="00AB1969" w:rsidRPr="00D235CE" w14:paraId="75DF3743" w14:textId="77777777" w:rsidTr="008575E9">
        <w:tc>
          <w:tcPr>
            <w:tcW w:w="5212" w:type="dxa"/>
            <w:tcBorders>
              <w:top w:val="nil"/>
              <w:left w:val="single" w:sz="6" w:space="0" w:color="auto"/>
              <w:bottom w:val="single" w:sz="6" w:space="0" w:color="auto"/>
              <w:right w:val="single" w:sz="6" w:space="0" w:color="auto"/>
            </w:tcBorders>
            <w:shd w:val="clear" w:color="auto" w:fill="auto"/>
            <w:hideMark/>
          </w:tcPr>
          <w:p w14:paraId="2DAAC1E8" w14:textId="77777777" w:rsidR="00AB1969" w:rsidRPr="00AB1969" w:rsidRDefault="00AB1969" w:rsidP="008575E9">
            <w:pPr>
              <w:spacing w:after="0" w:line="240" w:lineRule="auto"/>
              <w:jc w:val="center"/>
              <w:textAlignment w:val="baseline"/>
              <w:rPr>
                <w:rFonts w:ascii="Segoe UI" w:eastAsia="Times New Roman" w:hAnsi="Segoe UI" w:cs="Segoe UI"/>
                <w:b/>
                <w:bCs/>
                <w:sz w:val="18"/>
                <w:szCs w:val="18"/>
                <w:highlight w:val="yellow"/>
              </w:rPr>
            </w:pPr>
            <w:r w:rsidRPr="00AB1969">
              <w:rPr>
                <w:rFonts w:ascii="Calibri" w:eastAsia="Times New Roman" w:hAnsi="Calibri" w:cs="Calibri"/>
                <w:b/>
                <w:bCs/>
                <w:highlight w:val="yellow"/>
              </w:rPr>
              <w:t>Off-Site Evacuation - Reunification</w:t>
            </w:r>
          </w:p>
        </w:tc>
        <w:tc>
          <w:tcPr>
            <w:tcW w:w="4132" w:type="dxa"/>
            <w:tcBorders>
              <w:top w:val="nil"/>
              <w:left w:val="nil"/>
              <w:bottom w:val="single" w:sz="6" w:space="0" w:color="auto"/>
              <w:right w:val="single" w:sz="6" w:space="0" w:color="auto"/>
            </w:tcBorders>
            <w:shd w:val="clear" w:color="auto" w:fill="auto"/>
          </w:tcPr>
          <w:p w14:paraId="0ADDB115" w14:textId="7809A93E" w:rsidR="00AB1969" w:rsidRPr="00D235CE" w:rsidRDefault="00AB1969" w:rsidP="00AB1969">
            <w:pPr>
              <w:spacing w:after="0" w:line="240" w:lineRule="auto"/>
              <w:textAlignment w:val="baseline"/>
              <w:rPr>
                <w:rFonts w:ascii="Segoe UI" w:eastAsia="Times New Roman" w:hAnsi="Segoe UI" w:cs="Segoe UI"/>
                <w:sz w:val="18"/>
                <w:szCs w:val="18"/>
              </w:rPr>
            </w:pPr>
            <w:r w:rsidRPr="00D235CE">
              <w:rPr>
                <w:rFonts w:ascii="Segoe UI" w:eastAsia="Times New Roman" w:hAnsi="Segoe UI" w:cs="Segoe UI"/>
                <w:sz w:val="18"/>
                <w:szCs w:val="18"/>
              </w:rPr>
              <w:t xml:space="preserve"> </w:t>
            </w:r>
          </w:p>
        </w:tc>
      </w:tr>
      <w:tr w:rsidR="00AB1969" w:rsidRPr="00D235CE" w14:paraId="18D5B06F" w14:textId="77777777" w:rsidTr="008575E9">
        <w:trPr>
          <w:trHeight w:val="408"/>
        </w:trPr>
        <w:tc>
          <w:tcPr>
            <w:tcW w:w="5212" w:type="dxa"/>
            <w:tcBorders>
              <w:top w:val="nil"/>
              <w:left w:val="single" w:sz="6" w:space="0" w:color="auto"/>
              <w:bottom w:val="single" w:sz="6" w:space="0" w:color="auto"/>
              <w:right w:val="single" w:sz="6" w:space="0" w:color="auto"/>
            </w:tcBorders>
            <w:shd w:val="clear" w:color="auto" w:fill="auto"/>
            <w:hideMark/>
          </w:tcPr>
          <w:p w14:paraId="0F57EDDE" w14:textId="77777777" w:rsidR="00AB1969" w:rsidRPr="00AB1969" w:rsidRDefault="00AB1969" w:rsidP="008575E9">
            <w:pPr>
              <w:spacing w:after="0" w:line="240" w:lineRule="auto"/>
              <w:jc w:val="center"/>
              <w:textAlignment w:val="baseline"/>
              <w:rPr>
                <w:rFonts w:ascii="Segoe UI" w:eastAsia="Times New Roman" w:hAnsi="Segoe UI" w:cs="Segoe UI"/>
                <w:b/>
                <w:bCs/>
                <w:sz w:val="18"/>
                <w:szCs w:val="18"/>
                <w:highlight w:val="yellow"/>
              </w:rPr>
            </w:pPr>
            <w:r w:rsidRPr="00AB1969">
              <w:rPr>
                <w:rFonts w:ascii="Calibri" w:eastAsia="Times New Roman" w:hAnsi="Calibri" w:cs="Calibri"/>
                <w:b/>
                <w:bCs/>
                <w:highlight w:val="yellow"/>
              </w:rPr>
              <w:t xml:space="preserve">Off-Site Evacuation – Reunification Secondary Location </w:t>
            </w:r>
          </w:p>
        </w:tc>
        <w:tc>
          <w:tcPr>
            <w:tcW w:w="4132" w:type="dxa"/>
            <w:tcBorders>
              <w:top w:val="nil"/>
              <w:left w:val="nil"/>
              <w:bottom w:val="single" w:sz="6" w:space="0" w:color="auto"/>
              <w:right w:val="single" w:sz="6" w:space="0" w:color="auto"/>
            </w:tcBorders>
            <w:shd w:val="clear" w:color="auto" w:fill="auto"/>
          </w:tcPr>
          <w:p w14:paraId="3B4D201C" w14:textId="4B3DEF0B" w:rsidR="00AB1969" w:rsidRPr="00D235CE" w:rsidRDefault="00AB1969" w:rsidP="008575E9">
            <w:pPr>
              <w:spacing w:after="0" w:line="240" w:lineRule="auto"/>
              <w:jc w:val="center"/>
              <w:textAlignment w:val="baseline"/>
              <w:rPr>
                <w:rFonts w:ascii="Segoe UI" w:eastAsia="Times New Roman" w:hAnsi="Segoe UI" w:cs="Segoe UI"/>
                <w:sz w:val="18"/>
                <w:szCs w:val="18"/>
              </w:rPr>
            </w:pPr>
          </w:p>
        </w:tc>
      </w:tr>
    </w:tbl>
    <w:p w14:paraId="58DE5921" w14:textId="77777777" w:rsidR="00AB1969" w:rsidRPr="00D235CE" w:rsidRDefault="00AB1969" w:rsidP="00AB1969">
      <w:pPr>
        <w:spacing w:after="0" w:line="240" w:lineRule="auto"/>
        <w:jc w:val="both"/>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2"/>
        <w:gridCol w:w="4132"/>
      </w:tblGrid>
      <w:tr w:rsidR="00AB1969" w:rsidRPr="00D235CE" w14:paraId="6DCB6B9F" w14:textId="77777777" w:rsidTr="00AB1969">
        <w:trPr>
          <w:trHeight w:val="408"/>
        </w:trPr>
        <w:tc>
          <w:tcPr>
            <w:tcW w:w="9344" w:type="dxa"/>
            <w:gridSpan w:val="2"/>
            <w:tcBorders>
              <w:top w:val="single" w:sz="6" w:space="0" w:color="auto"/>
              <w:left w:val="single" w:sz="6" w:space="0" w:color="auto"/>
              <w:bottom w:val="single" w:sz="6" w:space="0" w:color="auto"/>
            </w:tcBorders>
            <w:shd w:val="clear" w:color="auto" w:fill="4A7A98"/>
          </w:tcPr>
          <w:p w14:paraId="650E39C7" w14:textId="77777777" w:rsidR="00AB1969" w:rsidRPr="00AB1969" w:rsidRDefault="00AB1969" w:rsidP="008575E9">
            <w:pPr>
              <w:spacing w:after="0" w:line="240" w:lineRule="auto"/>
              <w:jc w:val="center"/>
              <w:textAlignment w:val="baseline"/>
              <w:rPr>
                <w:rFonts w:ascii="Segoe UI" w:eastAsia="Times New Roman" w:hAnsi="Segoe UI" w:cs="Segoe UI"/>
                <w:color w:val="FFC000"/>
                <w:sz w:val="18"/>
                <w:szCs w:val="18"/>
              </w:rPr>
            </w:pPr>
            <w:r w:rsidRPr="00AB1969">
              <w:rPr>
                <w:rFonts w:ascii="Calibri" w:eastAsia="Times New Roman" w:hAnsi="Calibri" w:cs="Calibri"/>
                <w:b/>
                <w:bCs/>
                <w:color w:val="FFC000"/>
                <w:sz w:val="28"/>
                <w:szCs w:val="28"/>
              </w:rPr>
              <w:t>Service Location Items Needed</w:t>
            </w:r>
          </w:p>
        </w:tc>
      </w:tr>
      <w:tr w:rsidR="00AB1969" w:rsidRPr="00D235CE" w14:paraId="53D04D64" w14:textId="77777777" w:rsidTr="008575E9">
        <w:tc>
          <w:tcPr>
            <w:tcW w:w="5212" w:type="dxa"/>
            <w:tcBorders>
              <w:top w:val="nil"/>
              <w:left w:val="single" w:sz="6" w:space="0" w:color="auto"/>
              <w:bottom w:val="single" w:sz="6" w:space="0" w:color="auto"/>
              <w:right w:val="single" w:sz="6" w:space="0" w:color="auto"/>
            </w:tcBorders>
            <w:shd w:val="clear" w:color="auto" w:fill="auto"/>
          </w:tcPr>
          <w:p w14:paraId="2FEC94EB" w14:textId="77777777" w:rsidR="00AB1969" w:rsidRPr="00D235CE" w:rsidRDefault="00AB1969" w:rsidP="008575E9">
            <w:pPr>
              <w:spacing w:after="0" w:line="240" w:lineRule="auto"/>
              <w:jc w:val="center"/>
              <w:textAlignment w:val="baseline"/>
              <w:rPr>
                <w:rFonts w:ascii="Segoe UI" w:eastAsia="Times New Roman" w:hAnsi="Segoe UI" w:cs="Segoe UI"/>
                <w:b/>
                <w:bCs/>
                <w:sz w:val="18"/>
                <w:szCs w:val="18"/>
              </w:rPr>
            </w:pPr>
            <w:r w:rsidRPr="00D235CE">
              <w:rPr>
                <w:rFonts w:ascii="Segoe UI" w:eastAsia="Times New Roman" w:hAnsi="Segoe UI" w:cs="Segoe UI"/>
                <w:b/>
                <w:bCs/>
                <w:sz w:val="18"/>
                <w:szCs w:val="18"/>
              </w:rPr>
              <w:t xml:space="preserve">School Information Center </w:t>
            </w:r>
          </w:p>
        </w:tc>
        <w:tc>
          <w:tcPr>
            <w:tcW w:w="4132" w:type="dxa"/>
            <w:tcBorders>
              <w:top w:val="nil"/>
              <w:left w:val="nil"/>
              <w:bottom w:val="single" w:sz="6" w:space="0" w:color="auto"/>
              <w:right w:val="single" w:sz="6" w:space="0" w:color="auto"/>
            </w:tcBorders>
            <w:shd w:val="clear" w:color="auto" w:fill="auto"/>
          </w:tcPr>
          <w:p w14:paraId="2219D36A" w14:textId="77777777" w:rsidR="00AB1969" w:rsidRPr="00D235CE" w:rsidRDefault="00AB1969" w:rsidP="008575E9">
            <w:pPr>
              <w:spacing w:after="0" w:line="240" w:lineRule="auto"/>
              <w:jc w:val="center"/>
              <w:textAlignment w:val="baseline"/>
              <w:rPr>
                <w:rFonts w:ascii="Segoe UI" w:eastAsia="Times New Roman" w:hAnsi="Segoe UI" w:cs="Segoe UI"/>
                <w:sz w:val="18"/>
                <w:szCs w:val="18"/>
              </w:rPr>
            </w:pPr>
          </w:p>
        </w:tc>
      </w:tr>
      <w:tr w:rsidR="00AB1969" w:rsidRPr="00D235CE" w14:paraId="0EDFE8EE" w14:textId="77777777" w:rsidTr="008575E9">
        <w:tc>
          <w:tcPr>
            <w:tcW w:w="5212" w:type="dxa"/>
            <w:tcBorders>
              <w:top w:val="nil"/>
              <w:left w:val="single" w:sz="6" w:space="0" w:color="auto"/>
              <w:bottom w:val="single" w:sz="6" w:space="0" w:color="auto"/>
              <w:right w:val="single" w:sz="6" w:space="0" w:color="auto"/>
            </w:tcBorders>
            <w:shd w:val="clear" w:color="auto" w:fill="auto"/>
            <w:hideMark/>
          </w:tcPr>
          <w:p w14:paraId="7935E4E5" w14:textId="77777777" w:rsidR="00AB1969" w:rsidRPr="00D235CE" w:rsidRDefault="00AB1969" w:rsidP="008575E9">
            <w:pPr>
              <w:spacing w:after="0" w:line="240" w:lineRule="auto"/>
              <w:jc w:val="center"/>
              <w:textAlignment w:val="baseline"/>
              <w:rPr>
                <w:rFonts w:ascii="Segoe UI" w:eastAsia="Times New Roman" w:hAnsi="Segoe UI" w:cs="Segoe UI"/>
                <w:b/>
                <w:bCs/>
                <w:sz w:val="18"/>
                <w:szCs w:val="18"/>
              </w:rPr>
            </w:pPr>
            <w:r w:rsidRPr="00D235CE">
              <w:rPr>
                <w:rFonts w:ascii="Segoe UI" w:eastAsia="Times New Roman" w:hAnsi="Segoe UI" w:cs="Segoe UI"/>
                <w:b/>
                <w:bCs/>
                <w:sz w:val="18"/>
                <w:szCs w:val="18"/>
              </w:rPr>
              <w:t>Medical Triage</w:t>
            </w:r>
          </w:p>
        </w:tc>
        <w:tc>
          <w:tcPr>
            <w:tcW w:w="4132" w:type="dxa"/>
            <w:tcBorders>
              <w:top w:val="nil"/>
              <w:left w:val="nil"/>
              <w:bottom w:val="single" w:sz="6" w:space="0" w:color="auto"/>
              <w:right w:val="single" w:sz="6" w:space="0" w:color="auto"/>
            </w:tcBorders>
            <w:shd w:val="clear" w:color="auto" w:fill="auto"/>
          </w:tcPr>
          <w:p w14:paraId="239B10CA" w14:textId="3E72DB8B" w:rsidR="00AB1969" w:rsidRPr="00D235CE" w:rsidRDefault="00AB1969" w:rsidP="008575E9">
            <w:pPr>
              <w:spacing w:after="0" w:line="240" w:lineRule="auto"/>
              <w:jc w:val="center"/>
              <w:textAlignment w:val="baseline"/>
              <w:rPr>
                <w:rFonts w:ascii="Segoe UI" w:eastAsia="Times New Roman" w:hAnsi="Segoe UI" w:cs="Segoe UI"/>
                <w:sz w:val="18"/>
                <w:szCs w:val="18"/>
              </w:rPr>
            </w:pPr>
          </w:p>
        </w:tc>
      </w:tr>
      <w:tr w:rsidR="00AB1969" w:rsidRPr="00D235CE" w14:paraId="4E0DE841" w14:textId="77777777" w:rsidTr="008575E9">
        <w:tc>
          <w:tcPr>
            <w:tcW w:w="5212" w:type="dxa"/>
            <w:tcBorders>
              <w:top w:val="nil"/>
              <w:left w:val="single" w:sz="6" w:space="0" w:color="auto"/>
              <w:bottom w:val="single" w:sz="6" w:space="0" w:color="auto"/>
              <w:right w:val="single" w:sz="6" w:space="0" w:color="auto"/>
            </w:tcBorders>
            <w:shd w:val="clear" w:color="auto" w:fill="auto"/>
          </w:tcPr>
          <w:p w14:paraId="3EF7BA3E" w14:textId="77777777" w:rsidR="00AB1969" w:rsidRPr="00D235CE" w:rsidRDefault="00AB1969" w:rsidP="008575E9">
            <w:pPr>
              <w:spacing w:after="0" w:line="240" w:lineRule="auto"/>
              <w:jc w:val="center"/>
              <w:textAlignment w:val="baseline"/>
              <w:rPr>
                <w:rFonts w:ascii="Segoe UI" w:eastAsia="Times New Roman" w:hAnsi="Segoe UI" w:cs="Segoe UI"/>
                <w:b/>
                <w:bCs/>
                <w:sz w:val="18"/>
                <w:szCs w:val="18"/>
              </w:rPr>
            </w:pPr>
            <w:r w:rsidRPr="00D235CE">
              <w:rPr>
                <w:rFonts w:ascii="Segoe UI" w:eastAsia="Times New Roman" w:hAnsi="Segoe UI" w:cs="Segoe UI"/>
                <w:b/>
                <w:bCs/>
                <w:sz w:val="18"/>
                <w:szCs w:val="18"/>
              </w:rPr>
              <w:t>Parent Holding Area (SAR)</w:t>
            </w:r>
          </w:p>
        </w:tc>
        <w:tc>
          <w:tcPr>
            <w:tcW w:w="4132" w:type="dxa"/>
            <w:tcBorders>
              <w:top w:val="nil"/>
              <w:left w:val="nil"/>
              <w:bottom w:val="single" w:sz="6" w:space="0" w:color="auto"/>
              <w:right w:val="single" w:sz="6" w:space="0" w:color="auto"/>
            </w:tcBorders>
            <w:shd w:val="clear" w:color="auto" w:fill="auto"/>
          </w:tcPr>
          <w:p w14:paraId="497CA68A" w14:textId="50B803B3" w:rsidR="00AB1969" w:rsidRPr="00D235CE" w:rsidRDefault="00AB1969" w:rsidP="008575E9">
            <w:pPr>
              <w:spacing w:after="0" w:line="240" w:lineRule="auto"/>
              <w:jc w:val="center"/>
              <w:textAlignment w:val="baseline"/>
              <w:rPr>
                <w:rFonts w:ascii="Segoe UI" w:eastAsia="Times New Roman" w:hAnsi="Segoe UI" w:cs="Segoe UI"/>
                <w:sz w:val="18"/>
                <w:szCs w:val="18"/>
              </w:rPr>
            </w:pPr>
            <w:r w:rsidRPr="00D235CE">
              <w:rPr>
                <w:rFonts w:ascii="Segoe UI" w:eastAsia="Times New Roman" w:hAnsi="Segoe UI" w:cs="Segoe UI"/>
                <w:sz w:val="18"/>
                <w:szCs w:val="18"/>
              </w:rPr>
              <w:t xml:space="preserve"> </w:t>
            </w:r>
          </w:p>
        </w:tc>
      </w:tr>
      <w:tr w:rsidR="00AB1969" w:rsidRPr="00D235CE" w14:paraId="7303ADB1" w14:textId="77777777" w:rsidTr="008575E9">
        <w:tc>
          <w:tcPr>
            <w:tcW w:w="5212" w:type="dxa"/>
            <w:tcBorders>
              <w:top w:val="nil"/>
              <w:left w:val="single" w:sz="6" w:space="0" w:color="auto"/>
              <w:bottom w:val="single" w:sz="6" w:space="0" w:color="auto"/>
              <w:right w:val="single" w:sz="6" w:space="0" w:color="auto"/>
            </w:tcBorders>
            <w:shd w:val="clear" w:color="auto" w:fill="auto"/>
          </w:tcPr>
          <w:p w14:paraId="0693E394" w14:textId="77777777" w:rsidR="00AB1969" w:rsidRPr="00D235CE" w:rsidRDefault="00AB1969" w:rsidP="008575E9">
            <w:pPr>
              <w:spacing w:after="0" w:line="240" w:lineRule="auto"/>
              <w:jc w:val="center"/>
              <w:textAlignment w:val="baseline"/>
              <w:rPr>
                <w:rFonts w:ascii="Segoe UI" w:eastAsia="Times New Roman" w:hAnsi="Segoe UI" w:cs="Segoe UI"/>
                <w:b/>
                <w:bCs/>
                <w:sz w:val="18"/>
                <w:szCs w:val="18"/>
              </w:rPr>
            </w:pPr>
            <w:r w:rsidRPr="00D235CE">
              <w:rPr>
                <w:rFonts w:ascii="Segoe UI" w:eastAsia="Times New Roman" w:hAnsi="Segoe UI" w:cs="Segoe UI"/>
                <w:b/>
                <w:bCs/>
                <w:sz w:val="18"/>
                <w:szCs w:val="18"/>
              </w:rPr>
              <w:t>Parent Holding Area for Student Release</w:t>
            </w:r>
          </w:p>
        </w:tc>
        <w:tc>
          <w:tcPr>
            <w:tcW w:w="4132" w:type="dxa"/>
            <w:tcBorders>
              <w:top w:val="nil"/>
              <w:left w:val="nil"/>
              <w:bottom w:val="single" w:sz="6" w:space="0" w:color="auto"/>
              <w:right w:val="single" w:sz="6" w:space="0" w:color="auto"/>
            </w:tcBorders>
            <w:shd w:val="clear" w:color="auto" w:fill="auto"/>
          </w:tcPr>
          <w:p w14:paraId="4FA47404" w14:textId="1EEEF84A" w:rsidR="00AB1969" w:rsidRPr="00D235CE" w:rsidRDefault="00AB1969" w:rsidP="008575E9">
            <w:pPr>
              <w:spacing w:after="0" w:line="240" w:lineRule="auto"/>
              <w:jc w:val="center"/>
              <w:textAlignment w:val="baseline"/>
              <w:rPr>
                <w:rFonts w:ascii="Segoe UI" w:eastAsia="Times New Roman" w:hAnsi="Segoe UI" w:cs="Segoe UI"/>
                <w:sz w:val="18"/>
                <w:szCs w:val="18"/>
              </w:rPr>
            </w:pPr>
            <w:r w:rsidRPr="00D235CE">
              <w:rPr>
                <w:rFonts w:ascii="Segoe UI" w:eastAsia="Times New Roman" w:hAnsi="Segoe UI" w:cs="Segoe UI"/>
                <w:sz w:val="18"/>
                <w:szCs w:val="18"/>
              </w:rPr>
              <w:t xml:space="preserve"> </w:t>
            </w:r>
          </w:p>
        </w:tc>
      </w:tr>
    </w:tbl>
    <w:p w14:paraId="6BB2AD12" w14:textId="77777777" w:rsidR="000B35F2" w:rsidRDefault="000B35F2" w:rsidP="00AB1969">
      <w:pPr>
        <w:spacing w:after="0" w:line="240" w:lineRule="auto"/>
        <w:jc w:val="both"/>
      </w:pPr>
    </w:p>
    <w:p w14:paraId="4C83156D" w14:textId="77777777" w:rsidR="000B35F2" w:rsidRDefault="000B35F2" w:rsidP="00AB1969">
      <w:pPr>
        <w:spacing w:after="0" w:line="240" w:lineRule="auto"/>
        <w:jc w:val="both"/>
      </w:pPr>
    </w:p>
    <w:p w14:paraId="4780C956" w14:textId="18FAE9BC" w:rsidR="000B35F2" w:rsidRPr="00D235CE" w:rsidRDefault="00FD7B98" w:rsidP="000B35F2">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82" w:name="_Toc142403568"/>
      <w:bookmarkStart w:id="83" w:name="_Toc197348800"/>
      <w:r>
        <w:rPr>
          <w:rFonts w:asciiTheme="majorHAnsi" w:eastAsiaTheme="majorEastAsia" w:hAnsiTheme="majorHAnsi" w:cstheme="majorBidi"/>
          <w:b/>
          <w:color w:val="767171" w:themeColor="background2" w:themeShade="80"/>
          <w:sz w:val="26"/>
          <w:szCs w:val="26"/>
        </w:rPr>
        <w:t>U</w:t>
      </w:r>
      <w:r w:rsidR="000B35F2" w:rsidRPr="00D235CE">
        <w:rPr>
          <w:rFonts w:asciiTheme="majorHAnsi" w:eastAsiaTheme="majorEastAsia" w:hAnsiTheme="majorHAnsi" w:cstheme="majorBidi"/>
          <w:b/>
          <w:color w:val="767171" w:themeColor="background2" w:themeShade="80"/>
          <w:sz w:val="26"/>
          <w:szCs w:val="26"/>
        </w:rPr>
        <w:t>se of Internal School Resources</w:t>
      </w:r>
      <w:bookmarkEnd w:id="82"/>
      <w:bookmarkEnd w:id="83"/>
      <w:r w:rsidR="000B35F2" w:rsidRPr="00D235CE">
        <w:rPr>
          <w:rFonts w:asciiTheme="majorHAnsi" w:eastAsiaTheme="majorEastAsia" w:hAnsiTheme="majorHAnsi" w:cstheme="majorBidi"/>
          <w:b/>
          <w:color w:val="767171" w:themeColor="background2" w:themeShade="80"/>
          <w:sz w:val="26"/>
          <w:szCs w:val="26"/>
        </w:rPr>
        <w:t xml:space="preserve"> </w:t>
      </w:r>
    </w:p>
    <w:p w14:paraId="32B8B9EA" w14:textId="7F989793" w:rsidR="000B35F2" w:rsidRPr="00D235CE" w:rsidRDefault="000B35F2" w:rsidP="000B35F2">
      <w:pPr>
        <w:spacing w:after="0" w:line="240" w:lineRule="auto"/>
        <w:jc w:val="both"/>
        <w:rPr>
          <w:bCs/>
        </w:rPr>
      </w:pPr>
      <w:r w:rsidRPr="000B35F2">
        <w:rPr>
          <w:bCs/>
          <w:color w:val="FF0000"/>
        </w:rPr>
        <w:t xml:space="preserve">(School Name) </w:t>
      </w:r>
      <w:r w:rsidRPr="000B35F2">
        <w:rPr>
          <w:bCs/>
        </w:rPr>
        <w:t>(</w:t>
      </w:r>
      <w:r w:rsidRPr="000B35F2">
        <w:rPr>
          <w:bCs/>
          <w:color w:val="FF0000"/>
        </w:rPr>
        <w:t>(School Initials)</w:t>
      </w:r>
      <w:r w:rsidRPr="000B35F2">
        <w:rPr>
          <w:bCs/>
        </w:rPr>
        <w:t>)</w:t>
      </w:r>
      <w:r w:rsidRPr="000B35F2">
        <w:rPr>
          <w:bCs/>
          <w:color w:val="FF0000"/>
        </w:rPr>
        <w:t xml:space="preserve"> </w:t>
      </w:r>
      <w:r w:rsidRPr="00D235CE">
        <w:rPr>
          <w:bCs/>
        </w:rPr>
        <w:t xml:space="preserve">uses its own resources and supplies to respond to incidents until emergency response personnel arrive. The following capabilities have been internally identified within the </w:t>
      </w:r>
      <w:r w:rsidRPr="000B35F2">
        <w:rPr>
          <w:bCs/>
          <w:color w:val="FF0000"/>
        </w:rPr>
        <w:t>(School Initials)</w:t>
      </w:r>
      <w:r w:rsidRPr="00D235CE">
        <w:rPr>
          <w:bCs/>
        </w:rPr>
        <w:t xml:space="preserve"> faculty and staff to assist until first responders arrive, if directed by the Incident Commander. </w:t>
      </w:r>
    </w:p>
    <w:p w14:paraId="73C11F65" w14:textId="77777777" w:rsidR="000B35F2" w:rsidRPr="00D235CE" w:rsidRDefault="000B35F2" w:rsidP="000B35F2">
      <w:pPr>
        <w:spacing w:after="0" w:line="240" w:lineRule="auto"/>
        <w:jc w:val="both"/>
      </w:pPr>
    </w:p>
    <w:p w14:paraId="18D38E2A" w14:textId="77777777" w:rsidR="000B35F2" w:rsidRPr="00D235CE" w:rsidRDefault="000B35F2" w:rsidP="000B35F2">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84" w:name="_Toc142403570"/>
      <w:bookmarkStart w:id="85" w:name="_Toc197348801"/>
      <w:r w:rsidRPr="00D235CE">
        <w:rPr>
          <w:rFonts w:asciiTheme="majorHAnsi" w:eastAsiaTheme="majorEastAsia" w:hAnsiTheme="majorHAnsi" w:cstheme="majorBidi"/>
          <w:color w:val="767171" w:themeColor="background2" w:themeShade="80"/>
          <w:sz w:val="24"/>
          <w:szCs w:val="24"/>
        </w:rPr>
        <w:t>First Aid/Triage Resources</w:t>
      </w:r>
      <w:bookmarkEnd w:id="84"/>
      <w:bookmarkEnd w:id="85"/>
      <w:r w:rsidRPr="00D235CE">
        <w:rPr>
          <w:rFonts w:asciiTheme="majorHAnsi" w:eastAsiaTheme="majorEastAsia" w:hAnsiTheme="majorHAnsi" w:cstheme="majorBidi"/>
          <w:color w:val="767171" w:themeColor="background2" w:themeShade="80"/>
          <w:sz w:val="24"/>
          <w:szCs w:val="24"/>
        </w:rPr>
        <w:t xml:space="preserve"> </w:t>
      </w:r>
    </w:p>
    <w:p w14:paraId="0701B302" w14:textId="1575972B" w:rsidR="000B35F2" w:rsidRPr="00D235CE" w:rsidRDefault="000B35F2" w:rsidP="000B35F2">
      <w:pPr>
        <w:spacing w:before="240" w:after="240" w:line="240" w:lineRule="auto"/>
        <w:jc w:val="both"/>
      </w:pPr>
      <w:r w:rsidRPr="00D235CE">
        <w:t xml:space="preserve">The following staff at </w:t>
      </w:r>
      <w:r w:rsidRPr="000B35F2">
        <w:rPr>
          <w:bCs/>
          <w:color w:val="FF0000"/>
        </w:rPr>
        <w:t xml:space="preserve">(School Name) </w:t>
      </w:r>
      <w:r w:rsidRPr="000B35F2">
        <w:rPr>
          <w:bCs/>
        </w:rPr>
        <w:t>(</w:t>
      </w:r>
      <w:r w:rsidRPr="000B35F2">
        <w:rPr>
          <w:bCs/>
          <w:color w:val="FF0000"/>
        </w:rPr>
        <w:t>(School Initials)</w:t>
      </w:r>
      <w:r w:rsidRPr="000B35F2">
        <w:rPr>
          <w:bCs/>
        </w:rPr>
        <w:t>)</w:t>
      </w:r>
      <w:r w:rsidRPr="000B35F2">
        <w:rPr>
          <w:bCs/>
          <w:color w:val="FF0000"/>
        </w:rPr>
        <w:t xml:space="preserve"> </w:t>
      </w:r>
      <w:r w:rsidRPr="00D235CE">
        <w:t xml:space="preserve">have been identified as staff with CPR/First Aid Skills. These staff members will make up the First-Aid Team in the Operations Section and may work with responders throughout the incident if directed by the </w:t>
      </w:r>
      <w:r w:rsidR="00C10929">
        <w:t>Principal</w:t>
      </w:r>
      <w:r w:rsidRPr="00D235CE">
        <w:t xml:space="preserve"> or first responders:</w:t>
      </w:r>
    </w:p>
    <w:tbl>
      <w:tblPr>
        <w:tblW w:w="46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65"/>
      </w:tblGrid>
      <w:tr w:rsidR="000B35F2" w:rsidRPr="00D235CE" w14:paraId="2C443C50" w14:textId="77777777" w:rsidTr="00FD7B98">
        <w:trPr>
          <w:trHeight w:val="300"/>
          <w:jc w:val="center"/>
        </w:trPr>
        <w:tc>
          <w:tcPr>
            <w:tcW w:w="4665" w:type="dxa"/>
            <w:shd w:val="clear" w:color="auto" w:fill="4A7A98"/>
            <w:noWrap/>
            <w:vAlign w:val="bottom"/>
            <w:hideMark/>
          </w:tcPr>
          <w:p w14:paraId="673D0DB8" w14:textId="77777777" w:rsidR="000B35F2" w:rsidRPr="000B35F2" w:rsidRDefault="000B35F2" w:rsidP="008575E9">
            <w:pPr>
              <w:spacing w:after="0" w:line="240" w:lineRule="auto"/>
              <w:jc w:val="center"/>
              <w:rPr>
                <w:rFonts w:eastAsia="Times New Roman" w:cs="Arial"/>
                <w:b/>
                <w:bCs/>
                <w:color w:val="FFC000"/>
              </w:rPr>
            </w:pPr>
            <w:r w:rsidRPr="000B35F2">
              <w:rPr>
                <w:rFonts w:eastAsia="Times New Roman" w:cs="Arial"/>
                <w:b/>
                <w:bCs/>
                <w:color w:val="FFC000"/>
              </w:rPr>
              <w:t xml:space="preserve">Staff with First Aid Skills/Training and CPR </w:t>
            </w:r>
          </w:p>
        </w:tc>
      </w:tr>
      <w:tr w:rsidR="000B35F2" w:rsidRPr="00D235CE" w14:paraId="06CA4143" w14:textId="77777777" w:rsidTr="000B35F2">
        <w:trPr>
          <w:trHeight w:val="300"/>
          <w:jc w:val="center"/>
        </w:trPr>
        <w:tc>
          <w:tcPr>
            <w:tcW w:w="4665" w:type="dxa"/>
            <w:shd w:val="clear" w:color="auto" w:fill="4A7A98"/>
            <w:noWrap/>
            <w:vAlign w:val="bottom"/>
            <w:hideMark/>
          </w:tcPr>
          <w:p w14:paraId="50CA9530" w14:textId="77777777" w:rsidR="000B35F2" w:rsidRPr="000B35F2" w:rsidRDefault="000B35F2" w:rsidP="008575E9">
            <w:pPr>
              <w:spacing w:after="0" w:line="240" w:lineRule="auto"/>
              <w:jc w:val="center"/>
              <w:rPr>
                <w:rFonts w:eastAsia="Times New Roman" w:cs="Arial"/>
                <w:b/>
                <w:bCs/>
                <w:color w:val="FFC000"/>
              </w:rPr>
            </w:pPr>
            <w:r w:rsidRPr="000B35F2">
              <w:rPr>
                <w:rFonts w:eastAsia="Times New Roman" w:cs="Arial"/>
                <w:b/>
                <w:bCs/>
                <w:color w:val="FFC000"/>
              </w:rPr>
              <w:t xml:space="preserve">Name </w:t>
            </w:r>
          </w:p>
        </w:tc>
      </w:tr>
      <w:tr w:rsidR="000B35F2" w:rsidRPr="00D235CE" w14:paraId="763E8D01" w14:textId="77777777" w:rsidTr="008575E9">
        <w:trPr>
          <w:trHeight w:val="300"/>
          <w:jc w:val="center"/>
        </w:trPr>
        <w:tc>
          <w:tcPr>
            <w:tcW w:w="4665" w:type="dxa"/>
            <w:shd w:val="clear" w:color="auto" w:fill="E7E6E6" w:themeFill="background2"/>
            <w:noWrap/>
            <w:vAlign w:val="bottom"/>
          </w:tcPr>
          <w:p w14:paraId="18364D42" w14:textId="660176A8" w:rsidR="000B35F2" w:rsidRPr="00D235CE" w:rsidRDefault="000B35F2" w:rsidP="000B35F2">
            <w:pPr>
              <w:spacing w:after="0" w:line="240" w:lineRule="auto"/>
              <w:rPr>
                <w:rFonts w:eastAsia="Times New Roman" w:cs="Arial"/>
                <w:color w:val="000000"/>
              </w:rPr>
            </w:pPr>
          </w:p>
        </w:tc>
      </w:tr>
      <w:tr w:rsidR="000B35F2" w:rsidRPr="00D235CE" w14:paraId="177E94FC" w14:textId="77777777" w:rsidTr="008575E9">
        <w:trPr>
          <w:trHeight w:val="300"/>
          <w:jc w:val="center"/>
        </w:trPr>
        <w:tc>
          <w:tcPr>
            <w:tcW w:w="4665" w:type="dxa"/>
            <w:shd w:val="clear" w:color="auto" w:fill="auto"/>
            <w:noWrap/>
            <w:vAlign w:val="bottom"/>
          </w:tcPr>
          <w:p w14:paraId="58B449C3" w14:textId="6131F6B4" w:rsidR="000B35F2" w:rsidRPr="00D235CE" w:rsidRDefault="000B35F2" w:rsidP="000B35F2">
            <w:pPr>
              <w:spacing w:after="0" w:line="240" w:lineRule="auto"/>
              <w:rPr>
                <w:rFonts w:eastAsia="Times New Roman" w:cs="Arial"/>
                <w:color w:val="000000"/>
              </w:rPr>
            </w:pPr>
          </w:p>
        </w:tc>
      </w:tr>
      <w:tr w:rsidR="000B35F2" w:rsidRPr="00D235CE" w14:paraId="4D20366D" w14:textId="77777777" w:rsidTr="008575E9">
        <w:trPr>
          <w:trHeight w:val="300"/>
          <w:jc w:val="center"/>
        </w:trPr>
        <w:tc>
          <w:tcPr>
            <w:tcW w:w="4665" w:type="dxa"/>
            <w:shd w:val="clear" w:color="auto" w:fill="E7E6E6" w:themeFill="background2"/>
            <w:noWrap/>
            <w:vAlign w:val="bottom"/>
          </w:tcPr>
          <w:p w14:paraId="6E264489" w14:textId="54D231E7" w:rsidR="000B35F2" w:rsidRPr="00D235CE" w:rsidRDefault="000B35F2" w:rsidP="008575E9">
            <w:pPr>
              <w:spacing w:after="0" w:line="240" w:lineRule="auto"/>
              <w:jc w:val="center"/>
              <w:rPr>
                <w:rFonts w:eastAsia="Times New Roman" w:cs="Arial"/>
                <w:color w:val="000000"/>
              </w:rPr>
            </w:pPr>
          </w:p>
        </w:tc>
      </w:tr>
      <w:tr w:rsidR="000B35F2" w:rsidRPr="00D235CE" w14:paraId="6BD9BC56" w14:textId="77777777" w:rsidTr="008575E9">
        <w:trPr>
          <w:trHeight w:val="300"/>
          <w:jc w:val="center"/>
        </w:trPr>
        <w:tc>
          <w:tcPr>
            <w:tcW w:w="4665" w:type="dxa"/>
            <w:shd w:val="clear" w:color="auto" w:fill="auto"/>
            <w:noWrap/>
            <w:vAlign w:val="bottom"/>
          </w:tcPr>
          <w:p w14:paraId="67D4DAC6" w14:textId="1ED154F2" w:rsidR="000B35F2" w:rsidRPr="00D235CE" w:rsidRDefault="000B35F2" w:rsidP="008575E9">
            <w:pPr>
              <w:spacing w:after="0" w:line="240" w:lineRule="auto"/>
              <w:jc w:val="center"/>
              <w:rPr>
                <w:rFonts w:eastAsia="Times New Roman" w:cs="Arial"/>
                <w:color w:val="000000"/>
              </w:rPr>
            </w:pPr>
          </w:p>
        </w:tc>
      </w:tr>
      <w:tr w:rsidR="000B35F2" w:rsidRPr="00D235CE" w14:paraId="7C3482F4" w14:textId="77777777" w:rsidTr="008575E9">
        <w:trPr>
          <w:trHeight w:val="300"/>
          <w:jc w:val="center"/>
        </w:trPr>
        <w:tc>
          <w:tcPr>
            <w:tcW w:w="4665" w:type="dxa"/>
            <w:shd w:val="clear" w:color="auto" w:fill="E7E6E6" w:themeFill="background2"/>
            <w:noWrap/>
            <w:vAlign w:val="bottom"/>
          </w:tcPr>
          <w:p w14:paraId="1B1B2A5A" w14:textId="5FB47C36" w:rsidR="000B35F2" w:rsidRPr="00D235CE" w:rsidRDefault="000B35F2" w:rsidP="008575E9">
            <w:pPr>
              <w:spacing w:after="0" w:line="240" w:lineRule="auto"/>
              <w:jc w:val="center"/>
              <w:rPr>
                <w:rFonts w:eastAsia="Times New Roman" w:cs="Arial"/>
                <w:color w:val="000000"/>
              </w:rPr>
            </w:pPr>
          </w:p>
        </w:tc>
      </w:tr>
      <w:tr w:rsidR="000B35F2" w:rsidRPr="00D235CE" w14:paraId="1BBD5515" w14:textId="77777777" w:rsidTr="008575E9">
        <w:trPr>
          <w:trHeight w:val="300"/>
          <w:jc w:val="center"/>
        </w:trPr>
        <w:tc>
          <w:tcPr>
            <w:tcW w:w="4665" w:type="dxa"/>
            <w:shd w:val="clear" w:color="auto" w:fill="auto"/>
            <w:noWrap/>
            <w:vAlign w:val="bottom"/>
          </w:tcPr>
          <w:p w14:paraId="0590B6B1" w14:textId="2A0E1B94" w:rsidR="000B35F2" w:rsidRPr="00D235CE" w:rsidRDefault="000B35F2" w:rsidP="008575E9">
            <w:pPr>
              <w:spacing w:after="0" w:line="240" w:lineRule="auto"/>
              <w:jc w:val="center"/>
              <w:rPr>
                <w:rFonts w:eastAsia="Times New Roman" w:cs="Arial"/>
                <w:color w:val="000000"/>
              </w:rPr>
            </w:pPr>
          </w:p>
        </w:tc>
      </w:tr>
    </w:tbl>
    <w:p w14:paraId="230F1EA2" w14:textId="77777777" w:rsidR="000B35F2" w:rsidRPr="00D235CE" w:rsidRDefault="000B35F2" w:rsidP="000B35F2">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86" w:name="_Toc142403571"/>
      <w:bookmarkStart w:id="87" w:name="_Toc197348802"/>
      <w:r w:rsidRPr="00D235CE">
        <w:rPr>
          <w:rFonts w:asciiTheme="majorHAnsi" w:eastAsiaTheme="majorEastAsia" w:hAnsiTheme="majorHAnsi" w:cstheme="majorBidi"/>
          <w:color w:val="767171" w:themeColor="background2" w:themeShade="80"/>
          <w:sz w:val="24"/>
          <w:szCs w:val="24"/>
        </w:rPr>
        <w:lastRenderedPageBreak/>
        <w:t>Bilingual Staff</w:t>
      </w:r>
      <w:bookmarkEnd w:id="86"/>
      <w:bookmarkEnd w:id="87"/>
      <w:r w:rsidRPr="00D235CE">
        <w:rPr>
          <w:rFonts w:asciiTheme="majorHAnsi" w:eastAsiaTheme="majorEastAsia" w:hAnsiTheme="majorHAnsi" w:cstheme="majorBidi"/>
          <w:color w:val="767171" w:themeColor="background2" w:themeShade="80"/>
          <w:sz w:val="24"/>
          <w:szCs w:val="24"/>
        </w:rPr>
        <w:t xml:space="preserve"> </w:t>
      </w:r>
    </w:p>
    <w:p w14:paraId="1616FC81" w14:textId="77777777" w:rsidR="000B35F2" w:rsidRPr="00D235CE" w:rsidRDefault="000B35F2" w:rsidP="000B35F2">
      <w:pPr>
        <w:spacing w:after="0" w:line="240" w:lineRule="auto"/>
        <w:jc w:val="both"/>
      </w:pPr>
    </w:p>
    <w:tbl>
      <w:tblPr>
        <w:tblStyle w:val="TableGrid"/>
        <w:tblW w:w="1002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342"/>
        <w:gridCol w:w="3342"/>
        <w:gridCol w:w="3342"/>
      </w:tblGrid>
      <w:tr w:rsidR="000B35F2" w:rsidRPr="00D235CE" w14:paraId="2DFF9205" w14:textId="77777777" w:rsidTr="000B35F2">
        <w:trPr>
          <w:trHeight w:val="299"/>
        </w:trPr>
        <w:tc>
          <w:tcPr>
            <w:tcW w:w="33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A7A98"/>
            <w:hideMark/>
          </w:tcPr>
          <w:p w14:paraId="0AE19791" w14:textId="77777777" w:rsidR="000B35F2" w:rsidRPr="000B35F2" w:rsidRDefault="000B35F2" w:rsidP="008575E9">
            <w:pPr>
              <w:jc w:val="center"/>
              <w:rPr>
                <w:b/>
                <w:color w:val="FFC000"/>
              </w:rPr>
            </w:pPr>
            <w:r w:rsidRPr="000B35F2">
              <w:rPr>
                <w:b/>
                <w:color w:val="FFC000"/>
              </w:rPr>
              <w:t>NAME</w:t>
            </w:r>
          </w:p>
        </w:tc>
        <w:tc>
          <w:tcPr>
            <w:tcW w:w="33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A7A98"/>
            <w:hideMark/>
          </w:tcPr>
          <w:p w14:paraId="0B8039B8" w14:textId="77777777" w:rsidR="000B35F2" w:rsidRPr="000B35F2" w:rsidRDefault="000B35F2" w:rsidP="008575E9">
            <w:pPr>
              <w:jc w:val="center"/>
              <w:rPr>
                <w:b/>
                <w:color w:val="FFC000"/>
              </w:rPr>
            </w:pPr>
            <w:r w:rsidRPr="000B35F2">
              <w:rPr>
                <w:b/>
                <w:color w:val="FFC000"/>
              </w:rPr>
              <w:t>SCHOOL</w:t>
            </w:r>
          </w:p>
        </w:tc>
        <w:tc>
          <w:tcPr>
            <w:tcW w:w="33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A7A98"/>
            <w:hideMark/>
          </w:tcPr>
          <w:p w14:paraId="5133097B" w14:textId="77777777" w:rsidR="000B35F2" w:rsidRPr="000B35F2" w:rsidRDefault="000B35F2" w:rsidP="008575E9">
            <w:pPr>
              <w:jc w:val="center"/>
              <w:rPr>
                <w:b/>
                <w:color w:val="FFC000"/>
              </w:rPr>
            </w:pPr>
            <w:r w:rsidRPr="000B35F2">
              <w:rPr>
                <w:b/>
                <w:color w:val="FFC000"/>
              </w:rPr>
              <w:t>LANGUAGE</w:t>
            </w:r>
          </w:p>
        </w:tc>
      </w:tr>
      <w:tr w:rsidR="000B35F2" w:rsidRPr="00D235CE" w14:paraId="115A3D3D" w14:textId="77777777" w:rsidTr="008575E9">
        <w:trPr>
          <w:trHeight w:val="317"/>
        </w:trPr>
        <w:tc>
          <w:tcPr>
            <w:tcW w:w="33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0919798" w14:textId="683D0C85" w:rsidR="000B35F2" w:rsidRPr="00D235CE" w:rsidRDefault="000B35F2" w:rsidP="008575E9">
            <w:pPr>
              <w:jc w:val="center"/>
            </w:pPr>
          </w:p>
        </w:tc>
        <w:tc>
          <w:tcPr>
            <w:tcW w:w="33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C716A87" w14:textId="09162B81" w:rsidR="000B35F2" w:rsidRPr="00D235CE" w:rsidRDefault="000B35F2" w:rsidP="008575E9">
            <w:pPr>
              <w:jc w:val="center"/>
            </w:pPr>
          </w:p>
        </w:tc>
        <w:tc>
          <w:tcPr>
            <w:tcW w:w="33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6107B63" w14:textId="328F9788" w:rsidR="000B35F2" w:rsidRPr="00D235CE" w:rsidRDefault="000B35F2" w:rsidP="008575E9">
            <w:pPr>
              <w:jc w:val="center"/>
            </w:pPr>
          </w:p>
        </w:tc>
      </w:tr>
      <w:tr w:rsidR="000B35F2" w:rsidRPr="00D235CE" w14:paraId="1E87B192" w14:textId="77777777" w:rsidTr="008575E9">
        <w:trPr>
          <w:trHeight w:val="317"/>
        </w:trPr>
        <w:tc>
          <w:tcPr>
            <w:tcW w:w="33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EC1072" w14:textId="49B50191" w:rsidR="000B35F2" w:rsidRPr="00D235CE" w:rsidRDefault="000B35F2" w:rsidP="008575E9">
            <w:pPr>
              <w:jc w:val="center"/>
            </w:pPr>
          </w:p>
        </w:tc>
        <w:tc>
          <w:tcPr>
            <w:tcW w:w="33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3FC399" w14:textId="4009E441" w:rsidR="000B35F2" w:rsidRPr="00D235CE" w:rsidRDefault="000B35F2" w:rsidP="008575E9">
            <w:pPr>
              <w:jc w:val="center"/>
            </w:pPr>
          </w:p>
        </w:tc>
        <w:tc>
          <w:tcPr>
            <w:tcW w:w="33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3FAAC9" w14:textId="56865D84" w:rsidR="000B35F2" w:rsidRPr="00D235CE" w:rsidRDefault="000B35F2" w:rsidP="008575E9">
            <w:pPr>
              <w:jc w:val="center"/>
            </w:pPr>
          </w:p>
        </w:tc>
      </w:tr>
      <w:tr w:rsidR="000B35F2" w:rsidRPr="00D235CE" w14:paraId="5CEA0E8D" w14:textId="77777777" w:rsidTr="008575E9">
        <w:trPr>
          <w:trHeight w:val="317"/>
        </w:trPr>
        <w:tc>
          <w:tcPr>
            <w:tcW w:w="33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6B3EBA1" w14:textId="7BBE6ADD" w:rsidR="000B35F2" w:rsidRPr="00D235CE" w:rsidRDefault="000B35F2" w:rsidP="008575E9">
            <w:pPr>
              <w:jc w:val="center"/>
            </w:pPr>
          </w:p>
        </w:tc>
        <w:tc>
          <w:tcPr>
            <w:tcW w:w="33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F63652A" w14:textId="53169F4A" w:rsidR="000B35F2" w:rsidRPr="00D235CE" w:rsidRDefault="000B35F2" w:rsidP="008575E9">
            <w:pPr>
              <w:jc w:val="center"/>
            </w:pPr>
          </w:p>
        </w:tc>
        <w:tc>
          <w:tcPr>
            <w:tcW w:w="33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32CE8C1" w14:textId="25E9AF3A" w:rsidR="000B35F2" w:rsidRPr="00D235CE" w:rsidRDefault="000B35F2" w:rsidP="008575E9">
            <w:pPr>
              <w:jc w:val="center"/>
            </w:pPr>
          </w:p>
        </w:tc>
      </w:tr>
      <w:tr w:rsidR="000B35F2" w:rsidRPr="00D235CE" w14:paraId="748D99DA" w14:textId="77777777" w:rsidTr="008575E9">
        <w:trPr>
          <w:trHeight w:val="317"/>
        </w:trPr>
        <w:tc>
          <w:tcPr>
            <w:tcW w:w="33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3D1A48" w14:textId="10F419A4" w:rsidR="000B35F2" w:rsidRPr="00D235CE" w:rsidRDefault="000B35F2" w:rsidP="008575E9">
            <w:pPr>
              <w:jc w:val="center"/>
            </w:pPr>
          </w:p>
        </w:tc>
        <w:tc>
          <w:tcPr>
            <w:tcW w:w="33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25F494" w14:textId="7F886CAF" w:rsidR="000B35F2" w:rsidRPr="00D235CE" w:rsidRDefault="000B35F2" w:rsidP="008575E9">
            <w:pPr>
              <w:jc w:val="center"/>
            </w:pPr>
          </w:p>
        </w:tc>
        <w:tc>
          <w:tcPr>
            <w:tcW w:w="33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24A2FE" w14:textId="2FBE7A0C" w:rsidR="000B35F2" w:rsidRPr="00D235CE" w:rsidRDefault="000B35F2" w:rsidP="008575E9">
            <w:pPr>
              <w:jc w:val="center"/>
            </w:pPr>
          </w:p>
        </w:tc>
      </w:tr>
    </w:tbl>
    <w:p w14:paraId="71F32B5D" w14:textId="77777777" w:rsidR="000B35F2" w:rsidRPr="00D235CE" w:rsidRDefault="000B35F2" w:rsidP="00AB1969">
      <w:pPr>
        <w:spacing w:after="0" w:line="240" w:lineRule="auto"/>
        <w:jc w:val="both"/>
        <w:rPr>
          <w:rFonts w:asciiTheme="majorHAnsi" w:eastAsiaTheme="majorEastAsia" w:hAnsiTheme="majorHAnsi" w:cstheme="majorBidi"/>
          <w:b/>
          <w:color w:val="E2B700"/>
          <w:sz w:val="40"/>
          <w:szCs w:val="32"/>
        </w:rPr>
      </w:pPr>
    </w:p>
    <w:p w14:paraId="11A6F594" w14:textId="534E786E" w:rsidR="000B35F2" w:rsidRDefault="000B35F2" w:rsidP="000B35F2">
      <w:pPr>
        <w:pStyle w:val="Heading1"/>
      </w:pPr>
      <w:bookmarkStart w:id="88" w:name="_Toc197348803"/>
      <w:r>
        <w:t>Information Collection, Analysis, and Dissemination</w:t>
      </w:r>
      <w:bookmarkEnd w:id="88"/>
    </w:p>
    <w:p w14:paraId="45506BB4" w14:textId="39A8AB40" w:rsidR="00551809" w:rsidRPr="00D235CE" w:rsidRDefault="00551809" w:rsidP="00551809">
      <w:pPr>
        <w:spacing w:after="0" w:line="240" w:lineRule="auto"/>
        <w:jc w:val="both"/>
      </w:pPr>
      <w:r w:rsidRPr="00D235CE">
        <w:t xml:space="preserve">Communication will be a critical part of </w:t>
      </w:r>
      <w:r w:rsidRPr="000B35F2">
        <w:rPr>
          <w:bCs/>
          <w:color w:val="FF0000"/>
        </w:rPr>
        <w:t xml:space="preserve">(School Name) </w:t>
      </w:r>
      <w:r w:rsidRPr="000B35F2">
        <w:rPr>
          <w:bCs/>
        </w:rPr>
        <w:t>(</w:t>
      </w:r>
      <w:r w:rsidRPr="000B35F2">
        <w:rPr>
          <w:bCs/>
          <w:color w:val="FF0000"/>
        </w:rPr>
        <w:t>(School Initials)</w:t>
      </w:r>
      <w:r w:rsidRPr="000B35F2">
        <w:rPr>
          <w:bCs/>
        </w:rPr>
        <w:t>)</w:t>
      </w:r>
      <w:r w:rsidRPr="000B35F2">
        <w:rPr>
          <w:bCs/>
          <w:color w:val="FF0000"/>
        </w:rPr>
        <w:t xml:space="preserve"> </w:t>
      </w:r>
      <w:r w:rsidRPr="00D235CE">
        <w:t>incident management. This section outlines the communications plan and supports its mission to provide clear, effective internal and external communication between the school, staff, students, parents, emergency responders, the community, and media.</w:t>
      </w:r>
    </w:p>
    <w:p w14:paraId="3940B90D" w14:textId="77777777" w:rsidR="00551809" w:rsidRPr="00D235CE" w:rsidRDefault="00551809" w:rsidP="00551809">
      <w:pPr>
        <w:spacing w:after="0" w:line="240" w:lineRule="auto"/>
        <w:jc w:val="both"/>
      </w:pPr>
    </w:p>
    <w:p w14:paraId="0307E757" w14:textId="77777777" w:rsidR="00551809" w:rsidRPr="00D235CE" w:rsidRDefault="00551809" w:rsidP="00551809">
      <w:pPr>
        <w:spacing w:after="0" w:line="240" w:lineRule="auto"/>
        <w:jc w:val="both"/>
      </w:pPr>
      <w:r w:rsidRPr="00D235CE">
        <w:t xml:space="preserve">This section includes policies and procedures for school incident communications with law enforcement and emergency responders, as well as with students, parents, staff, the school community, and the media. Templates for statements/releases to the media can be found below. </w:t>
      </w:r>
    </w:p>
    <w:p w14:paraId="6142B03F" w14:textId="77777777" w:rsidR="00551809" w:rsidRPr="00D235CE" w:rsidRDefault="00551809" w:rsidP="00551809">
      <w:pPr>
        <w:spacing w:after="0" w:line="240" w:lineRule="auto"/>
        <w:jc w:val="both"/>
      </w:pPr>
    </w:p>
    <w:p w14:paraId="56705135" w14:textId="6881F5E1" w:rsidR="00551809" w:rsidRPr="00D235CE" w:rsidRDefault="00551809" w:rsidP="00551809">
      <w:pPr>
        <w:spacing w:after="0" w:line="240" w:lineRule="auto"/>
        <w:jc w:val="both"/>
        <w:rPr>
          <w:bCs/>
        </w:rPr>
      </w:pPr>
      <w:r w:rsidRPr="00551809">
        <w:rPr>
          <w:bCs/>
          <w:color w:val="FF0000"/>
        </w:rPr>
        <w:t xml:space="preserve">(School Initials) </w:t>
      </w:r>
      <w:r w:rsidRPr="00D235CE">
        <w:rPr>
          <w:bCs/>
        </w:rPr>
        <w:t xml:space="preserve">utilizes the Communication Platform/Capabilities described in the beginning of the plan to contact and maintain communications with law enforcement and other emergency responders during an incident.  As documented earlier, the following communications are utilized by </w:t>
      </w:r>
      <w:r w:rsidRPr="00551809">
        <w:rPr>
          <w:bCs/>
          <w:color w:val="FF0000"/>
        </w:rPr>
        <w:t>(School Initials)</w:t>
      </w:r>
      <w:r w:rsidRPr="00D235CE">
        <w:rPr>
          <w:bCs/>
        </w:rPr>
        <w:t>:</w:t>
      </w:r>
    </w:p>
    <w:p w14:paraId="2DE83373" w14:textId="77777777" w:rsidR="00551809" w:rsidRPr="00D235CE" w:rsidRDefault="00551809" w:rsidP="00551809">
      <w:pPr>
        <w:spacing w:after="0" w:line="240" w:lineRule="auto"/>
        <w:jc w:val="both"/>
      </w:pPr>
    </w:p>
    <w:tbl>
      <w:tblPr>
        <w:tblStyle w:val="TableGrid2"/>
        <w:tblW w:w="9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75"/>
      </w:tblGrid>
      <w:tr w:rsidR="00551809" w:rsidRPr="00D235CE" w14:paraId="6F6CAA7E" w14:textId="77777777" w:rsidTr="00551809">
        <w:tc>
          <w:tcPr>
            <w:tcW w:w="9175" w:type="dxa"/>
            <w:shd w:val="clear" w:color="auto" w:fill="4A7A98"/>
            <w:vAlign w:val="center"/>
          </w:tcPr>
          <w:p w14:paraId="400A8A69" w14:textId="25B167E0" w:rsidR="00551809" w:rsidRPr="00D235CE" w:rsidRDefault="00551809" w:rsidP="008575E9">
            <w:pPr>
              <w:spacing w:before="240" w:after="80"/>
              <w:jc w:val="center"/>
              <w:rPr>
                <w:b/>
                <w:szCs w:val="20"/>
              </w:rPr>
            </w:pPr>
            <w:r w:rsidRPr="00551809">
              <w:rPr>
                <w:b/>
                <w:color w:val="FF0000"/>
                <w:sz w:val="32"/>
                <w:szCs w:val="28"/>
              </w:rPr>
              <w:t xml:space="preserve">(School Initials) </w:t>
            </w:r>
            <w:r w:rsidRPr="00551809">
              <w:rPr>
                <w:b/>
                <w:color w:val="FFC000"/>
                <w:sz w:val="32"/>
                <w:szCs w:val="28"/>
              </w:rPr>
              <w:t xml:space="preserve">Communications Capabilities </w:t>
            </w:r>
          </w:p>
        </w:tc>
      </w:tr>
      <w:tr w:rsidR="00551809" w:rsidRPr="00D235CE" w14:paraId="03D95F00" w14:textId="77777777" w:rsidTr="00551809">
        <w:trPr>
          <w:trHeight w:val="2274"/>
        </w:trPr>
        <w:tc>
          <w:tcPr>
            <w:tcW w:w="9175" w:type="dxa"/>
            <w:shd w:val="clear" w:color="auto" w:fill="F2F2F2" w:themeFill="background1" w:themeFillShade="F2"/>
            <w:vAlign w:val="center"/>
          </w:tcPr>
          <w:p w14:paraId="0C1B069D" w14:textId="2FF873FC" w:rsidR="00551809" w:rsidRPr="0032462F" w:rsidRDefault="0032462F" w:rsidP="0032462F">
            <w:pPr>
              <w:spacing w:after="200"/>
              <w:rPr>
                <w:rFonts w:ascii="Cavolini" w:hAnsi="Cavolini" w:cs="Cavolini"/>
                <w:bCs/>
                <w:color w:val="FF0000"/>
                <w:sz w:val="24"/>
                <w:szCs w:val="20"/>
              </w:rPr>
            </w:pPr>
            <w:r>
              <w:rPr>
                <w:rFonts w:ascii="Cavolini" w:hAnsi="Cavolini" w:cs="Cavolini"/>
                <w:bCs/>
                <w:color w:val="FF0000"/>
                <w:sz w:val="24"/>
                <w:szCs w:val="20"/>
              </w:rPr>
              <w:t>Insert all Communications Capabilities here</w:t>
            </w:r>
          </w:p>
        </w:tc>
      </w:tr>
    </w:tbl>
    <w:p w14:paraId="451E2BB0" w14:textId="77777777" w:rsidR="00551809" w:rsidRPr="00D235CE" w:rsidRDefault="00551809" w:rsidP="00551809">
      <w:pPr>
        <w:spacing w:after="0" w:line="240" w:lineRule="auto"/>
        <w:jc w:val="both"/>
      </w:pPr>
    </w:p>
    <w:p w14:paraId="317ECA9E" w14:textId="66D8A555" w:rsidR="00551809" w:rsidRPr="00D235CE" w:rsidRDefault="00551809" w:rsidP="00551809">
      <w:pPr>
        <w:spacing w:after="0" w:line="240" w:lineRule="auto"/>
        <w:jc w:val="both"/>
        <w:rPr>
          <w:bCs/>
        </w:rPr>
      </w:pPr>
      <w:r w:rsidRPr="00D235CE">
        <w:rPr>
          <w:bCs/>
        </w:rPr>
        <w:t>Once emergency responders arrive and transfer of command has taken place,</w:t>
      </w:r>
      <w:r w:rsidRPr="00551809">
        <w:rPr>
          <w:bCs/>
          <w:color w:val="FF0000"/>
        </w:rPr>
        <w:t xml:space="preserve"> (School Initials) </w:t>
      </w:r>
      <w:r w:rsidRPr="00D235CE">
        <w:rPr>
          <w:bCs/>
        </w:rPr>
        <w:t xml:space="preserve">and emergency responders will continue </w:t>
      </w:r>
      <w:r w:rsidR="0032462F">
        <w:rPr>
          <w:bCs/>
        </w:rPr>
        <w:t xml:space="preserve">to </w:t>
      </w:r>
      <w:r w:rsidRPr="00D235CE">
        <w:rPr>
          <w:bCs/>
        </w:rPr>
        <w:t>coordinate the release of information to ensure that information is consistent, accurate and timely.</w:t>
      </w:r>
    </w:p>
    <w:p w14:paraId="682FD468" w14:textId="39B2D520" w:rsidR="00551809" w:rsidRDefault="00551809" w:rsidP="00551809">
      <w:pPr>
        <w:tabs>
          <w:tab w:val="left" w:pos="3257"/>
        </w:tabs>
        <w:spacing w:after="0" w:line="240" w:lineRule="auto"/>
        <w:jc w:val="both"/>
      </w:pPr>
    </w:p>
    <w:p w14:paraId="29588A7A" w14:textId="77777777" w:rsidR="00551809" w:rsidRPr="00D235CE" w:rsidRDefault="00551809" w:rsidP="00551809">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89" w:name="_Toc142403573"/>
      <w:bookmarkStart w:id="90" w:name="_Toc197348804"/>
      <w:r w:rsidRPr="00D235CE">
        <w:rPr>
          <w:rFonts w:asciiTheme="majorHAnsi" w:eastAsiaTheme="majorEastAsia" w:hAnsiTheme="majorHAnsi" w:cstheme="majorBidi"/>
          <w:b/>
          <w:color w:val="767171" w:themeColor="background2" w:themeShade="80"/>
          <w:sz w:val="26"/>
          <w:szCs w:val="26"/>
        </w:rPr>
        <w:t>Internal Communications</w:t>
      </w:r>
      <w:bookmarkEnd w:id="89"/>
      <w:bookmarkEnd w:id="90"/>
      <w:r w:rsidRPr="00D235CE">
        <w:rPr>
          <w:rFonts w:asciiTheme="majorHAnsi" w:eastAsiaTheme="majorEastAsia" w:hAnsiTheme="majorHAnsi" w:cstheme="majorBidi"/>
          <w:b/>
          <w:color w:val="767171" w:themeColor="background2" w:themeShade="80"/>
          <w:sz w:val="26"/>
          <w:szCs w:val="26"/>
        </w:rPr>
        <w:t xml:space="preserve"> </w:t>
      </w:r>
    </w:p>
    <w:p w14:paraId="44C52417" w14:textId="1B8DEE0A" w:rsidR="00551809" w:rsidRPr="00D235CE" w:rsidRDefault="00551809" w:rsidP="00551809">
      <w:pPr>
        <w:spacing w:after="0" w:line="240" w:lineRule="auto"/>
        <w:jc w:val="both"/>
        <w:rPr>
          <w:bCs/>
        </w:rPr>
      </w:pPr>
      <w:r w:rsidRPr="00551809">
        <w:rPr>
          <w:bCs/>
          <w:color w:val="FF0000"/>
        </w:rPr>
        <w:t xml:space="preserve">(School Initials) </w:t>
      </w:r>
      <w:r w:rsidR="00C10929">
        <w:rPr>
          <w:bCs/>
        </w:rPr>
        <w:t>Principal</w:t>
      </w:r>
      <w:r w:rsidRPr="00D235CE">
        <w:rPr>
          <w:bCs/>
        </w:rPr>
        <w:t xml:space="preserve"> will be responsible for keeping internal communications procedures up to date, these include but are not limited to:</w:t>
      </w:r>
    </w:p>
    <w:p w14:paraId="5A0661EB" w14:textId="3075BCAF" w:rsidR="00551809" w:rsidRPr="00D235CE" w:rsidRDefault="00551809" w:rsidP="00551809">
      <w:pPr>
        <w:numPr>
          <w:ilvl w:val="0"/>
          <w:numId w:val="27"/>
        </w:numPr>
        <w:spacing w:after="0" w:line="240" w:lineRule="auto"/>
        <w:jc w:val="both"/>
      </w:pPr>
      <w:r w:rsidRPr="00D235CE">
        <w:t xml:space="preserve">Helping create policies and plans for communicating emergency information internally and to the </w:t>
      </w:r>
      <w:r w:rsidRPr="00551809">
        <w:rPr>
          <w:bCs/>
          <w:color w:val="FF0000"/>
        </w:rPr>
        <w:t xml:space="preserve">(School Initials) </w:t>
      </w:r>
      <w:r w:rsidRPr="00D235CE">
        <w:t>staff, students and community.</w:t>
      </w:r>
    </w:p>
    <w:p w14:paraId="41E74CDD" w14:textId="15A038D4" w:rsidR="00551809" w:rsidRPr="00D235CE" w:rsidRDefault="00551809" w:rsidP="00551809">
      <w:pPr>
        <w:numPr>
          <w:ilvl w:val="0"/>
          <w:numId w:val="27"/>
        </w:numPr>
        <w:spacing w:after="0" w:line="240" w:lineRule="auto"/>
        <w:jc w:val="both"/>
      </w:pPr>
      <w:r w:rsidRPr="00D235CE">
        <w:lastRenderedPageBreak/>
        <w:t xml:space="preserve">Following the communications policies and procedures established </w:t>
      </w:r>
      <w:r w:rsidR="006368EC">
        <w:rPr>
          <w:color w:val="FF0000"/>
          <w:highlight w:val="yellow"/>
        </w:rPr>
        <w:t>(XXX)</w:t>
      </w:r>
      <w:r w:rsidRPr="00551809">
        <w:rPr>
          <w:highlight w:val="yellow"/>
        </w:rPr>
        <w:t>.</w:t>
      </w:r>
      <w:r w:rsidRPr="00D235CE">
        <w:t xml:space="preserve"> </w:t>
      </w:r>
    </w:p>
    <w:p w14:paraId="617C819D" w14:textId="77777777" w:rsidR="00551809" w:rsidRPr="00D235CE" w:rsidRDefault="00551809" w:rsidP="00551809">
      <w:pPr>
        <w:numPr>
          <w:ilvl w:val="0"/>
          <w:numId w:val="27"/>
        </w:numPr>
        <w:spacing w:after="0" w:line="240" w:lineRule="auto"/>
        <w:jc w:val="both"/>
      </w:pPr>
      <w:r w:rsidRPr="00D235CE">
        <w:t>Helping establish alternative means to provide information in the event of a failure of power, phone, or other lines of communication.</w:t>
      </w:r>
    </w:p>
    <w:p w14:paraId="0085613F" w14:textId="77777777" w:rsidR="00551809" w:rsidRPr="00D235CE" w:rsidRDefault="00551809" w:rsidP="00551809">
      <w:pPr>
        <w:numPr>
          <w:ilvl w:val="0"/>
          <w:numId w:val="27"/>
        </w:numPr>
        <w:spacing w:after="0" w:line="240" w:lineRule="auto"/>
        <w:jc w:val="both"/>
      </w:pPr>
      <w:r w:rsidRPr="00D235CE">
        <w:t>Developing materials for use in media briefings, if requested.</w:t>
      </w:r>
    </w:p>
    <w:p w14:paraId="17F04F02" w14:textId="77777777" w:rsidR="00551809" w:rsidRPr="00D235CE" w:rsidRDefault="00551809" w:rsidP="00551809">
      <w:pPr>
        <w:numPr>
          <w:ilvl w:val="0"/>
          <w:numId w:val="27"/>
        </w:numPr>
        <w:spacing w:after="0" w:line="240" w:lineRule="auto"/>
        <w:jc w:val="both"/>
      </w:pPr>
      <w:r w:rsidRPr="00D235CE">
        <w:t>Acting as the contact for emergency responders and assist in coordination of media communications, as needed.</w:t>
      </w:r>
    </w:p>
    <w:p w14:paraId="7913BE24" w14:textId="77777777" w:rsidR="00551809" w:rsidRPr="00D235CE" w:rsidRDefault="00551809" w:rsidP="00551809">
      <w:pPr>
        <w:spacing w:after="0" w:line="240" w:lineRule="auto"/>
        <w:jc w:val="both"/>
      </w:pPr>
    </w:p>
    <w:p w14:paraId="05725C30" w14:textId="77777777" w:rsidR="00551809" w:rsidRPr="00D235CE" w:rsidRDefault="00551809" w:rsidP="00551809">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91" w:name="_Toc142403574"/>
      <w:bookmarkStart w:id="92" w:name="_Toc197348805"/>
      <w:r w:rsidRPr="00D235CE">
        <w:rPr>
          <w:rFonts w:asciiTheme="majorHAnsi" w:eastAsiaTheme="majorEastAsia" w:hAnsiTheme="majorHAnsi" w:cstheme="majorBidi"/>
          <w:color w:val="767171" w:themeColor="background2" w:themeShade="80"/>
          <w:sz w:val="24"/>
          <w:szCs w:val="24"/>
        </w:rPr>
        <w:t>Communication Between School Officials and Staff Members</w:t>
      </w:r>
      <w:bookmarkEnd w:id="91"/>
      <w:bookmarkEnd w:id="92"/>
      <w:r w:rsidRPr="00D235CE">
        <w:rPr>
          <w:rFonts w:asciiTheme="majorHAnsi" w:eastAsiaTheme="majorEastAsia" w:hAnsiTheme="majorHAnsi" w:cstheme="majorBidi"/>
          <w:color w:val="767171" w:themeColor="background2" w:themeShade="80"/>
          <w:sz w:val="24"/>
          <w:szCs w:val="24"/>
        </w:rPr>
        <w:t xml:space="preserve"> </w:t>
      </w:r>
    </w:p>
    <w:p w14:paraId="0F4744EE" w14:textId="4C27B98F" w:rsidR="00551809" w:rsidRPr="00D235CE" w:rsidRDefault="00551809" w:rsidP="00551809">
      <w:pPr>
        <w:spacing w:after="0" w:line="240" w:lineRule="auto"/>
        <w:jc w:val="both"/>
      </w:pPr>
      <w:r w:rsidRPr="00551809">
        <w:rPr>
          <w:bCs/>
          <w:color w:val="FF0000"/>
        </w:rPr>
        <w:t xml:space="preserve">(School Initials) </w:t>
      </w:r>
      <w:r w:rsidRPr="00D235CE">
        <w:t>school personnel will be notified when an incident occurs and kept informed as additional information becomes available and as plans for management of the incident evolve. The following practices will be utilized to disseminate information internally when appropriate:</w:t>
      </w:r>
    </w:p>
    <w:p w14:paraId="3C2C075F" w14:textId="3420F3C7" w:rsidR="00551809" w:rsidRPr="00551809" w:rsidRDefault="00551809" w:rsidP="00551809">
      <w:pPr>
        <w:numPr>
          <w:ilvl w:val="0"/>
          <w:numId w:val="28"/>
        </w:numPr>
        <w:spacing w:after="0" w:line="240" w:lineRule="auto"/>
        <w:jc w:val="both"/>
        <w:rPr>
          <w:bCs/>
          <w:highlight w:val="yellow"/>
        </w:rPr>
      </w:pPr>
      <w:r w:rsidRPr="00551809">
        <w:rPr>
          <w:b/>
          <w:bCs/>
          <w:color w:val="FF0000"/>
          <w:highlight w:val="yellow"/>
        </w:rPr>
        <w:t>Telephone Tree</w:t>
      </w:r>
      <w:r w:rsidRPr="00551809">
        <w:rPr>
          <w:bCs/>
          <w:highlight w:val="yellow"/>
        </w:rPr>
        <w:t xml:space="preserve">: </w:t>
      </w:r>
      <w:r w:rsidRPr="00551809">
        <w:rPr>
          <w:bCs/>
          <w:color w:val="FF0000"/>
          <w:highlight w:val="yellow"/>
        </w:rPr>
        <w:t xml:space="preserve">(School Name) </w:t>
      </w:r>
      <w:r w:rsidRPr="00551809">
        <w:rPr>
          <w:color w:val="000000" w:themeColor="text1"/>
          <w:szCs w:val="24"/>
          <w:highlight w:val="yellow"/>
        </w:rPr>
        <w:t xml:space="preserve">has a call tree that is updated as necessary and intended to be utilized in emergency situations. The phone tree can be found on </w:t>
      </w:r>
      <w:r w:rsidRPr="00551809">
        <w:rPr>
          <w:color w:val="FF0000"/>
          <w:szCs w:val="24"/>
          <w:highlight w:val="yellow"/>
        </w:rPr>
        <w:t xml:space="preserve">(page #). </w:t>
      </w:r>
    </w:p>
    <w:p w14:paraId="0023A819" w14:textId="5C47D59A" w:rsidR="00551809" w:rsidRPr="00551809" w:rsidRDefault="00551809" w:rsidP="00551809">
      <w:pPr>
        <w:numPr>
          <w:ilvl w:val="0"/>
          <w:numId w:val="28"/>
        </w:numPr>
        <w:spacing w:after="0" w:line="240" w:lineRule="auto"/>
        <w:jc w:val="both"/>
        <w:rPr>
          <w:bCs/>
          <w:highlight w:val="yellow"/>
        </w:rPr>
      </w:pPr>
      <w:r w:rsidRPr="00551809">
        <w:rPr>
          <w:b/>
          <w:bCs/>
          <w:color w:val="FF0000"/>
          <w:highlight w:val="yellow"/>
        </w:rPr>
        <w:t>Text-Messaging System/Email System</w:t>
      </w:r>
      <w:r w:rsidRPr="00551809">
        <w:rPr>
          <w:bCs/>
          <w:highlight w:val="yellow"/>
        </w:rPr>
        <w:t xml:space="preserve">: </w:t>
      </w:r>
      <w:r w:rsidRPr="00551809">
        <w:rPr>
          <w:bCs/>
          <w:color w:val="FF0000"/>
          <w:highlight w:val="yellow"/>
        </w:rPr>
        <w:t>(School Initials)</w:t>
      </w:r>
      <w:r w:rsidRPr="00551809">
        <w:rPr>
          <w:bCs/>
          <w:highlight w:val="yellow"/>
        </w:rPr>
        <w:t xml:space="preserve"> utilizes </w:t>
      </w:r>
      <w:r w:rsidR="0032462F">
        <w:rPr>
          <w:b/>
          <w:color w:val="FF0000"/>
          <w:highlight w:val="yellow"/>
        </w:rPr>
        <w:t>RAVE</w:t>
      </w:r>
      <w:r w:rsidRPr="00551809">
        <w:rPr>
          <w:bCs/>
          <w:highlight w:val="yellow"/>
        </w:rPr>
        <w:t xml:space="preserve"> to communicate with staff, students and families via text messaging/email for daily school updates. </w:t>
      </w:r>
    </w:p>
    <w:p w14:paraId="72F47FBA" w14:textId="77777777" w:rsidR="00551809" w:rsidRPr="00551809" w:rsidRDefault="00551809" w:rsidP="00551809">
      <w:pPr>
        <w:numPr>
          <w:ilvl w:val="0"/>
          <w:numId w:val="28"/>
        </w:numPr>
        <w:spacing w:after="0" w:line="240" w:lineRule="auto"/>
        <w:jc w:val="both"/>
        <w:rPr>
          <w:bCs/>
          <w:highlight w:val="yellow"/>
        </w:rPr>
      </w:pPr>
      <w:r w:rsidRPr="00551809">
        <w:rPr>
          <w:b/>
          <w:bCs/>
          <w:color w:val="FF0000"/>
          <w:highlight w:val="yellow"/>
        </w:rPr>
        <w:t>Two-Way Radios:</w:t>
      </w:r>
      <w:r w:rsidRPr="00551809">
        <w:rPr>
          <w:bCs/>
          <w:highlight w:val="yellow"/>
        </w:rPr>
        <w:t xml:space="preserve"> May be distributed if needed.  </w:t>
      </w:r>
    </w:p>
    <w:p w14:paraId="28D4E8B3" w14:textId="77777777" w:rsidR="00551809" w:rsidRPr="00551809" w:rsidRDefault="00551809" w:rsidP="00551809">
      <w:pPr>
        <w:numPr>
          <w:ilvl w:val="0"/>
          <w:numId w:val="28"/>
        </w:numPr>
        <w:spacing w:after="0" w:line="240" w:lineRule="auto"/>
        <w:jc w:val="both"/>
        <w:rPr>
          <w:bCs/>
          <w:highlight w:val="yellow"/>
        </w:rPr>
      </w:pPr>
      <w:r w:rsidRPr="00551809">
        <w:rPr>
          <w:b/>
          <w:bCs/>
          <w:color w:val="FF0000"/>
          <w:highlight w:val="yellow"/>
        </w:rPr>
        <w:t>Cell Phones:</w:t>
      </w:r>
      <w:r w:rsidRPr="00551809">
        <w:rPr>
          <w:bCs/>
          <w:highlight w:val="yellow"/>
        </w:rPr>
        <w:t xml:space="preserve"> Personnel cell phones are used in emergency circumstances as needed.</w:t>
      </w:r>
    </w:p>
    <w:p w14:paraId="0AEFF312" w14:textId="4ADA4EEF" w:rsidR="00551809" w:rsidRPr="00551809" w:rsidRDefault="00551809" w:rsidP="00551809">
      <w:pPr>
        <w:numPr>
          <w:ilvl w:val="0"/>
          <w:numId w:val="28"/>
        </w:numPr>
        <w:spacing w:after="0" w:line="240" w:lineRule="auto"/>
        <w:jc w:val="both"/>
        <w:rPr>
          <w:bCs/>
          <w:highlight w:val="yellow"/>
        </w:rPr>
      </w:pPr>
      <w:r w:rsidRPr="00551809">
        <w:rPr>
          <w:b/>
          <w:bCs/>
          <w:color w:val="FF0000"/>
          <w:highlight w:val="yellow"/>
        </w:rPr>
        <w:t xml:space="preserve">Intercom System: </w:t>
      </w:r>
      <w:r w:rsidRPr="00551809">
        <w:rPr>
          <w:bCs/>
          <w:highlight w:val="yellow"/>
        </w:rPr>
        <w:t>All classrooms are equipped with 2-way communication to the front office</w:t>
      </w:r>
      <w:r w:rsidR="0032462F">
        <w:rPr>
          <w:bCs/>
          <w:highlight w:val="yellow"/>
        </w:rPr>
        <w:t>.</w:t>
      </w:r>
    </w:p>
    <w:p w14:paraId="324CBD6D" w14:textId="77777777" w:rsidR="00551809" w:rsidRPr="00D235CE" w:rsidRDefault="00551809" w:rsidP="00551809">
      <w:pPr>
        <w:spacing w:after="0" w:line="240" w:lineRule="auto"/>
        <w:ind w:left="720"/>
        <w:jc w:val="both"/>
        <w:rPr>
          <w:bCs/>
        </w:rPr>
      </w:pPr>
    </w:p>
    <w:p w14:paraId="4CEC8935" w14:textId="77777777" w:rsidR="00551809" w:rsidRPr="00D235CE" w:rsidRDefault="00551809" w:rsidP="00551809">
      <w:pPr>
        <w:tabs>
          <w:tab w:val="left" w:pos="3257"/>
        </w:tabs>
        <w:spacing w:after="0" w:line="240" w:lineRule="auto"/>
        <w:jc w:val="both"/>
      </w:pPr>
    </w:p>
    <w:p w14:paraId="1C3CBBF8" w14:textId="77777777" w:rsidR="00551809" w:rsidRPr="00D235CE" w:rsidRDefault="00551809" w:rsidP="00551809">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93" w:name="_Toc142403575"/>
      <w:bookmarkStart w:id="94" w:name="_Toc197348806"/>
      <w:r w:rsidRPr="00D235CE">
        <w:rPr>
          <w:rFonts w:asciiTheme="majorHAnsi" w:eastAsiaTheme="majorEastAsia" w:hAnsiTheme="majorHAnsi" w:cstheme="majorBidi"/>
          <w:b/>
          <w:color w:val="767171" w:themeColor="background2" w:themeShade="80"/>
          <w:sz w:val="26"/>
          <w:szCs w:val="26"/>
        </w:rPr>
        <w:t>External Communications</w:t>
      </w:r>
      <w:bookmarkEnd w:id="93"/>
      <w:bookmarkEnd w:id="94"/>
      <w:r w:rsidRPr="00D235CE">
        <w:rPr>
          <w:rFonts w:asciiTheme="majorHAnsi" w:eastAsiaTheme="majorEastAsia" w:hAnsiTheme="majorHAnsi" w:cstheme="majorBidi"/>
          <w:b/>
          <w:color w:val="767171" w:themeColor="background2" w:themeShade="80"/>
          <w:sz w:val="26"/>
          <w:szCs w:val="26"/>
        </w:rPr>
        <w:t xml:space="preserve"> </w:t>
      </w:r>
    </w:p>
    <w:p w14:paraId="6103E3A5" w14:textId="21797F7F" w:rsidR="00551809" w:rsidRPr="00D235CE" w:rsidRDefault="00551809" w:rsidP="00551809">
      <w:pPr>
        <w:spacing w:after="0" w:line="240" w:lineRule="auto"/>
        <w:jc w:val="both"/>
      </w:pPr>
      <w:r w:rsidRPr="000B35F2">
        <w:rPr>
          <w:bCs/>
          <w:color w:val="FF0000"/>
        </w:rPr>
        <w:t xml:space="preserve">(School Name) </w:t>
      </w:r>
      <w:r w:rsidRPr="000B35F2">
        <w:rPr>
          <w:bCs/>
        </w:rPr>
        <w:t>(</w:t>
      </w:r>
      <w:r w:rsidRPr="000B35F2">
        <w:rPr>
          <w:bCs/>
          <w:color w:val="FF0000"/>
        </w:rPr>
        <w:t>(School Initials)</w:t>
      </w:r>
      <w:r w:rsidRPr="000B35F2">
        <w:rPr>
          <w:bCs/>
        </w:rPr>
        <w:t>)</w:t>
      </w:r>
      <w:r w:rsidRPr="000B35F2">
        <w:rPr>
          <w:bCs/>
          <w:color w:val="FF0000"/>
        </w:rPr>
        <w:t xml:space="preserve"> </w:t>
      </w:r>
      <w:r w:rsidRPr="00D235CE">
        <w:t xml:space="preserve">leadership must communicate with the larger school community on how incidents will be addressed on a regular basis. However, once an incident occurs, parents, media and the community at large require clear and concise messages from </w:t>
      </w:r>
      <w:r w:rsidRPr="00551809">
        <w:rPr>
          <w:bCs/>
          <w:color w:val="FF0000"/>
        </w:rPr>
        <w:t xml:space="preserve">(School Initials) </w:t>
      </w:r>
      <w:r w:rsidRPr="00D235CE">
        <w:rPr>
          <w:bCs/>
        </w:rPr>
        <w:t>about</w:t>
      </w:r>
      <w:r w:rsidRPr="00D235CE">
        <w:t xml:space="preserve"> the incident, what is being done, and the safety of the children and staff.</w:t>
      </w:r>
    </w:p>
    <w:p w14:paraId="6D4126E0" w14:textId="77777777" w:rsidR="00551809" w:rsidRPr="00D235CE" w:rsidRDefault="00551809" w:rsidP="00551809">
      <w:pPr>
        <w:spacing w:after="0" w:line="240" w:lineRule="auto"/>
        <w:jc w:val="both"/>
      </w:pPr>
    </w:p>
    <w:p w14:paraId="777D5BD4" w14:textId="77777777" w:rsidR="00551809" w:rsidRPr="00D235CE" w:rsidRDefault="00551809" w:rsidP="00551809">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95" w:name="_Toc142403576"/>
      <w:bookmarkStart w:id="96" w:name="_Toc197348807"/>
      <w:r w:rsidRPr="00551809">
        <w:rPr>
          <w:rFonts w:asciiTheme="majorHAnsi" w:eastAsiaTheme="majorEastAsia" w:hAnsiTheme="majorHAnsi" w:cstheme="majorBidi"/>
          <w:color w:val="767171" w:themeColor="background2" w:themeShade="80"/>
          <w:sz w:val="24"/>
          <w:szCs w:val="24"/>
          <w:highlight w:val="yellow"/>
        </w:rPr>
        <w:t>Communication with Parents</w:t>
      </w:r>
      <w:bookmarkEnd w:id="95"/>
      <w:bookmarkEnd w:id="96"/>
      <w:r w:rsidRPr="00D235CE">
        <w:rPr>
          <w:rFonts w:asciiTheme="majorHAnsi" w:eastAsiaTheme="majorEastAsia" w:hAnsiTheme="majorHAnsi" w:cstheme="majorBidi"/>
          <w:color w:val="767171" w:themeColor="background2" w:themeShade="80"/>
          <w:sz w:val="24"/>
          <w:szCs w:val="24"/>
        </w:rPr>
        <w:t xml:space="preserve"> </w:t>
      </w:r>
    </w:p>
    <w:p w14:paraId="1F38C8FB" w14:textId="0584CAD9" w:rsidR="00551809" w:rsidRPr="00D235CE" w:rsidRDefault="00551809" w:rsidP="00551809">
      <w:pPr>
        <w:spacing w:after="0" w:line="240" w:lineRule="auto"/>
        <w:jc w:val="both"/>
      </w:pPr>
      <w:r w:rsidRPr="00D235CE">
        <w:t xml:space="preserve">Before an incident occurs, </w:t>
      </w:r>
      <w:r w:rsidRPr="00551809">
        <w:rPr>
          <w:bCs/>
          <w:color w:val="FF0000"/>
        </w:rPr>
        <w:t xml:space="preserve">(School Initials) </w:t>
      </w:r>
      <w:r w:rsidRPr="00D235CE">
        <w:rPr>
          <w:bCs/>
        </w:rPr>
        <w:t>will</w:t>
      </w:r>
      <w:r w:rsidRPr="00D235CE">
        <w:t>:</w:t>
      </w:r>
    </w:p>
    <w:p w14:paraId="60830D7D" w14:textId="77777777" w:rsidR="00551809" w:rsidRPr="00D235CE" w:rsidRDefault="00551809" w:rsidP="00551809">
      <w:pPr>
        <w:numPr>
          <w:ilvl w:val="0"/>
          <w:numId w:val="30"/>
        </w:numPr>
        <w:spacing w:after="0" w:line="240" w:lineRule="auto"/>
        <w:jc w:val="both"/>
      </w:pPr>
      <w:r w:rsidRPr="00D235CE">
        <w:t xml:space="preserve">Maintain open communication with parents/guardians about any potential impacts to the school due to threats or hazards. </w:t>
      </w:r>
    </w:p>
    <w:p w14:paraId="1EA9591E" w14:textId="77777777" w:rsidR="00551809" w:rsidRPr="00D235CE" w:rsidRDefault="00551809" w:rsidP="00551809">
      <w:pPr>
        <w:numPr>
          <w:ilvl w:val="0"/>
          <w:numId w:val="30"/>
        </w:numPr>
        <w:spacing w:after="0" w:line="240" w:lineRule="auto"/>
        <w:jc w:val="both"/>
      </w:pPr>
      <w:r w:rsidRPr="00D235CE">
        <w:t>Maintain relationships with parents so that they trust and know how to access alerts and incident information.</w:t>
      </w:r>
    </w:p>
    <w:p w14:paraId="61CC8C2B" w14:textId="0B26B03C" w:rsidR="00551809" w:rsidRPr="00D235CE" w:rsidRDefault="00551809" w:rsidP="00551809">
      <w:pPr>
        <w:numPr>
          <w:ilvl w:val="0"/>
          <w:numId w:val="30"/>
        </w:numPr>
        <w:spacing w:after="0" w:line="240" w:lineRule="auto"/>
        <w:jc w:val="both"/>
      </w:pPr>
      <w:r w:rsidRPr="00D235CE">
        <w:t xml:space="preserve">Inform parents about the </w:t>
      </w:r>
      <w:r w:rsidRPr="00551809">
        <w:rPr>
          <w:bCs/>
          <w:color w:val="FF0000"/>
        </w:rPr>
        <w:t xml:space="preserve">(School Initials) </w:t>
      </w:r>
      <w:r w:rsidRPr="00D235CE">
        <w:t xml:space="preserve">EOP, the teacher emergency guides and other important emergency information through the Parent/Guardian Emergency Guides. Detailed response tactics do not need to be shared.  </w:t>
      </w:r>
    </w:p>
    <w:p w14:paraId="7F2A3744" w14:textId="77777777" w:rsidR="00551809" w:rsidRPr="00D235CE" w:rsidRDefault="00551809" w:rsidP="00551809">
      <w:pPr>
        <w:spacing w:after="0" w:line="240" w:lineRule="auto"/>
        <w:ind w:left="720"/>
        <w:jc w:val="both"/>
      </w:pPr>
    </w:p>
    <w:p w14:paraId="11973041" w14:textId="1BE0BE17" w:rsidR="00551809" w:rsidRPr="00D235CE" w:rsidRDefault="00551809" w:rsidP="00551809">
      <w:pPr>
        <w:spacing w:after="0" w:line="240" w:lineRule="auto"/>
        <w:jc w:val="both"/>
      </w:pPr>
      <w:r w:rsidRPr="00D235CE">
        <w:t xml:space="preserve">In the event of an incident, </w:t>
      </w:r>
      <w:r w:rsidR="0032462F">
        <w:rPr>
          <w:bCs/>
          <w:color w:val="FF0000"/>
        </w:rPr>
        <w:t>(School Name)</w:t>
      </w:r>
      <w:r w:rsidRPr="0032462F">
        <w:rPr>
          <w:bCs/>
          <w:color w:val="FF0000"/>
        </w:rPr>
        <w:t xml:space="preserve"> </w:t>
      </w:r>
      <w:r w:rsidRPr="00D235CE">
        <w:t>will:</w:t>
      </w:r>
    </w:p>
    <w:p w14:paraId="7022ED86" w14:textId="0F025EC7" w:rsidR="00551809" w:rsidRPr="00D235CE" w:rsidRDefault="00551809" w:rsidP="00551809">
      <w:pPr>
        <w:numPr>
          <w:ilvl w:val="0"/>
          <w:numId w:val="31"/>
        </w:numPr>
        <w:spacing w:after="0" w:line="240" w:lineRule="auto"/>
        <w:jc w:val="both"/>
      </w:pPr>
      <w:r w:rsidRPr="00D235CE">
        <w:t xml:space="preserve">Incident Commander will work quickly to disseminate information using </w:t>
      </w:r>
      <w:r w:rsidRPr="00D235CE">
        <w:rPr>
          <w:b/>
          <w:bCs/>
          <w:color w:val="FF0000"/>
        </w:rPr>
        <w:t>PowerSchool/SwiftReach</w:t>
      </w:r>
      <w:r w:rsidRPr="00D235CE">
        <w:t xml:space="preserve"> for text messages and emails for the appropriate distribution lists. These information updates may explain the current situation and provide recipients receiving the information with as much information as possible. Updates will occur as the situation changes or every hour, as determined by the incident commander and/or </w:t>
      </w:r>
      <w:r w:rsidR="006368EC">
        <w:rPr>
          <w:color w:val="FF0000"/>
          <w:highlight w:val="yellow"/>
        </w:rPr>
        <w:t>(XXX)</w:t>
      </w:r>
      <w:r w:rsidRPr="0043357C">
        <w:rPr>
          <w:highlight w:val="yellow"/>
        </w:rPr>
        <w:t>/EOC</w:t>
      </w:r>
      <w:r w:rsidRPr="00D235CE">
        <w:t xml:space="preserve">. </w:t>
      </w:r>
    </w:p>
    <w:p w14:paraId="06FF2B90" w14:textId="77777777" w:rsidR="00551809" w:rsidRPr="00D235CE" w:rsidRDefault="00551809" w:rsidP="00551809">
      <w:pPr>
        <w:numPr>
          <w:ilvl w:val="0"/>
          <w:numId w:val="29"/>
        </w:numPr>
        <w:spacing w:after="0" w:line="240" w:lineRule="auto"/>
        <w:jc w:val="both"/>
      </w:pPr>
      <w:r w:rsidRPr="00D235CE">
        <w:t xml:space="preserve">Manage parents who arrive at school. This may mean sending them to the reunification site, having law enforcement reassure them that the situation is under control and wait for further information, directing the parents to monitor email/text for future updates. </w:t>
      </w:r>
    </w:p>
    <w:p w14:paraId="0636ECC9" w14:textId="77777777" w:rsidR="00551809" w:rsidRPr="00D235CE" w:rsidRDefault="00551809" w:rsidP="00551809">
      <w:pPr>
        <w:numPr>
          <w:ilvl w:val="0"/>
          <w:numId w:val="29"/>
        </w:numPr>
        <w:spacing w:after="0" w:line="240" w:lineRule="auto"/>
        <w:jc w:val="both"/>
      </w:pPr>
      <w:r w:rsidRPr="00D235CE">
        <w:lastRenderedPageBreak/>
        <w:t>Provide information or resources regarding possible reactions of their children and ways to talk with them.</w:t>
      </w:r>
    </w:p>
    <w:p w14:paraId="04269AB6" w14:textId="77777777" w:rsidR="00551809" w:rsidRPr="00D235CE" w:rsidRDefault="00551809" w:rsidP="00551809">
      <w:pPr>
        <w:spacing w:after="0" w:line="240" w:lineRule="auto"/>
        <w:ind w:left="720"/>
        <w:jc w:val="both"/>
      </w:pPr>
    </w:p>
    <w:p w14:paraId="5809FABA" w14:textId="7C61A876" w:rsidR="00551809" w:rsidRPr="00D235CE" w:rsidRDefault="00551809" w:rsidP="00551809">
      <w:pPr>
        <w:spacing w:after="0" w:line="240" w:lineRule="auto"/>
        <w:jc w:val="both"/>
      </w:pPr>
      <w:r w:rsidRPr="00551809">
        <w:rPr>
          <w:highlight w:val="yellow"/>
        </w:rPr>
        <w:t xml:space="preserve">After an incident, </w:t>
      </w:r>
      <w:r w:rsidR="006368EC">
        <w:rPr>
          <w:bCs/>
          <w:color w:val="FF0000"/>
          <w:highlight w:val="yellow"/>
        </w:rPr>
        <w:t>(School Name)</w:t>
      </w:r>
      <w:r w:rsidRPr="00551809">
        <w:rPr>
          <w:bCs/>
          <w:highlight w:val="yellow"/>
        </w:rPr>
        <w:t xml:space="preserve"> </w:t>
      </w:r>
      <w:r w:rsidRPr="00551809">
        <w:rPr>
          <w:highlight w:val="yellow"/>
        </w:rPr>
        <w:t xml:space="preserve">administrators may schedule and attend an open question-and-answer meeting for parents if deemed necessary by the </w:t>
      </w:r>
      <w:r w:rsidRPr="00551809">
        <w:rPr>
          <w:bCs/>
          <w:color w:val="FF0000"/>
          <w:highlight w:val="yellow"/>
        </w:rPr>
        <w:t>(School Initials)</w:t>
      </w:r>
      <w:r w:rsidR="0032462F">
        <w:rPr>
          <w:bCs/>
          <w:color w:val="FF0000"/>
        </w:rPr>
        <w:t>.</w:t>
      </w:r>
    </w:p>
    <w:p w14:paraId="11E49DC5" w14:textId="77777777" w:rsidR="00551809" w:rsidRPr="00D235CE" w:rsidRDefault="00551809" w:rsidP="00551809">
      <w:pPr>
        <w:spacing w:after="0" w:line="240" w:lineRule="auto"/>
        <w:jc w:val="both"/>
      </w:pPr>
    </w:p>
    <w:p w14:paraId="0A854D23" w14:textId="77777777" w:rsidR="00551809" w:rsidRPr="00D235CE" w:rsidRDefault="00551809" w:rsidP="00551809">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97" w:name="_Toc142403577"/>
      <w:bookmarkStart w:id="98" w:name="_Toc197348808"/>
      <w:r w:rsidRPr="00551809">
        <w:rPr>
          <w:rFonts w:asciiTheme="majorHAnsi" w:eastAsiaTheme="majorEastAsia" w:hAnsiTheme="majorHAnsi" w:cstheme="majorBidi"/>
          <w:color w:val="767171" w:themeColor="background2" w:themeShade="80"/>
          <w:sz w:val="24"/>
          <w:szCs w:val="24"/>
          <w:highlight w:val="yellow"/>
        </w:rPr>
        <w:t>Communication with the Media</w:t>
      </w:r>
      <w:bookmarkEnd w:id="97"/>
      <w:bookmarkEnd w:id="98"/>
    </w:p>
    <w:p w14:paraId="36ECDE87" w14:textId="0704772C" w:rsidR="00551809" w:rsidRPr="00D235CE" w:rsidRDefault="00551809" w:rsidP="00551809">
      <w:pPr>
        <w:spacing w:after="0" w:line="240" w:lineRule="auto"/>
        <w:jc w:val="both"/>
      </w:pPr>
      <w:r w:rsidRPr="00D235CE">
        <w:t xml:space="preserve">All </w:t>
      </w:r>
      <w:r w:rsidRPr="00551809">
        <w:rPr>
          <w:bCs/>
          <w:color w:val="FF0000"/>
        </w:rPr>
        <w:t xml:space="preserve">(School Initials) </w:t>
      </w:r>
      <w:r w:rsidRPr="00D235CE">
        <w:t xml:space="preserve">staff must refer media to the </w:t>
      </w:r>
      <w:r w:rsidR="00C10929" w:rsidRPr="0032462F">
        <w:t>Principal</w:t>
      </w:r>
      <w:r w:rsidRPr="0032462F">
        <w:t>.</w:t>
      </w:r>
      <w:r w:rsidRPr="00D235CE">
        <w:t xml:space="preserve"> </w:t>
      </w:r>
      <w:r w:rsidR="006368EC">
        <w:rPr>
          <w:color w:val="FF0000"/>
        </w:rPr>
        <w:t>(</w:t>
      </w:r>
      <w:r w:rsidR="0032462F">
        <w:rPr>
          <w:color w:val="FF0000"/>
        </w:rPr>
        <w:t>Insert personnel</w:t>
      </w:r>
      <w:r w:rsidR="006368EC">
        <w:rPr>
          <w:color w:val="FF0000"/>
        </w:rPr>
        <w:t>)</w:t>
      </w:r>
      <w:r w:rsidRPr="006368EC">
        <w:rPr>
          <w:color w:val="FF0000"/>
        </w:rPr>
        <w:t xml:space="preserve"> </w:t>
      </w:r>
      <w:r w:rsidRPr="00D235CE">
        <w:t xml:space="preserve">will assume responsibility for issuing public statements during any emergency. </w:t>
      </w:r>
    </w:p>
    <w:p w14:paraId="3821BE54" w14:textId="77777777" w:rsidR="00551809" w:rsidRPr="00D235CE" w:rsidRDefault="00551809" w:rsidP="00551809">
      <w:pPr>
        <w:spacing w:after="0" w:line="240" w:lineRule="auto"/>
        <w:jc w:val="both"/>
      </w:pPr>
    </w:p>
    <w:p w14:paraId="788E2949" w14:textId="5F60C876" w:rsidR="00551809" w:rsidRPr="00D235CE" w:rsidRDefault="00551809" w:rsidP="00551809">
      <w:pPr>
        <w:spacing w:after="0" w:line="240" w:lineRule="auto"/>
        <w:jc w:val="both"/>
      </w:pPr>
      <w:r w:rsidRPr="00D235CE">
        <w:t xml:space="preserve">The </w:t>
      </w:r>
      <w:r w:rsidRPr="00551809">
        <w:rPr>
          <w:bCs/>
          <w:color w:val="FF0000"/>
        </w:rPr>
        <w:t xml:space="preserve">(School Initials) </w:t>
      </w:r>
      <w:r w:rsidR="00C10929">
        <w:t>Principal</w:t>
      </w:r>
      <w:r w:rsidRPr="00D235CE">
        <w:t xml:space="preserve"> will serve as the spokesperson unless he/she designates a spokesperson and until </w:t>
      </w:r>
      <w:r w:rsidR="006368EC">
        <w:rPr>
          <w:color w:val="FF0000"/>
        </w:rPr>
        <w:t>(XXX)</w:t>
      </w:r>
      <w:r w:rsidRPr="006368EC">
        <w:rPr>
          <w:color w:val="FF0000"/>
        </w:rPr>
        <w:t xml:space="preserve"> </w:t>
      </w:r>
      <w:r w:rsidRPr="00D235CE">
        <w:t xml:space="preserve">takes charge or designates a spokesperson. </w:t>
      </w:r>
    </w:p>
    <w:p w14:paraId="00D2DB59" w14:textId="77777777" w:rsidR="00551809" w:rsidRPr="00D235CE" w:rsidRDefault="00551809" w:rsidP="00551809">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99" w:name="_Toc142403578"/>
      <w:bookmarkStart w:id="100" w:name="_Toc197348809"/>
      <w:r w:rsidRPr="00551809">
        <w:rPr>
          <w:rFonts w:asciiTheme="majorHAnsi" w:eastAsiaTheme="majorEastAsia" w:hAnsiTheme="majorHAnsi" w:cstheme="majorBidi"/>
          <w:color w:val="767171" w:themeColor="background2" w:themeShade="80"/>
          <w:sz w:val="24"/>
          <w:szCs w:val="24"/>
          <w:highlight w:val="yellow"/>
        </w:rPr>
        <w:t>Releasing Information to the Media</w:t>
      </w:r>
      <w:bookmarkEnd w:id="99"/>
      <w:bookmarkEnd w:id="100"/>
      <w:r w:rsidRPr="00D235CE">
        <w:rPr>
          <w:rFonts w:asciiTheme="majorHAnsi" w:eastAsiaTheme="majorEastAsia" w:hAnsiTheme="majorHAnsi" w:cstheme="majorBidi"/>
          <w:color w:val="767171" w:themeColor="background2" w:themeShade="80"/>
          <w:sz w:val="24"/>
          <w:szCs w:val="24"/>
        </w:rPr>
        <w:t xml:space="preserve"> </w:t>
      </w:r>
    </w:p>
    <w:p w14:paraId="34358DB8" w14:textId="44E8FEDE" w:rsidR="00551809" w:rsidRPr="00D235CE" w:rsidRDefault="00551809" w:rsidP="00551809">
      <w:pPr>
        <w:spacing w:after="0" w:line="240" w:lineRule="auto"/>
        <w:jc w:val="both"/>
      </w:pPr>
      <w:r w:rsidRPr="00D235CE">
        <w:t xml:space="preserve">Until the </w:t>
      </w:r>
      <w:r w:rsidR="00C10929">
        <w:t>Principal</w:t>
      </w:r>
      <w:r w:rsidRPr="00D235CE">
        <w:t xml:space="preserve"> or the designee is prepared to release a statement, a pre-determined member of the Crisis Team (Principal) should answer questions with the following statement:</w:t>
      </w:r>
    </w:p>
    <w:p w14:paraId="058AA204" w14:textId="77777777" w:rsidR="00551809" w:rsidRPr="00D235CE" w:rsidRDefault="00551809" w:rsidP="00551809">
      <w:pPr>
        <w:spacing w:after="0" w:line="240" w:lineRule="auto"/>
        <w:jc w:val="both"/>
      </w:pPr>
    </w:p>
    <w:p w14:paraId="32762E16" w14:textId="662DFD34" w:rsidR="00551809" w:rsidRPr="00D235CE" w:rsidRDefault="00551809" w:rsidP="00551809">
      <w:pPr>
        <w:spacing w:after="0" w:line="240" w:lineRule="auto"/>
        <w:jc w:val="center"/>
        <w:rPr>
          <w:b/>
          <w:bCs/>
        </w:rPr>
      </w:pPr>
      <w:r w:rsidRPr="00D235CE">
        <w:rPr>
          <w:b/>
          <w:bCs/>
        </w:rPr>
        <w:t xml:space="preserve">“There has been an incident on campus that has resulted in the implementation of our </w:t>
      </w:r>
      <w:r w:rsidR="00C653F3">
        <w:rPr>
          <w:b/>
          <w:bCs/>
        </w:rPr>
        <w:t>Emergency Operations Plan</w:t>
      </w:r>
      <w:r w:rsidRPr="00D235CE">
        <w:rPr>
          <w:b/>
          <w:bCs/>
        </w:rPr>
        <w:t>. Appropriate authorities have been called and they are on their way to the school (or here) to assess the situation. An update on the incident will be forthcoming as quickly as possible”</w:t>
      </w:r>
    </w:p>
    <w:p w14:paraId="74A24E69" w14:textId="1A979C35" w:rsidR="000B35F2" w:rsidRDefault="000B35F2" w:rsidP="00551809">
      <w:pPr>
        <w:tabs>
          <w:tab w:val="left" w:pos="1063"/>
        </w:tabs>
      </w:pPr>
    </w:p>
    <w:p w14:paraId="2223E9BF" w14:textId="77777777" w:rsidR="00551809" w:rsidRPr="00D235CE" w:rsidRDefault="00551809" w:rsidP="00551809">
      <w:pPr>
        <w:spacing w:after="0" w:line="240" w:lineRule="auto"/>
        <w:jc w:val="both"/>
      </w:pPr>
      <w:r w:rsidRPr="00D235CE">
        <w:t xml:space="preserve">The above scripted response should be used to respond to telephone inquiries while also referring them to the designated spokesperson. </w:t>
      </w:r>
    </w:p>
    <w:p w14:paraId="1E7BAAC7" w14:textId="77777777" w:rsidR="00551809" w:rsidRPr="00D235CE" w:rsidRDefault="00551809" w:rsidP="00551809">
      <w:pPr>
        <w:spacing w:after="0" w:line="240" w:lineRule="auto"/>
        <w:jc w:val="both"/>
      </w:pPr>
    </w:p>
    <w:p w14:paraId="095366B8" w14:textId="257C248C" w:rsidR="00551809" w:rsidRPr="00D235CE" w:rsidRDefault="00551809" w:rsidP="00551809">
      <w:pPr>
        <w:spacing w:after="0" w:line="240" w:lineRule="auto"/>
        <w:jc w:val="both"/>
      </w:pPr>
      <w:r w:rsidRPr="00D235CE">
        <w:t xml:space="preserve">All </w:t>
      </w:r>
      <w:r w:rsidR="008E7DEB" w:rsidRPr="00551809">
        <w:rPr>
          <w:bCs/>
          <w:color w:val="FF0000"/>
        </w:rPr>
        <w:t xml:space="preserve">(School Initials) </w:t>
      </w:r>
      <w:r w:rsidR="008E7DEB" w:rsidRPr="00D235CE">
        <w:rPr>
          <w:bCs/>
        </w:rPr>
        <w:t>employees</w:t>
      </w:r>
      <w:r w:rsidRPr="00D235CE">
        <w:t xml:space="preserve"> are to refer all requests for information and questions to the designated spokesperson. </w:t>
      </w:r>
    </w:p>
    <w:p w14:paraId="5F984CD3" w14:textId="77777777" w:rsidR="00551809" w:rsidRPr="00D235CE" w:rsidRDefault="00551809" w:rsidP="00551809">
      <w:pPr>
        <w:spacing w:after="0" w:line="240" w:lineRule="auto"/>
        <w:jc w:val="both"/>
      </w:pPr>
      <w:r w:rsidRPr="00D235CE">
        <w:t xml:space="preserve"> </w:t>
      </w:r>
    </w:p>
    <w:p w14:paraId="70C82C64" w14:textId="77777777" w:rsidR="00551809" w:rsidRPr="00D235CE" w:rsidRDefault="00551809" w:rsidP="00551809">
      <w:pPr>
        <w:keepNext/>
        <w:keepLines/>
        <w:spacing w:before="40" w:after="0" w:line="240" w:lineRule="auto"/>
        <w:jc w:val="both"/>
        <w:outlineLvl w:val="1"/>
        <w:rPr>
          <w:rFonts w:asciiTheme="majorHAnsi" w:eastAsiaTheme="majorEastAsia" w:hAnsiTheme="majorHAnsi" w:cstheme="majorBidi"/>
          <w:b/>
          <w:sz w:val="26"/>
        </w:rPr>
      </w:pPr>
      <w:bookmarkStart w:id="101" w:name="_Toc142403579"/>
      <w:bookmarkStart w:id="102" w:name="_Toc197348810"/>
      <w:r w:rsidRPr="00D235CE">
        <w:rPr>
          <w:rFonts w:asciiTheme="majorHAnsi" w:eastAsiaTheme="majorEastAsia" w:hAnsiTheme="majorHAnsi" w:cstheme="majorBidi"/>
          <w:b/>
          <w:color w:val="767171" w:themeColor="background2" w:themeShade="80"/>
          <w:sz w:val="26"/>
          <w:szCs w:val="26"/>
        </w:rPr>
        <w:t>Family Educational Rights and Privacy Act (FERPA) and Health Insurance Portability Accountability Act (HIPAA)</w:t>
      </w:r>
      <w:bookmarkEnd w:id="101"/>
      <w:bookmarkEnd w:id="102"/>
      <w:r w:rsidRPr="00D235CE">
        <w:rPr>
          <w:rFonts w:asciiTheme="majorHAnsi" w:eastAsiaTheme="majorEastAsia" w:hAnsiTheme="majorHAnsi" w:cstheme="majorBidi"/>
          <w:b/>
          <w:color w:val="767171" w:themeColor="background2" w:themeShade="80"/>
          <w:sz w:val="26"/>
          <w:szCs w:val="26"/>
        </w:rPr>
        <w:t xml:space="preserve"> </w:t>
      </w:r>
    </w:p>
    <w:p w14:paraId="4A5BEE31" w14:textId="77777777" w:rsidR="00551809" w:rsidRPr="00D235CE" w:rsidRDefault="00551809" w:rsidP="00551809">
      <w:pPr>
        <w:spacing w:after="0" w:line="240" w:lineRule="auto"/>
        <w:ind w:left="720"/>
        <w:jc w:val="both"/>
        <w:rPr>
          <w:bCs/>
        </w:rPr>
      </w:pPr>
    </w:p>
    <w:p w14:paraId="43CD9D00" w14:textId="6D8AA35A" w:rsidR="00551809" w:rsidRPr="00D235CE" w:rsidRDefault="008E7DEB" w:rsidP="00551809">
      <w:pPr>
        <w:spacing w:after="0" w:line="240" w:lineRule="auto"/>
        <w:jc w:val="both"/>
      </w:pPr>
      <w:r w:rsidRPr="00551809">
        <w:rPr>
          <w:bCs/>
          <w:color w:val="FF0000"/>
        </w:rPr>
        <w:t xml:space="preserve">(School </w:t>
      </w:r>
      <w:r>
        <w:rPr>
          <w:bCs/>
          <w:color w:val="FF0000"/>
        </w:rPr>
        <w:t>Name</w:t>
      </w:r>
      <w:r w:rsidRPr="00551809">
        <w:rPr>
          <w:bCs/>
          <w:color w:val="FF0000"/>
        </w:rPr>
        <w:t xml:space="preserve">) </w:t>
      </w:r>
      <w:r w:rsidR="00551809" w:rsidRPr="00D235CE">
        <w:t xml:space="preserve">has adopted and uses the HIPAA and FERPA as policy. The school </w:t>
      </w:r>
      <w:r w:rsidR="00C653F3">
        <w:t>will</w:t>
      </w:r>
      <w:r w:rsidR="00551809" w:rsidRPr="006368EC">
        <w:rPr>
          <w:color w:val="FF0000"/>
        </w:rPr>
        <w:t xml:space="preserve"> </w:t>
      </w:r>
      <w:r w:rsidR="00551809" w:rsidRPr="00D235CE">
        <w:t xml:space="preserve">ensure safeguards are in place to protect information that is sensitive. </w:t>
      </w:r>
    </w:p>
    <w:p w14:paraId="323CB20E" w14:textId="5D878B17" w:rsidR="008E7DEB" w:rsidRDefault="00551809" w:rsidP="00551809">
      <w:pPr>
        <w:spacing w:after="0" w:line="240" w:lineRule="auto"/>
        <w:jc w:val="both"/>
      </w:pPr>
      <w:r w:rsidRPr="00D235CE">
        <w:br w:type="page"/>
      </w:r>
    </w:p>
    <w:p w14:paraId="7ED0E3F8" w14:textId="04D10017" w:rsidR="008E7DEB" w:rsidRDefault="008E7DEB" w:rsidP="008E7DEB">
      <w:pPr>
        <w:pStyle w:val="Heading1"/>
      </w:pPr>
      <w:bookmarkStart w:id="103" w:name="_Toc197348811"/>
      <w:r>
        <w:lastRenderedPageBreak/>
        <w:t>Recovery After an Incident</w:t>
      </w:r>
      <w:bookmarkEnd w:id="103"/>
      <w:r>
        <w:t xml:space="preserve"> </w:t>
      </w:r>
    </w:p>
    <w:p w14:paraId="2BCE2A01" w14:textId="6C891AD1" w:rsidR="007018BA" w:rsidRPr="00D235CE" w:rsidRDefault="007018BA" w:rsidP="007018BA">
      <w:pPr>
        <w:spacing w:after="0" w:line="240" w:lineRule="auto"/>
        <w:jc w:val="both"/>
      </w:pPr>
      <w:r w:rsidRPr="00D235CE">
        <w:t xml:space="preserve">After the safety and status of staff and students at </w:t>
      </w:r>
      <w:r w:rsidRPr="000B35F2">
        <w:rPr>
          <w:bCs/>
          <w:color w:val="FF0000"/>
        </w:rPr>
        <w:t xml:space="preserve">(School Name) </w:t>
      </w:r>
      <w:r w:rsidRPr="000B35F2">
        <w:rPr>
          <w:bCs/>
        </w:rPr>
        <w:t>(</w:t>
      </w:r>
      <w:r w:rsidRPr="000B35F2">
        <w:rPr>
          <w:bCs/>
          <w:color w:val="FF0000"/>
        </w:rPr>
        <w:t>(School Initials)</w:t>
      </w:r>
      <w:r w:rsidRPr="000B35F2">
        <w:rPr>
          <w:bCs/>
        </w:rPr>
        <w:t>)</w:t>
      </w:r>
      <w:r w:rsidRPr="000B35F2">
        <w:rPr>
          <w:bCs/>
          <w:color w:val="FF0000"/>
        </w:rPr>
        <w:t xml:space="preserve"> </w:t>
      </w:r>
      <w:r w:rsidRPr="00D235CE">
        <w:t>is assured and emergency conditions are abated following an incident, staff, teachers, and school officials should assemble to support the restoration of the school’s educational programs. Defining mission-critical operations and staffing, this effort is the starting point for the recovery process.</w:t>
      </w:r>
    </w:p>
    <w:p w14:paraId="1F2E21B0" w14:textId="77777777" w:rsidR="007018BA" w:rsidRPr="00D235CE" w:rsidRDefault="007018BA" w:rsidP="007018BA">
      <w:pPr>
        <w:spacing w:after="0" w:line="240" w:lineRule="auto"/>
        <w:jc w:val="both"/>
      </w:pPr>
    </w:p>
    <w:p w14:paraId="47CF0EB1" w14:textId="77777777" w:rsidR="007018BA" w:rsidRPr="00D235CE" w:rsidRDefault="007018BA" w:rsidP="007018BA">
      <w:pPr>
        <w:spacing w:after="0" w:line="240" w:lineRule="auto"/>
        <w:jc w:val="both"/>
      </w:pPr>
      <w:r w:rsidRPr="00D235CE">
        <w:t>Collecting and disseminating information facilitates the recovery process.</w:t>
      </w:r>
    </w:p>
    <w:p w14:paraId="6D736727" w14:textId="77777777" w:rsidR="007018BA" w:rsidRPr="00D235CE" w:rsidRDefault="007018BA" w:rsidP="007018BA">
      <w:pPr>
        <w:spacing w:after="0" w:line="240" w:lineRule="auto"/>
        <w:jc w:val="both"/>
      </w:pPr>
    </w:p>
    <w:p w14:paraId="7F492E9D" w14:textId="636B765F" w:rsidR="007018BA" w:rsidRPr="00D235CE" w:rsidRDefault="007018BA" w:rsidP="007018BA">
      <w:pPr>
        <w:spacing w:after="0" w:line="240" w:lineRule="auto"/>
        <w:jc w:val="both"/>
        <w:rPr>
          <w:bCs/>
        </w:rPr>
      </w:pPr>
      <w:r w:rsidRPr="00D235CE">
        <w:rPr>
          <w:bCs/>
        </w:rPr>
        <w:t xml:space="preserve">The </w:t>
      </w:r>
      <w:r w:rsidRPr="00551809">
        <w:rPr>
          <w:bCs/>
          <w:color w:val="FF0000"/>
        </w:rPr>
        <w:t xml:space="preserve">(School Initials) </w:t>
      </w:r>
      <w:r w:rsidR="00C10929">
        <w:rPr>
          <w:bCs/>
          <w:highlight w:val="yellow"/>
        </w:rPr>
        <w:t>Principal</w:t>
      </w:r>
      <w:r w:rsidRPr="00D235CE">
        <w:rPr>
          <w:bCs/>
        </w:rPr>
        <w:t xml:space="preserve"> will designate appropriate personnel and collaborate with external resources to work in teams to: </w:t>
      </w:r>
    </w:p>
    <w:p w14:paraId="358E2928" w14:textId="77777777" w:rsidR="007018BA" w:rsidRPr="00D235CE" w:rsidRDefault="007018BA" w:rsidP="007018BA">
      <w:pPr>
        <w:spacing w:after="0" w:line="240" w:lineRule="auto"/>
        <w:jc w:val="both"/>
        <w:rPr>
          <w:bCs/>
        </w:rPr>
      </w:pPr>
    </w:p>
    <w:p w14:paraId="29CDC191" w14:textId="77777777" w:rsidR="007018BA" w:rsidRPr="00D235CE" w:rsidRDefault="007018BA" w:rsidP="007018BA">
      <w:pPr>
        <w:numPr>
          <w:ilvl w:val="0"/>
          <w:numId w:val="33"/>
        </w:numPr>
        <w:spacing w:after="0" w:line="240" w:lineRule="auto"/>
        <w:jc w:val="both"/>
      </w:pPr>
      <w:r w:rsidRPr="00D235CE">
        <w:t>Conduct a comprehensive assessment of physical and operational recovery needs.</w:t>
      </w:r>
    </w:p>
    <w:p w14:paraId="5587AFF1" w14:textId="77777777" w:rsidR="007018BA" w:rsidRPr="00D235CE" w:rsidRDefault="007018BA" w:rsidP="007018BA">
      <w:pPr>
        <w:numPr>
          <w:ilvl w:val="0"/>
          <w:numId w:val="33"/>
        </w:numPr>
        <w:spacing w:after="0" w:line="240" w:lineRule="auto"/>
        <w:jc w:val="both"/>
      </w:pPr>
      <w:r w:rsidRPr="00D235CE">
        <w:t>Assess physical security, data access and all other critical services (e.g., plumbing, electrical).</w:t>
      </w:r>
    </w:p>
    <w:p w14:paraId="51758957" w14:textId="77777777" w:rsidR="007018BA" w:rsidRPr="00D235CE" w:rsidRDefault="007018BA" w:rsidP="007018BA">
      <w:pPr>
        <w:numPr>
          <w:ilvl w:val="0"/>
          <w:numId w:val="33"/>
        </w:numPr>
        <w:spacing w:after="0" w:line="240" w:lineRule="auto"/>
        <w:jc w:val="both"/>
      </w:pPr>
      <w:r w:rsidRPr="00D235CE">
        <w:t>Examine critical information technology assets and personnel resources and determine the impact on the school operations for each asset and resource that is unavailable or damaged.</w:t>
      </w:r>
    </w:p>
    <w:p w14:paraId="2522B1D0" w14:textId="77777777" w:rsidR="007018BA" w:rsidRPr="00D235CE" w:rsidRDefault="007018BA" w:rsidP="007018BA">
      <w:pPr>
        <w:numPr>
          <w:ilvl w:val="0"/>
          <w:numId w:val="32"/>
        </w:numPr>
        <w:spacing w:after="0" w:line="240" w:lineRule="auto"/>
        <w:jc w:val="both"/>
      </w:pPr>
      <w:r w:rsidRPr="00D235CE">
        <w:t>Document damaged facilities, lost equipment and resources, and special personnel expenses that are required for insurance claims and requests for State and Federal assistance. This process should include:</w:t>
      </w:r>
    </w:p>
    <w:p w14:paraId="3F0C3EEC" w14:textId="77777777" w:rsidR="007018BA" w:rsidRPr="00D235CE" w:rsidRDefault="007018BA" w:rsidP="007018BA">
      <w:pPr>
        <w:spacing w:after="0" w:line="240" w:lineRule="auto"/>
        <w:ind w:left="720"/>
        <w:jc w:val="both"/>
      </w:pPr>
    </w:p>
    <w:p w14:paraId="53D6ACB7" w14:textId="77777777" w:rsidR="007018BA" w:rsidRPr="00D235CE" w:rsidRDefault="007018BA" w:rsidP="007018BA">
      <w:pPr>
        <w:numPr>
          <w:ilvl w:val="1"/>
          <w:numId w:val="34"/>
        </w:numPr>
        <w:spacing w:after="0" w:line="240" w:lineRule="auto"/>
        <w:jc w:val="both"/>
      </w:pPr>
      <w:r w:rsidRPr="00D235CE">
        <w:t>Pictures of damaged sites</w:t>
      </w:r>
    </w:p>
    <w:p w14:paraId="6DACBF2C" w14:textId="77777777" w:rsidR="007018BA" w:rsidRPr="00D235CE" w:rsidRDefault="007018BA" w:rsidP="007018BA">
      <w:pPr>
        <w:numPr>
          <w:ilvl w:val="1"/>
          <w:numId w:val="34"/>
        </w:numPr>
        <w:spacing w:after="0" w:line="240" w:lineRule="auto"/>
        <w:jc w:val="both"/>
      </w:pPr>
      <w:r w:rsidRPr="00D235CE">
        <w:t>Descriptions of damaged sites</w:t>
      </w:r>
    </w:p>
    <w:p w14:paraId="172EDAE5" w14:textId="77777777" w:rsidR="007018BA" w:rsidRPr="00D235CE" w:rsidRDefault="007018BA" w:rsidP="007018BA">
      <w:pPr>
        <w:numPr>
          <w:ilvl w:val="1"/>
          <w:numId w:val="34"/>
        </w:numPr>
        <w:spacing w:after="0" w:line="240" w:lineRule="auto"/>
        <w:jc w:val="both"/>
      </w:pPr>
      <w:r w:rsidRPr="00D235CE">
        <w:t>Estimated value of equipment or other items inside the damaged area</w:t>
      </w:r>
    </w:p>
    <w:p w14:paraId="7B9049D8" w14:textId="77777777" w:rsidR="007018BA" w:rsidRPr="00D235CE" w:rsidRDefault="007018BA" w:rsidP="007018BA">
      <w:pPr>
        <w:spacing w:after="0" w:line="240" w:lineRule="auto"/>
        <w:ind w:left="1440"/>
        <w:jc w:val="both"/>
      </w:pPr>
    </w:p>
    <w:p w14:paraId="696DEEAF" w14:textId="77777777" w:rsidR="007018BA" w:rsidRPr="00D235CE" w:rsidRDefault="007018BA" w:rsidP="007018BA">
      <w:pPr>
        <w:numPr>
          <w:ilvl w:val="0"/>
          <w:numId w:val="32"/>
        </w:numPr>
        <w:spacing w:after="0" w:line="240" w:lineRule="auto"/>
        <w:jc w:val="both"/>
      </w:pPr>
      <w:r w:rsidRPr="00D235CE">
        <w:t>Identify recordkeeping requirements and sources of financial aid for State and Federal disaster assistance, if applicable.</w:t>
      </w:r>
    </w:p>
    <w:p w14:paraId="49FAD897" w14:textId="77777777" w:rsidR="007018BA" w:rsidRPr="00D235CE" w:rsidRDefault="007018BA" w:rsidP="007018BA">
      <w:pPr>
        <w:numPr>
          <w:ilvl w:val="0"/>
          <w:numId w:val="32"/>
        </w:numPr>
        <w:spacing w:after="0" w:line="240" w:lineRule="auto"/>
        <w:jc w:val="both"/>
      </w:pPr>
      <w:r w:rsidRPr="00D235CE">
        <w:t xml:space="preserve">Arrange for </w:t>
      </w:r>
      <w:r w:rsidRPr="00D235CE">
        <w:rPr>
          <w:i/>
        </w:rPr>
        <w:t>ongoing</w:t>
      </w:r>
      <w:r w:rsidRPr="00D235CE">
        <w:t xml:space="preserve"> status reports during recovery activities to a) estimate when the educational program can be fully operational; and b) identify special facility, equipment and personnel issues or resources that facilitate the resumption of classes.</w:t>
      </w:r>
    </w:p>
    <w:p w14:paraId="3753EF8C" w14:textId="77777777" w:rsidR="007018BA" w:rsidRPr="00D235CE" w:rsidRDefault="007018BA" w:rsidP="007018BA">
      <w:pPr>
        <w:numPr>
          <w:ilvl w:val="0"/>
          <w:numId w:val="32"/>
        </w:numPr>
        <w:spacing w:after="0" w:line="240" w:lineRule="auto"/>
        <w:jc w:val="both"/>
      </w:pPr>
      <w:r w:rsidRPr="00D235CE">
        <w:t>Educate school personnel, students, and parents on available crisis counseling services.</w:t>
      </w:r>
    </w:p>
    <w:p w14:paraId="2A19ADC5" w14:textId="77777777" w:rsidR="007018BA" w:rsidRPr="00D235CE" w:rsidRDefault="007018BA" w:rsidP="007018BA">
      <w:pPr>
        <w:numPr>
          <w:ilvl w:val="0"/>
          <w:numId w:val="32"/>
        </w:numPr>
        <w:spacing w:after="0" w:line="240" w:lineRule="auto"/>
        <w:jc w:val="both"/>
      </w:pPr>
      <w:r w:rsidRPr="00D235CE">
        <w:t>Establish absentee policies for teachers and students after an incident.</w:t>
      </w:r>
    </w:p>
    <w:p w14:paraId="362C253A" w14:textId="77777777" w:rsidR="007018BA" w:rsidRPr="00D235CE" w:rsidRDefault="007018BA" w:rsidP="007018BA">
      <w:pPr>
        <w:numPr>
          <w:ilvl w:val="0"/>
          <w:numId w:val="32"/>
        </w:numPr>
        <w:spacing w:after="0" w:line="240" w:lineRule="auto"/>
        <w:jc w:val="both"/>
      </w:pPr>
      <w:r w:rsidRPr="00D235CE">
        <w:t>Establish an agreement with mental health organizations to provide counseling to students and their families after an incident.</w:t>
      </w:r>
    </w:p>
    <w:p w14:paraId="569CE08F" w14:textId="77777777" w:rsidR="007018BA" w:rsidRPr="00D235CE" w:rsidRDefault="007018BA" w:rsidP="007018BA">
      <w:pPr>
        <w:numPr>
          <w:ilvl w:val="0"/>
          <w:numId w:val="32"/>
        </w:numPr>
        <w:spacing w:after="0" w:line="240" w:lineRule="auto"/>
        <w:jc w:val="both"/>
      </w:pPr>
      <w:r w:rsidRPr="00D235CE">
        <w:t xml:space="preserve">Review alternative teaching methods for students unable to return immediately to classes: correspondence classes, videoconferencing, tele group tutoring, etc. </w:t>
      </w:r>
    </w:p>
    <w:p w14:paraId="5B5FBA85" w14:textId="77777777" w:rsidR="007018BA" w:rsidRPr="00D235CE" w:rsidRDefault="007018BA" w:rsidP="007018BA">
      <w:pPr>
        <w:numPr>
          <w:ilvl w:val="0"/>
          <w:numId w:val="32"/>
        </w:numPr>
        <w:spacing w:after="0" w:line="240" w:lineRule="auto"/>
        <w:contextualSpacing/>
        <w:jc w:val="both"/>
      </w:pPr>
      <w:r w:rsidRPr="00D235CE">
        <w:t>Review the policies and processes for conducting classes when facilities are damaged (e.g., alternative sites, half-day sessions, virtual learning).</w:t>
      </w:r>
    </w:p>
    <w:p w14:paraId="028361BA" w14:textId="77777777" w:rsidR="007018BA" w:rsidRPr="00D235CE" w:rsidRDefault="007018BA" w:rsidP="007018BA">
      <w:pPr>
        <w:numPr>
          <w:ilvl w:val="0"/>
          <w:numId w:val="32"/>
        </w:numPr>
        <w:spacing w:after="0" w:line="240" w:lineRule="auto"/>
        <w:contextualSpacing/>
        <w:jc w:val="both"/>
      </w:pPr>
      <w:r w:rsidRPr="00D235CE">
        <w:rPr>
          <w:color w:val="000000" w:themeColor="text1"/>
          <w:szCs w:val="24"/>
        </w:rPr>
        <w:t xml:space="preserve">Get stakeholder input on prevention and mitigation measures; incorporate as appropriate into short- and long-term recovery plans. </w:t>
      </w:r>
    </w:p>
    <w:p w14:paraId="148649FB" w14:textId="77777777" w:rsidR="008E7DEB" w:rsidRPr="008E7DEB" w:rsidRDefault="008E7DEB" w:rsidP="00551809">
      <w:pPr>
        <w:spacing w:after="0" w:line="240" w:lineRule="auto"/>
        <w:jc w:val="both"/>
      </w:pPr>
    </w:p>
    <w:p w14:paraId="35128277" w14:textId="77777777" w:rsidR="00551809" w:rsidRDefault="00551809" w:rsidP="00551809">
      <w:pPr>
        <w:tabs>
          <w:tab w:val="left" w:pos="1063"/>
        </w:tabs>
      </w:pPr>
    </w:p>
    <w:p w14:paraId="6432216D" w14:textId="77777777" w:rsidR="007018BA" w:rsidRDefault="007018BA" w:rsidP="00551809">
      <w:pPr>
        <w:tabs>
          <w:tab w:val="left" w:pos="1063"/>
        </w:tabs>
      </w:pPr>
    </w:p>
    <w:p w14:paraId="1778CA35" w14:textId="77777777" w:rsidR="007018BA" w:rsidRDefault="007018BA" w:rsidP="00551809">
      <w:pPr>
        <w:tabs>
          <w:tab w:val="left" w:pos="1063"/>
        </w:tabs>
      </w:pPr>
    </w:p>
    <w:p w14:paraId="16F1BAD3" w14:textId="58EDAA87" w:rsidR="007018BA" w:rsidRDefault="007018BA" w:rsidP="007018BA">
      <w:pPr>
        <w:pStyle w:val="Heading1"/>
      </w:pPr>
      <w:bookmarkStart w:id="104" w:name="_Toc197348812"/>
      <w:r>
        <w:lastRenderedPageBreak/>
        <w:t>Administration, Finance, and Logistics</w:t>
      </w:r>
      <w:bookmarkEnd w:id="104"/>
      <w:r>
        <w:t xml:space="preserve">  </w:t>
      </w:r>
    </w:p>
    <w:p w14:paraId="34826B89" w14:textId="2BDA5280" w:rsidR="0085105B" w:rsidRDefault="007018BA" w:rsidP="007018BA">
      <w:pPr>
        <w:keepNext/>
        <w:keepLines/>
        <w:spacing w:before="40" w:after="200" w:line="240" w:lineRule="auto"/>
        <w:jc w:val="both"/>
        <w:outlineLvl w:val="1"/>
        <w:rPr>
          <w:rFonts w:asciiTheme="majorHAnsi" w:eastAsiaTheme="majorEastAsia" w:hAnsiTheme="majorHAnsi" w:cstheme="majorBidi"/>
          <w:b/>
          <w:color w:val="767171" w:themeColor="background2" w:themeShade="80"/>
          <w:sz w:val="26"/>
          <w:szCs w:val="26"/>
        </w:rPr>
      </w:pPr>
      <w:bookmarkStart w:id="105" w:name="_Toc142403582"/>
      <w:bookmarkStart w:id="106" w:name="_Toc197348813"/>
      <w:r w:rsidRPr="00D235CE">
        <w:rPr>
          <w:rFonts w:asciiTheme="majorHAnsi" w:eastAsiaTheme="majorEastAsia" w:hAnsiTheme="majorHAnsi" w:cstheme="majorBidi"/>
          <w:b/>
          <w:color w:val="767171" w:themeColor="background2" w:themeShade="80"/>
          <w:sz w:val="26"/>
          <w:szCs w:val="26"/>
        </w:rPr>
        <w:t>Agreements and Contracts</w:t>
      </w:r>
      <w:bookmarkEnd w:id="105"/>
      <w:bookmarkEnd w:id="106"/>
    </w:p>
    <w:p w14:paraId="039583B1" w14:textId="5E1F7972" w:rsidR="0085105B" w:rsidRDefault="0085105B" w:rsidP="0052473F">
      <w:pPr>
        <w:spacing w:after="0" w:line="240" w:lineRule="auto"/>
        <w:jc w:val="both"/>
        <w:rPr>
          <w:bCs/>
        </w:rPr>
      </w:pPr>
      <w:r w:rsidRPr="0052473F">
        <w:rPr>
          <w:bCs/>
        </w:rPr>
        <w:t xml:space="preserve">If school resources prove to be inadequate during an incident, </w:t>
      </w:r>
      <w:r>
        <w:rPr>
          <w:bCs/>
          <w:color w:val="FF0000"/>
        </w:rPr>
        <w:t xml:space="preserve">(School Name) </w:t>
      </w:r>
      <w:r w:rsidRPr="00551809">
        <w:rPr>
          <w:bCs/>
          <w:color w:val="FF0000"/>
        </w:rPr>
        <w:t>(School Initials)</w:t>
      </w:r>
      <w:r w:rsidRPr="00D235CE">
        <w:rPr>
          <w:bCs/>
        </w:rPr>
        <w:t xml:space="preserve"> </w:t>
      </w:r>
      <w:r w:rsidR="0052473F">
        <w:rPr>
          <w:bCs/>
        </w:rPr>
        <w:t xml:space="preserve">may request assistance from local emergency services, other agencies, and the school community in accordance with mutual aid agreements (MAAs) and contracts if approved by the appropriate personnel. Such assistance may include equipment, supplies and/or personnel. All agreements entered into by authorized school officials should be in writing. </w:t>
      </w:r>
    </w:p>
    <w:p w14:paraId="1CA7DCDE" w14:textId="77777777" w:rsidR="0052473F" w:rsidRPr="0052473F" w:rsidRDefault="0052473F" w:rsidP="0052473F">
      <w:pPr>
        <w:spacing w:after="0" w:line="240" w:lineRule="auto"/>
        <w:jc w:val="both"/>
        <w:rPr>
          <w:bCs/>
        </w:rPr>
      </w:pPr>
    </w:p>
    <w:p w14:paraId="43F8C7A4" w14:textId="77777777" w:rsidR="007018BA" w:rsidRPr="00D235CE" w:rsidRDefault="007018BA" w:rsidP="007018BA">
      <w:pPr>
        <w:keepNext/>
        <w:keepLines/>
        <w:spacing w:before="40" w:after="200" w:line="240" w:lineRule="auto"/>
        <w:jc w:val="both"/>
        <w:outlineLvl w:val="1"/>
        <w:rPr>
          <w:rFonts w:asciiTheme="majorHAnsi" w:eastAsiaTheme="majorEastAsia" w:hAnsiTheme="majorHAnsi" w:cstheme="majorBidi"/>
          <w:b/>
          <w:sz w:val="26"/>
        </w:rPr>
      </w:pPr>
      <w:bookmarkStart w:id="107" w:name="_Toc142403583"/>
      <w:bookmarkStart w:id="108" w:name="_Toc197348814"/>
      <w:r w:rsidRPr="00D235CE">
        <w:rPr>
          <w:rFonts w:asciiTheme="majorHAnsi" w:eastAsiaTheme="majorEastAsia" w:hAnsiTheme="majorHAnsi" w:cstheme="majorBidi"/>
          <w:b/>
          <w:color w:val="767171" w:themeColor="background2" w:themeShade="80"/>
          <w:sz w:val="26"/>
          <w:szCs w:val="26"/>
        </w:rPr>
        <w:t>Recordkeeping</w:t>
      </w:r>
      <w:bookmarkEnd w:id="107"/>
      <w:bookmarkEnd w:id="108"/>
      <w:r w:rsidRPr="00D235CE">
        <w:rPr>
          <w:rFonts w:asciiTheme="majorHAnsi" w:eastAsiaTheme="majorEastAsia" w:hAnsiTheme="majorHAnsi" w:cstheme="majorBidi"/>
          <w:b/>
          <w:color w:val="767171" w:themeColor="background2" w:themeShade="80"/>
          <w:sz w:val="26"/>
          <w:szCs w:val="26"/>
        </w:rPr>
        <w:t xml:space="preserve"> </w:t>
      </w:r>
    </w:p>
    <w:p w14:paraId="3A0FB62C" w14:textId="77777777" w:rsidR="007018BA" w:rsidRPr="00D235CE" w:rsidRDefault="007018BA" w:rsidP="007018BA">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109" w:name="_Toc142403584"/>
      <w:bookmarkStart w:id="110" w:name="_Toc197348815"/>
      <w:r w:rsidRPr="00D235CE">
        <w:rPr>
          <w:rFonts w:asciiTheme="majorHAnsi" w:eastAsiaTheme="majorEastAsia" w:hAnsiTheme="majorHAnsi" w:cstheme="majorBidi"/>
          <w:color w:val="767171" w:themeColor="background2" w:themeShade="80"/>
          <w:sz w:val="24"/>
          <w:szCs w:val="24"/>
        </w:rPr>
        <w:t>Administrative Controls</w:t>
      </w:r>
      <w:bookmarkEnd w:id="109"/>
      <w:bookmarkEnd w:id="110"/>
      <w:r w:rsidRPr="00D235CE">
        <w:rPr>
          <w:rFonts w:asciiTheme="majorHAnsi" w:eastAsiaTheme="majorEastAsia" w:hAnsiTheme="majorHAnsi" w:cstheme="majorBidi"/>
          <w:color w:val="767171" w:themeColor="background2" w:themeShade="80"/>
          <w:sz w:val="24"/>
          <w:szCs w:val="24"/>
        </w:rPr>
        <w:t xml:space="preserve"> </w:t>
      </w:r>
    </w:p>
    <w:p w14:paraId="07CC766D" w14:textId="5D8F50E6" w:rsidR="007018BA" w:rsidRPr="00D235CE" w:rsidRDefault="007018BA" w:rsidP="007018BA">
      <w:pPr>
        <w:spacing w:after="0" w:line="240" w:lineRule="auto"/>
        <w:jc w:val="both"/>
        <w:rPr>
          <w:bCs/>
        </w:rPr>
      </w:pPr>
      <w:r w:rsidRPr="00551809">
        <w:rPr>
          <w:bCs/>
          <w:color w:val="FF0000"/>
        </w:rPr>
        <w:t>(School Initials)</w:t>
      </w:r>
      <w:r w:rsidRPr="00D235CE">
        <w:rPr>
          <w:bCs/>
        </w:rPr>
        <w:t xml:space="preserve"> is responsible for collaborating with </w:t>
      </w:r>
      <w:r w:rsidR="00373340" w:rsidRPr="00C653F3">
        <w:rPr>
          <w:bCs/>
          <w:color w:val="FF0000"/>
        </w:rPr>
        <w:t>(</w:t>
      </w:r>
      <w:r w:rsidR="00C653F3" w:rsidRPr="00C653F3">
        <w:rPr>
          <w:bCs/>
          <w:color w:val="FF0000"/>
        </w:rPr>
        <w:t>Ins</w:t>
      </w:r>
      <w:r w:rsidR="00C653F3">
        <w:rPr>
          <w:bCs/>
          <w:color w:val="FF0000"/>
        </w:rPr>
        <w:t xml:space="preserve">ert District Here) </w:t>
      </w:r>
      <w:r w:rsidRPr="00D235CE">
        <w:rPr>
          <w:bCs/>
        </w:rPr>
        <w:t>for establishing administrative controls necessary to manage the expenditure of funds and to provide reasonable accountability and justification for expenditures made to support incident management operations. These administrative controls are carried out in accordance with established policies and standard cost accounting procedures.</w:t>
      </w:r>
    </w:p>
    <w:p w14:paraId="49E7EF2A" w14:textId="77777777" w:rsidR="007018BA" w:rsidRPr="00D235CE" w:rsidRDefault="007018BA" w:rsidP="007018BA">
      <w:pPr>
        <w:spacing w:after="0" w:line="240" w:lineRule="auto"/>
        <w:jc w:val="both"/>
        <w:rPr>
          <w:bCs/>
        </w:rPr>
      </w:pPr>
    </w:p>
    <w:p w14:paraId="61CF079B" w14:textId="77777777" w:rsidR="007018BA" w:rsidRPr="00D235CE" w:rsidRDefault="007018BA" w:rsidP="007018BA">
      <w:pPr>
        <w:keepNext/>
        <w:keepLines/>
        <w:spacing w:before="40" w:after="0" w:line="240" w:lineRule="auto"/>
        <w:jc w:val="both"/>
        <w:outlineLvl w:val="2"/>
        <w:rPr>
          <w:rFonts w:asciiTheme="majorHAnsi" w:eastAsiaTheme="majorEastAsia" w:hAnsiTheme="majorHAnsi" w:cstheme="majorBidi"/>
          <w:color w:val="767171" w:themeColor="background2" w:themeShade="80"/>
          <w:sz w:val="24"/>
          <w:szCs w:val="24"/>
        </w:rPr>
      </w:pPr>
      <w:bookmarkStart w:id="111" w:name="_Toc142403585"/>
      <w:bookmarkStart w:id="112" w:name="_Toc197348816"/>
      <w:r w:rsidRPr="00D235CE">
        <w:rPr>
          <w:rFonts w:asciiTheme="majorHAnsi" w:eastAsiaTheme="majorEastAsia" w:hAnsiTheme="majorHAnsi" w:cstheme="majorBidi"/>
          <w:color w:val="767171" w:themeColor="background2" w:themeShade="80"/>
          <w:sz w:val="24"/>
          <w:szCs w:val="24"/>
        </w:rPr>
        <w:t>Activity Logs</w:t>
      </w:r>
      <w:bookmarkEnd w:id="111"/>
      <w:bookmarkEnd w:id="112"/>
    </w:p>
    <w:p w14:paraId="5E63ADFB" w14:textId="049711D7" w:rsidR="007018BA" w:rsidRPr="00D235CE" w:rsidRDefault="004703FF" w:rsidP="007018BA">
      <w:pPr>
        <w:spacing w:after="120" w:line="240" w:lineRule="auto"/>
        <w:jc w:val="both"/>
      </w:pPr>
      <w:r w:rsidRPr="00551809">
        <w:rPr>
          <w:bCs/>
          <w:color w:val="FF0000"/>
        </w:rPr>
        <w:t xml:space="preserve">(School Initials) </w:t>
      </w:r>
      <w:r w:rsidR="007018BA" w:rsidRPr="00D235CE">
        <w:t>and/or staff assigned within the school ICS maintain accurate logs recording key incident management activities, including:</w:t>
      </w:r>
    </w:p>
    <w:p w14:paraId="31166CDF" w14:textId="77777777" w:rsidR="007018BA" w:rsidRPr="00D235CE" w:rsidRDefault="007018BA" w:rsidP="007018BA">
      <w:pPr>
        <w:numPr>
          <w:ilvl w:val="0"/>
          <w:numId w:val="35"/>
        </w:numPr>
        <w:spacing w:after="0" w:line="240" w:lineRule="auto"/>
        <w:jc w:val="both"/>
        <w:rPr>
          <w:bCs/>
        </w:rPr>
      </w:pPr>
      <w:r w:rsidRPr="00D235CE">
        <w:rPr>
          <w:bCs/>
        </w:rPr>
        <w:t xml:space="preserve">Activation or deactivation of incident policies, procedures and resources. </w:t>
      </w:r>
    </w:p>
    <w:p w14:paraId="445B7610" w14:textId="77777777" w:rsidR="007018BA" w:rsidRPr="00D235CE" w:rsidRDefault="007018BA" w:rsidP="007018BA">
      <w:pPr>
        <w:numPr>
          <w:ilvl w:val="0"/>
          <w:numId w:val="35"/>
        </w:numPr>
        <w:spacing w:after="0" w:line="240" w:lineRule="auto"/>
        <w:jc w:val="both"/>
        <w:rPr>
          <w:bCs/>
        </w:rPr>
      </w:pPr>
      <w:r w:rsidRPr="00D235CE">
        <w:rPr>
          <w:bCs/>
        </w:rPr>
        <w:t>Significant changes in the incident situation.</w:t>
      </w:r>
    </w:p>
    <w:p w14:paraId="03CD0F7E" w14:textId="77777777" w:rsidR="007018BA" w:rsidRPr="00D235CE" w:rsidRDefault="007018BA" w:rsidP="007018BA">
      <w:pPr>
        <w:numPr>
          <w:ilvl w:val="0"/>
          <w:numId w:val="35"/>
        </w:numPr>
        <w:spacing w:after="0" w:line="240" w:lineRule="auto"/>
        <w:jc w:val="both"/>
        <w:rPr>
          <w:bCs/>
        </w:rPr>
      </w:pPr>
      <w:r w:rsidRPr="00D235CE">
        <w:rPr>
          <w:bCs/>
        </w:rPr>
        <w:t>Major commitments of resources or requests for additional resources from external sources.</w:t>
      </w:r>
    </w:p>
    <w:p w14:paraId="6CD819C8" w14:textId="77777777" w:rsidR="007018BA" w:rsidRPr="00D235CE" w:rsidRDefault="007018BA" w:rsidP="007018BA">
      <w:pPr>
        <w:numPr>
          <w:ilvl w:val="0"/>
          <w:numId w:val="35"/>
        </w:numPr>
        <w:spacing w:after="0" w:line="240" w:lineRule="auto"/>
        <w:jc w:val="both"/>
        <w:rPr>
          <w:bCs/>
        </w:rPr>
      </w:pPr>
      <w:r w:rsidRPr="00D235CE">
        <w:rPr>
          <w:bCs/>
        </w:rPr>
        <w:t xml:space="preserve">Issuance of protective action recommendations to staff and students. </w:t>
      </w:r>
    </w:p>
    <w:p w14:paraId="3961F2A9" w14:textId="77777777" w:rsidR="007018BA" w:rsidRPr="00D235CE" w:rsidRDefault="007018BA" w:rsidP="007018BA">
      <w:pPr>
        <w:numPr>
          <w:ilvl w:val="0"/>
          <w:numId w:val="35"/>
        </w:numPr>
        <w:spacing w:after="0" w:line="240" w:lineRule="auto"/>
        <w:jc w:val="both"/>
        <w:rPr>
          <w:bCs/>
        </w:rPr>
      </w:pPr>
      <w:r w:rsidRPr="00D235CE">
        <w:rPr>
          <w:bCs/>
        </w:rPr>
        <w:t>Evacuations.</w:t>
      </w:r>
    </w:p>
    <w:p w14:paraId="7DA71189" w14:textId="77777777" w:rsidR="007018BA" w:rsidRPr="00D235CE" w:rsidRDefault="007018BA" w:rsidP="007018BA">
      <w:pPr>
        <w:numPr>
          <w:ilvl w:val="0"/>
          <w:numId w:val="35"/>
        </w:numPr>
        <w:spacing w:after="0" w:line="240" w:lineRule="auto"/>
        <w:jc w:val="both"/>
        <w:rPr>
          <w:bCs/>
        </w:rPr>
      </w:pPr>
      <w:r w:rsidRPr="00D235CE">
        <w:rPr>
          <w:bCs/>
        </w:rPr>
        <w:t>Casualties.</w:t>
      </w:r>
    </w:p>
    <w:p w14:paraId="0D58B44D" w14:textId="77777777" w:rsidR="007018BA" w:rsidRPr="00D235CE" w:rsidRDefault="007018BA" w:rsidP="007018BA">
      <w:pPr>
        <w:numPr>
          <w:ilvl w:val="0"/>
          <w:numId w:val="35"/>
        </w:numPr>
        <w:spacing w:after="0" w:line="240" w:lineRule="auto"/>
        <w:jc w:val="both"/>
        <w:rPr>
          <w:bCs/>
        </w:rPr>
      </w:pPr>
      <w:r w:rsidRPr="00D235CE">
        <w:rPr>
          <w:bCs/>
        </w:rPr>
        <w:t>Containment or termination of the incident.</w:t>
      </w:r>
    </w:p>
    <w:p w14:paraId="1F09A772" w14:textId="77777777" w:rsidR="007018BA" w:rsidRPr="00D235CE" w:rsidRDefault="007018BA" w:rsidP="007018BA">
      <w:pPr>
        <w:spacing w:after="0" w:line="240" w:lineRule="auto"/>
        <w:jc w:val="both"/>
        <w:rPr>
          <w:bCs/>
        </w:rPr>
      </w:pPr>
    </w:p>
    <w:p w14:paraId="5069801A" w14:textId="77777777" w:rsidR="007018BA" w:rsidRPr="00D235CE" w:rsidRDefault="007018BA" w:rsidP="007018BA">
      <w:pPr>
        <w:keepNext/>
        <w:keepLines/>
        <w:spacing w:before="40" w:after="120" w:line="240" w:lineRule="auto"/>
        <w:jc w:val="both"/>
        <w:outlineLvl w:val="1"/>
        <w:rPr>
          <w:rFonts w:asciiTheme="majorHAnsi" w:eastAsiaTheme="majorEastAsia" w:hAnsiTheme="majorHAnsi" w:cstheme="majorBidi"/>
          <w:b/>
          <w:color w:val="767171" w:themeColor="background2" w:themeShade="80"/>
          <w:sz w:val="26"/>
          <w:szCs w:val="26"/>
        </w:rPr>
      </w:pPr>
      <w:bookmarkStart w:id="113" w:name="_Toc142403586"/>
      <w:bookmarkStart w:id="114" w:name="_Toc197348817"/>
      <w:r w:rsidRPr="00D235CE">
        <w:rPr>
          <w:rFonts w:asciiTheme="majorHAnsi" w:eastAsiaTheme="majorEastAsia" w:hAnsiTheme="majorHAnsi" w:cstheme="majorBidi"/>
          <w:b/>
          <w:color w:val="767171" w:themeColor="background2" w:themeShade="80"/>
          <w:sz w:val="26"/>
          <w:szCs w:val="26"/>
        </w:rPr>
        <w:t>Incident Costs</w:t>
      </w:r>
      <w:bookmarkEnd w:id="113"/>
      <w:bookmarkEnd w:id="114"/>
      <w:r w:rsidRPr="00D235CE">
        <w:rPr>
          <w:rFonts w:asciiTheme="majorHAnsi" w:eastAsiaTheme="majorEastAsia" w:hAnsiTheme="majorHAnsi" w:cstheme="majorBidi"/>
          <w:b/>
          <w:color w:val="767171" w:themeColor="background2" w:themeShade="80"/>
          <w:sz w:val="26"/>
          <w:szCs w:val="26"/>
        </w:rPr>
        <w:t xml:space="preserve"> </w:t>
      </w:r>
    </w:p>
    <w:p w14:paraId="7A644E6B" w14:textId="77777777" w:rsidR="007018BA" w:rsidRPr="00D235CE" w:rsidRDefault="007018BA" w:rsidP="007018BA">
      <w:pPr>
        <w:spacing w:after="120" w:line="240" w:lineRule="auto"/>
        <w:jc w:val="both"/>
      </w:pPr>
      <w:r w:rsidRPr="00D235CE">
        <w:t xml:space="preserve">ICS finance and administration staff are responsible for maintaining records summarizing the use of personnel, equipment and supplies to obtain an estimate of annual incident response costs that can be used in preparing </w:t>
      </w:r>
      <w:r w:rsidRPr="00D235CE">
        <w:rPr>
          <w:i/>
        </w:rPr>
        <w:t>future</w:t>
      </w:r>
      <w:r w:rsidRPr="00D235CE">
        <w:t xml:space="preserve"> school budgets. Detailed records of costs for incident management and operations include:</w:t>
      </w:r>
    </w:p>
    <w:p w14:paraId="75214B11" w14:textId="77777777" w:rsidR="007018BA" w:rsidRPr="00D235CE" w:rsidRDefault="007018BA" w:rsidP="007018BA">
      <w:pPr>
        <w:numPr>
          <w:ilvl w:val="0"/>
          <w:numId w:val="36"/>
        </w:numPr>
        <w:spacing w:after="200" w:line="240" w:lineRule="auto"/>
        <w:contextualSpacing/>
        <w:jc w:val="both"/>
        <w:rPr>
          <w:bCs/>
        </w:rPr>
      </w:pPr>
      <w:r w:rsidRPr="00D235CE">
        <w:rPr>
          <w:bCs/>
        </w:rPr>
        <w:t xml:space="preserve">Personnel costs, especially overtime costs. </w:t>
      </w:r>
    </w:p>
    <w:p w14:paraId="1949B01B" w14:textId="77777777" w:rsidR="007018BA" w:rsidRPr="00D235CE" w:rsidRDefault="007018BA" w:rsidP="007018BA">
      <w:pPr>
        <w:numPr>
          <w:ilvl w:val="0"/>
          <w:numId w:val="36"/>
        </w:numPr>
        <w:spacing w:after="200" w:line="240" w:lineRule="auto"/>
        <w:contextualSpacing/>
        <w:jc w:val="both"/>
        <w:rPr>
          <w:bCs/>
        </w:rPr>
      </w:pPr>
      <w:r w:rsidRPr="00D235CE">
        <w:rPr>
          <w:bCs/>
        </w:rPr>
        <w:t>Equipment operations costs.</w:t>
      </w:r>
    </w:p>
    <w:p w14:paraId="3AF5C90F" w14:textId="77777777" w:rsidR="007018BA" w:rsidRPr="00D235CE" w:rsidRDefault="007018BA" w:rsidP="007018BA">
      <w:pPr>
        <w:numPr>
          <w:ilvl w:val="0"/>
          <w:numId w:val="36"/>
        </w:numPr>
        <w:spacing w:after="200" w:line="240" w:lineRule="auto"/>
        <w:contextualSpacing/>
        <w:jc w:val="both"/>
        <w:rPr>
          <w:bCs/>
        </w:rPr>
      </w:pPr>
      <w:r w:rsidRPr="00D235CE">
        <w:rPr>
          <w:bCs/>
        </w:rPr>
        <w:t>Costs for leased or rented equipment.</w:t>
      </w:r>
    </w:p>
    <w:p w14:paraId="022F28B5" w14:textId="77777777" w:rsidR="007018BA" w:rsidRPr="00D235CE" w:rsidRDefault="007018BA" w:rsidP="007018BA">
      <w:pPr>
        <w:numPr>
          <w:ilvl w:val="0"/>
          <w:numId w:val="36"/>
        </w:numPr>
        <w:spacing w:after="200" w:line="240" w:lineRule="auto"/>
        <w:contextualSpacing/>
        <w:jc w:val="both"/>
        <w:rPr>
          <w:bCs/>
        </w:rPr>
      </w:pPr>
      <w:r w:rsidRPr="00D235CE">
        <w:rPr>
          <w:bCs/>
        </w:rPr>
        <w:t xml:space="preserve">Costs for contract services to support incident management operations. </w:t>
      </w:r>
    </w:p>
    <w:p w14:paraId="66395C94" w14:textId="77777777" w:rsidR="007018BA" w:rsidRPr="00D235CE" w:rsidRDefault="007018BA" w:rsidP="007018BA">
      <w:pPr>
        <w:numPr>
          <w:ilvl w:val="0"/>
          <w:numId w:val="36"/>
        </w:numPr>
        <w:spacing w:after="200" w:line="240" w:lineRule="auto"/>
        <w:contextualSpacing/>
        <w:jc w:val="both"/>
        <w:rPr>
          <w:bCs/>
        </w:rPr>
      </w:pPr>
      <w:r w:rsidRPr="00D235CE">
        <w:rPr>
          <w:bCs/>
        </w:rPr>
        <w:t>Costs of specialized supplies expended for incident management operations.</w:t>
      </w:r>
    </w:p>
    <w:p w14:paraId="41A175C8" w14:textId="77777777" w:rsidR="007018BA" w:rsidRPr="00D235CE" w:rsidRDefault="007018BA" w:rsidP="007018BA">
      <w:pPr>
        <w:spacing w:after="200" w:line="240" w:lineRule="auto"/>
        <w:ind w:left="720"/>
        <w:contextualSpacing/>
        <w:jc w:val="both"/>
        <w:rPr>
          <w:bCs/>
        </w:rPr>
      </w:pPr>
    </w:p>
    <w:p w14:paraId="6A30463B" w14:textId="77777777" w:rsidR="007018BA" w:rsidRPr="00D235CE" w:rsidRDefault="007018BA" w:rsidP="007018BA">
      <w:pPr>
        <w:spacing w:after="0" w:line="240" w:lineRule="auto"/>
        <w:jc w:val="both"/>
        <w:rPr>
          <w:bCs/>
        </w:rPr>
      </w:pPr>
      <w:r w:rsidRPr="00D235CE">
        <w:rPr>
          <w:bCs/>
        </w:rPr>
        <w:t>These records are used to recover costs from the responsible party or insurers, or as a basis for requesting financial assistance for certain allowable response and recovery costs from the State and/or Federal government.</w:t>
      </w:r>
    </w:p>
    <w:p w14:paraId="52580CD9" w14:textId="77777777" w:rsidR="007018BA" w:rsidRDefault="007018BA" w:rsidP="00551809">
      <w:pPr>
        <w:tabs>
          <w:tab w:val="left" w:pos="1063"/>
        </w:tabs>
      </w:pPr>
    </w:p>
    <w:p w14:paraId="51B25FD5" w14:textId="5D5C244E" w:rsidR="004703FF" w:rsidRDefault="004703FF" w:rsidP="004703FF">
      <w:pPr>
        <w:pStyle w:val="Heading1"/>
      </w:pPr>
      <w:bookmarkStart w:id="115" w:name="_Toc197348818"/>
      <w:r>
        <w:lastRenderedPageBreak/>
        <w:t>Plan Development, Maintenance, and Distribution</w:t>
      </w:r>
      <w:bookmarkEnd w:id="115"/>
      <w:r>
        <w:t xml:space="preserve">  </w:t>
      </w:r>
    </w:p>
    <w:p w14:paraId="36FC2DC2" w14:textId="77777777" w:rsidR="004703FF" w:rsidRPr="00D235CE" w:rsidRDefault="004703FF" w:rsidP="004703FF">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116" w:name="_Toc142403588"/>
      <w:bookmarkStart w:id="117" w:name="_Toc197348819"/>
      <w:r w:rsidRPr="00D235CE">
        <w:rPr>
          <w:rFonts w:asciiTheme="majorHAnsi" w:eastAsiaTheme="majorEastAsia" w:hAnsiTheme="majorHAnsi" w:cstheme="majorBidi"/>
          <w:b/>
          <w:color w:val="767171" w:themeColor="background2" w:themeShade="80"/>
          <w:sz w:val="26"/>
          <w:szCs w:val="26"/>
        </w:rPr>
        <w:t>Plan Development</w:t>
      </w:r>
      <w:bookmarkEnd w:id="116"/>
      <w:bookmarkEnd w:id="117"/>
    </w:p>
    <w:p w14:paraId="03744A7D" w14:textId="5818FF89" w:rsidR="004703FF" w:rsidRPr="00D235CE" w:rsidRDefault="004703FF" w:rsidP="004703FF">
      <w:pPr>
        <w:spacing w:after="200" w:line="240" w:lineRule="auto"/>
        <w:jc w:val="both"/>
      </w:pPr>
      <w:r w:rsidRPr="00D235CE">
        <w:t xml:space="preserve">In preparing the EOP, the </w:t>
      </w:r>
      <w:r w:rsidRPr="000B35F2">
        <w:rPr>
          <w:bCs/>
          <w:color w:val="FF0000"/>
        </w:rPr>
        <w:t xml:space="preserve">(School Name) </w:t>
      </w:r>
      <w:r w:rsidRPr="000B35F2">
        <w:rPr>
          <w:bCs/>
        </w:rPr>
        <w:t>(</w:t>
      </w:r>
      <w:r w:rsidRPr="000B35F2">
        <w:rPr>
          <w:bCs/>
          <w:color w:val="FF0000"/>
        </w:rPr>
        <w:t>(School Initials)</w:t>
      </w:r>
      <w:r w:rsidRPr="000B35F2">
        <w:rPr>
          <w:bCs/>
        </w:rPr>
        <w:t>)</w:t>
      </w:r>
      <w:r w:rsidRPr="00D235CE">
        <w:t xml:space="preserve"> </w:t>
      </w:r>
      <w:r w:rsidR="00C10929" w:rsidRPr="00C653F3">
        <w:t>Principal</w:t>
      </w:r>
      <w:r w:rsidRPr="00D235CE">
        <w:t xml:space="preserve"> and executive team reviewed the current plan, participated in plan update meetings, and provided information needed to complete the enhanced EOP. Information from the previous school emergency response plan was validated and included. </w:t>
      </w:r>
      <w:r w:rsidR="00C653F3">
        <w:rPr>
          <w:color w:val="FF0000"/>
        </w:rPr>
        <w:t xml:space="preserve">(Insert Stakeholder Names) </w:t>
      </w:r>
      <w:r w:rsidRPr="00D235CE">
        <w:t xml:space="preserve">were also included in the review process.   The final plan includes approval by critical responding agencies and partners to </w:t>
      </w:r>
      <w:r w:rsidRPr="00551809">
        <w:rPr>
          <w:bCs/>
          <w:color w:val="FF0000"/>
        </w:rPr>
        <w:t>(School Initials)</w:t>
      </w:r>
      <w:r w:rsidRPr="00D235CE">
        <w:t xml:space="preserve">. The </w:t>
      </w:r>
      <w:r w:rsidRPr="00551809">
        <w:rPr>
          <w:bCs/>
          <w:color w:val="FF0000"/>
        </w:rPr>
        <w:t xml:space="preserve">(School Initials) </w:t>
      </w:r>
      <w:r w:rsidRPr="00D235CE">
        <w:t xml:space="preserve">EOP clearly identifies the latest revision date and the signature of individuals involved in its creation and/or revision.  </w:t>
      </w:r>
    </w:p>
    <w:p w14:paraId="1F5A5D2D" w14:textId="77777777" w:rsidR="004703FF" w:rsidRPr="00D235CE" w:rsidRDefault="004703FF" w:rsidP="004703FF">
      <w:pPr>
        <w:keepNext/>
        <w:keepLines/>
        <w:spacing w:after="0" w:line="240" w:lineRule="auto"/>
        <w:jc w:val="both"/>
        <w:outlineLvl w:val="1"/>
        <w:rPr>
          <w:rFonts w:asciiTheme="majorHAnsi" w:eastAsiaTheme="majorEastAsia" w:hAnsiTheme="majorHAnsi" w:cstheme="majorBidi"/>
          <w:b/>
          <w:color w:val="767171" w:themeColor="background2" w:themeShade="80"/>
          <w:sz w:val="26"/>
          <w:szCs w:val="26"/>
        </w:rPr>
      </w:pPr>
      <w:bookmarkStart w:id="118" w:name="_Toc142403589"/>
      <w:bookmarkStart w:id="119" w:name="_Toc197348820"/>
      <w:r w:rsidRPr="00D235CE">
        <w:rPr>
          <w:rFonts w:asciiTheme="majorHAnsi" w:eastAsiaTheme="majorEastAsia" w:hAnsiTheme="majorHAnsi" w:cstheme="majorBidi"/>
          <w:b/>
          <w:color w:val="767171" w:themeColor="background2" w:themeShade="80"/>
          <w:sz w:val="26"/>
          <w:szCs w:val="26"/>
        </w:rPr>
        <w:t>Record of Distribution</w:t>
      </w:r>
      <w:bookmarkEnd w:id="118"/>
      <w:bookmarkEnd w:id="119"/>
      <w:r w:rsidRPr="00D235CE">
        <w:rPr>
          <w:rFonts w:asciiTheme="majorHAnsi" w:eastAsiaTheme="majorEastAsia" w:hAnsiTheme="majorHAnsi" w:cstheme="majorBidi"/>
          <w:b/>
          <w:color w:val="767171" w:themeColor="background2" w:themeShade="80"/>
          <w:sz w:val="26"/>
          <w:szCs w:val="26"/>
        </w:rPr>
        <w:t xml:space="preserve"> </w:t>
      </w:r>
    </w:p>
    <w:p w14:paraId="68B550ED" w14:textId="5D88791E" w:rsidR="004703FF" w:rsidRPr="00C653F3" w:rsidRDefault="004703FF" w:rsidP="004703FF">
      <w:pPr>
        <w:spacing w:after="0" w:line="240" w:lineRule="auto"/>
        <w:jc w:val="both"/>
      </w:pPr>
      <w:r w:rsidRPr="00D235CE">
        <w:t xml:space="preserve">Copies of the </w:t>
      </w:r>
      <w:r w:rsidRPr="00551809">
        <w:rPr>
          <w:bCs/>
          <w:color w:val="FF0000"/>
        </w:rPr>
        <w:t xml:space="preserve">(School Initials) </w:t>
      </w:r>
      <w:r w:rsidRPr="00D235CE">
        <w:t xml:space="preserve">EOP are distributed to emergency organizations with a role in responding to an incident. A record of distribution is documented in the front of this plan and shall be updated as necessary by the </w:t>
      </w:r>
      <w:r w:rsidR="00C10929" w:rsidRPr="00C653F3">
        <w:t>Principal</w:t>
      </w:r>
      <w:r w:rsidRPr="00C653F3">
        <w:t xml:space="preserve">. </w:t>
      </w:r>
      <w:r w:rsidR="003627F3" w:rsidRPr="00C653F3">
        <w:rPr>
          <w:bCs/>
          <w:color w:val="FF0000"/>
        </w:rPr>
        <w:t>(School Initials)</w:t>
      </w:r>
      <w:r w:rsidRPr="00C653F3">
        <w:t xml:space="preserve"> will document the distribution by filling out: the title and name of the person receiving the plan, the agency to which the receiver belongs, the date of delivery and the number of copies delivered. </w:t>
      </w:r>
    </w:p>
    <w:p w14:paraId="4D76505C" w14:textId="77777777" w:rsidR="00C653F3" w:rsidRPr="00C653F3" w:rsidRDefault="00C653F3" w:rsidP="004703FF">
      <w:pPr>
        <w:spacing w:after="0" w:line="240" w:lineRule="auto"/>
        <w:jc w:val="both"/>
      </w:pPr>
    </w:p>
    <w:p w14:paraId="0EEE7C2D" w14:textId="7E3E2398" w:rsidR="004703FF" w:rsidRPr="00D235CE" w:rsidRDefault="004703FF" w:rsidP="004703FF">
      <w:pPr>
        <w:spacing w:after="200" w:line="240" w:lineRule="auto"/>
        <w:jc w:val="both"/>
      </w:pPr>
      <w:r w:rsidRPr="00C653F3">
        <w:t xml:space="preserve">The </w:t>
      </w:r>
      <w:r w:rsidRPr="00C653F3">
        <w:rPr>
          <w:bCs/>
          <w:color w:val="FF0000"/>
        </w:rPr>
        <w:t xml:space="preserve">(School Initials) </w:t>
      </w:r>
      <w:r w:rsidRPr="00C653F3">
        <w:t xml:space="preserve">EOP and associated school emergency planning documents should not be shared with those who do not have a need to know the details of the plan unless all sensitive, security-related information has been properly redacted. Copies of the EOP may be made available to the public and media </w:t>
      </w:r>
      <w:r w:rsidRPr="00C653F3">
        <w:rPr>
          <w:i/>
        </w:rPr>
        <w:t>without</w:t>
      </w:r>
      <w:r w:rsidRPr="00C653F3">
        <w:t xml:space="preserve"> sensitive information at the discretion of the </w:t>
      </w:r>
      <w:r w:rsidR="003627F3" w:rsidRPr="00C653F3">
        <w:rPr>
          <w:bCs/>
          <w:color w:val="FF0000"/>
        </w:rPr>
        <w:t>(School Initials)</w:t>
      </w:r>
      <w:r w:rsidRPr="00C653F3">
        <w:t xml:space="preserve"> </w:t>
      </w:r>
      <w:r w:rsidR="00C10929" w:rsidRPr="00C653F3">
        <w:t>Principal</w:t>
      </w:r>
      <w:r w:rsidRPr="00C653F3">
        <w:t>.</w:t>
      </w:r>
    </w:p>
    <w:p w14:paraId="228CE02B" w14:textId="77777777" w:rsidR="003627F3" w:rsidRPr="00D235CE" w:rsidRDefault="003627F3" w:rsidP="003627F3">
      <w:pPr>
        <w:keepNext/>
        <w:keepLines/>
        <w:spacing w:before="40" w:after="0" w:line="240" w:lineRule="auto"/>
        <w:jc w:val="both"/>
        <w:outlineLvl w:val="1"/>
        <w:rPr>
          <w:rFonts w:asciiTheme="majorHAnsi" w:eastAsiaTheme="majorEastAsia" w:hAnsiTheme="majorHAnsi" w:cstheme="majorBidi"/>
          <w:b/>
          <w:color w:val="767171" w:themeColor="background2" w:themeShade="80"/>
          <w:sz w:val="26"/>
          <w:szCs w:val="26"/>
        </w:rPr>
      </w:pPr>
      <w:bookmarkStart w:id="120" w:name="_Toc142403590"/>
      <w:bookmarkStart w:id="121" w:name="_Toc197348821"/>
      <w:r w:rsidRPr="00D235CE">
        <w:rPr>
          <w:rFonts w:asciiTheme="majorHAnsi" w:eastAsiaTheme="majorEastAsia" w:hAnsiTheme="majorHAnsi" w:cstheme="majorBidi"/>
          <w:b/>
          <w:color w:val="767171" w:themeColor="background2" w:themeShade="80"/>
          <w:sz w:val="26"/>
          <w:szCs w:val="26"/>
        </w:rPr>
        <w:t>Review and Updates to the Plan</w:t>
      </w:r>
      <w:bookmarkEnd w:id="120"/>
      <w:bookmarkEnd w:id="121"/>
      <w:r w:rsidRPr="00D235CE">
        <w:rPr>
          <w:rFonts w:asciiTheme="majorHAnsi" w:eastAsiaTheme="majorEastAsia" w:hAnsiTheme="majorHAnsi" w:cstheme="majorBidi"/>
          <w:b/>
          <w:color w:val="767171" w:themeColor="background2" w:themeShade="80"/>
          <w:sz w:val="26"/>
          <w:szCs w:val="26"/>
        </w:rPr>
        <w:t xml:space="preserve"> </w:t>
      </w:r>
    </w:p>
    <w:p w14:paraId="38D43120" w14:textId="6DA5970C" w:rsidR="003627F3" w:rsidRPr="00D235CE" w:rsidRDefault="003627F3" w:rsidP="003627F3">
      <w:pPr>
        <w:spacing w:after="200" w:line="240" w:lineRule="auto"/>
        <w:jc w:val="both"/>
      </w:pPr>
      <w:r w:rsidRPr="00D235CE">
        <w:t>To remain in compliance with</w:t>
      </w:r>
      <w:r>
        <w:t xml:space="preserve"> </w:t>
      </w:r>
      <w:r w:rsidRPr="00C653F3">
        <w:t xml:space="preserve">RS 17:416.16 (B.1), </w:t>
      </w:r>
      <w:r w:rsidRPr="00C653F3">
        <w:rPr>
          <w:bCs/>
          <w:color w:val="FF0000"/>
        </w:rPr>
        <w:t xml:space="preserve">(School Name) </w:t>
      </w:r>
      <w:r w:rsidR="00C10929" w:rsidRPr="00C653F3">
        <w:t>Principal</w:t>
      </w:r>
      <w:r w:rsidRPr="00C653F3">
        <w:t xml:space="preserve"> and</w:t>
      </w:r>
      <w:r w:rsidRPr="00D235CE">
        <w:t xml:space="preserve">/or designee will update information in the EOP annually or if an event or major change in staffing or building layout (new construction) requires changes in the procedures outlined in the plan. The </w:t>
      </w:r>
      <w:r w:rsidRPr="00551809">
        <w:rPr>
          <w:bCs/>
          <w:color w:val="FF0000"/>
        </w:rPr>
        <w:t>(School Initials)</w:t>
      </w:r>
      <w:r w:rsidRPr="00D235CE">
        <w:t xml:space="preserve"> </w:t>
      </w:r>
      <w:r w:rsidR="00C10929" w:rsidRPr="00C653F3">
        <w:t>Principal</w:t>
      </w:r>
      <w:r w:rsidRPr="00D235CE">
        <w:t xml:space="preserve"> or designee will ensure the update to the plan is shared with </w:t>
      </w:r>
      <w:r w:rsidRPr="00C653F3">
        <w:t xml:space="preserve">the </w:t>
      </w:r>
      <w:r w:rsidR="00C653F3" w:rsidRPr="00C653F3">
        <w:t>appropriate stakeholders</w:t>
      </w:r>
      <w:r w:rsidRPr="00C653F3">
        <w:t xml:space="preserve"> </w:t>
      </w:r>
      <w:r w:rsidRPr="00D235CE">
        <w:t xml:space="preserve">whenever any critical information in the plan changes. </w:t>
      </w:r>
    </w:p>
    <w:p w14:paraId="3F6D601B" w14:textId="77777777" w:rsidR="003627F3" w:rsidRPr="00D235CE" w:rsidRDefault="003627F3" w:rsidP="003627F3">
      <w:pPr>
        <w:spacing w:after="200" w:line="240" w:lineRule="auto"/>
        <w:jc w:val="both"/>
      </w:pPr>
      <w:r w:rsidRPr="00D235CE">
        <w:t xml:space="preserve">Each update or change to the plan </w:t>
      </w:r>
      <w:r>
        <w:t>should be noted in the record of changes</w:t>
      </w:r>
      <w:r w:rsidRPr="00D235CE">
        <w:t xml:space="preserve">. The record of changes includes: the change number, the date of the change and the name of the person who made the change. This record of changes page can be found in the beginning of the plan for quick access. </w:t>
      </w:r>
    </w:p>
    <w:p w14:paraId="620CD096" w14:textId="77777777" w:rsidR="003627F3" w:rsidRPr="00D235CE" w:rsidRDefault="003627F3" w:rsidP="003627F3">
      <w:pPr>
        <w:spacing w:after="200" w:line="240" w:lineRule="auto"/>
        <w:jc w:val="both"/>
      </w:pPr>
      <w:r w:rsidRPr="00D235CE">
        <w:t xml:space="preserve">When conducting an annual or event triggered update to the EOP, the following should be considered: </w:t>
      </w:r>
    </w:p>
    <w:p w14:paraId="20AAF019" w14:textId="77777777" w:rsidR="003627F3" w:rsidRPr="00D235CE" w:rsidRDefault="003627F3" w:rsidP="003627F3">
      <w:pPr>
        <w:numPr>
          <w:ilvl w:val="0"/>
          <w:numId w:val="37"/>
        </w:numPr>
        <w:spacing w:after="200" w:line="240" w:lineRule="auto"/>
        <w:contextualSpacing/>
        <w:jc w:val="both"/>
      </w:pPr>
      <w:r w:rsidRPr="00D235CE">
        <w:t>Changes in information.</w:t>
      </w:r>
    </w:p>
    <w:p w14:paraId="58C9AE3F" w14:textId="77777777" w:rsidR="003627F3" w:rsidRPr="00D235CE" w:rsidRDefault="003627F3" w:rsidP="003627F3">
      <w:pPr>
        <w:numPr>
          <w:ilvl w:val="0"/>
          <w:numId w:val="37"/>
        </w:numPr>
        <w:spacing w:after="200" w:line="240" w:lineRule="auto"/>
        <w:contextualSpacing/>
        <w:jc w:val="both"/>
      </w:pPr>
      <w:r w:rsidRPr="00D235CE">
        <w:t>Deficiencies identified during incident management activities and exercises.</w:t>
      </w:r>
    </w:p>
    <w:p w14:paraId="4C2E8572" w14:textId="77777777" w:rsidR="003627F3" w:rsidRPr="00D235CE" w:rsidRDefault="003627F3" w:rsidP="003627F3">
      <w:pPr>
        <w:numPr>
          <w:ilvl w:val="0"/>
          <w:numId w:val="37"/>
        </w:numPr>
        <w:spacing w:after="200" w:line="240" w:lineRule="auto"/>
        <w:contextualSpacing/>
        <w:jc w:val="both"/>
      </w:pPr>
      <w:r w:rsidRPr="00D235CE">
        <w:t xml:space="preserve">When changes in threat hazards, resources and capabilities or school structure occur. </w:t>
      </w:r>
    </w:p>
    <w:p w14:paraId="2FC24919" w14:textId="77777777" w:rsidR="003627F3" w:rsidRPr="00D235CE" w:rsidRDefault="003627F3" w:rsidP="003627F3">
      <w:pPr>
        <w:spacing w:after="200" w:line="240" w:lineRule="auto"/>
        <w:contextualSpacing/>
        <w:jc w:val="both"/>
      </w:pPr>
    </w:p>
    <w:p w14:paraId="4B7B0006" w14:textId="77777777" w:rsidR="003627F3" w:rsidRPr="00D235CE" w:rsidRDefault="003627F3" w:rsidP="003627F3">
      <w:pPr>
        <w:keepNext/>
        <w:keepLines/>
        <w:spacing w:before="40" w:after="0" w:line="240" w:lineRule="auto"/>
        <w:jc w:val="both"/>
        <w:outlineLvl w:val="1"/>
        <w:rPr>
          <w:rFonts w:asciiTheme="majorHAnsi" w:eastAsiaTheme="majorEastAsia" w:hAnsiTheme="majorHAnsi" w:cstheme="majorBidi"/>
          <w:b/>
          <w:sz w:val="26"/>
        </w:rPr>
      </w:pPr>
      <w:bookmarkStart w:id="122" w:name="_Toc142403591"/>
      <w:bookmarkStart w:id="123" w:name="_Toc197348822"/>
      <w:r w:rsidRPr="00D235CE">
        <w:rPr>
          <w:rFonts w:asciiTheme="majorHAnsi" w:eastAsiaTheme="majorEastAsia" w:hAnsiTheme="majorHAnsi" w:cstheme="majorBidi"/>
          <w:b/>
          <w:color w:val="767171" w:themeColor="background2" w:themeShade="80"/>
          <w:sz w:val="26"/>
          <w:szCs w:val="26"/>
        </w:rPr>
        <w:t>Training and Exercising the Plan</w:t>
      </w:r>
      <w:bookmarkEnd w:id="122"/>
      <w:bookmarkEnd w:id="123"/>
      <w:r w:rsidRPr="00D235CE">
        <w:rPr>
          <w:rFonts w:asciiTheme="majorHAnsi" w:eastAsiaTheme="majorEastAsia" w:hAnsiTheme="majorHAnsi" w:cstheme="majorBidi"/>
          <w:b/>
          <w:color w:val="767171" w:themeColor="background2" w:themeShade="80"/>
          <w:sz w:val="26"/>
          <w:szCs w:val="26"/>
        </w:rPr>
        <w:t xml:space="preserve"> </w:t>
      </w:r>
    </w:p>
    <w:p w14:paraId="48BCCC02" w14:textId="1DDC8404" w:rsidR="003627F3" w:rsidRPr="00D235CE" w:rsidRDefault="003627F3" w:rsidP="003627F3">
      <w:pPr>
        <w:spacing w:after="200" w:line="240" w:lineRule="auto"/>
        <w:jc w:val="both"/>
      </w:pPr>
      <w:r w:rsidRPr="00D235CE">
        <w:t xml:space="preserve">To ensure that </w:t>
      </w:r>
      <w:r w:rsidRPr="00551809">
        <w:rPr>
          <w:bCs/>
          <w:color w:val="FF0000"/>
        </w:rPr>
        <w:t>(School Initials)</w:t>
      </w:r>
      <w:r w:rsidRPr="00D235CE">
        <w:t xml:space="preserve"> staff, and community emergency responders are aware of their duties and responsibilities under the school plan and the most </w:t>
      </w:r>
      <w:r w:rsidRPr="00D235CE">
        <w:rPr>
          <w:i/>
        </w:rPr>
        <w:t>current</w:t>
      </w:r>
      <w:r w:rsidRPr="00D235CE">
        <w:t xml:space="preserve"> procedures, the following training and exercise actions should occur. </w:t>
      </w:r>
    </w:p>
    <w:p w14:paraId="031EDA89" w14:textId="735A4C9B" w:rsidR="004703FF" w:rsidRDefault="003627F3" w:rsidP="003627F3">
      <w:pPr>
        <w:tabs>
          <w:tab w:val="left" w:pos="1063"/>
        </w:tabs>
      </w:pPr>
      <w:r w:rsidRPr="00D235CE">
        <w:t>Basic training and refresher training sessions should be conducted annually for school personnel identified by the</w:t>
      </w:r>
      <w:r w:rsidRPr="00C653F3">
        <w:t xml:space="preserve"> </w:t>
      </w:r>
      <w:r w:rsidR="00C10929" w:rsidRPr="00C653F3">
        <w:t>Principal</w:t>
      </w:r>
      <w:r w:rsidRPr="00C653F3">
        <w:t xml:space="preserve"> </w:t>
      </w:r>
      <w:r w:rsidRPr="00D235CE">
        <w:t>in coordination with local, law enforcement, fire, and emergency managers</w:t>
      </w:r>
      <w:r>
        <w:t>.</w:t>
      </w:r>
    </w:p>
    <w:p w14:paraId="7B109A70" w14:textId="77777777" w:rsidR="003627F3" w:rsidRDefault="003627F3" w:rsidP="003627F3">
      <w:pPr>
        <w:tabs>
          <w:tab w:val="left" w:pos="1063"/>
        </w:tabs>
      </w:pPr>
    </w:p>
    <w:p w14:paraId="00D28029" w14:textId="77777777" w:rsidR="003627F3" w:rsidRPr="00D235CE" w:rsidRDefault="003627F3" w:rsidP="003627F3">
      <w:pPr>
        <w:spacing w:after="200" w:line="240" w:lineRule="auto"/>
        <w:jc w:val="both"/>
      </w:pPr>
      <w:r w:rsidRPr="00D235CE">
        <w:lastRenderedPageBreak/>
        <w:t>School EOP training includes:</w:t>
      </w:r>
    </w:p>
    <w:p w14:paraId="268B5394" w14:textId="77777777" w:rsidR="003627F3" w:rsidRPr="00D235CE" w:rsidRDefault="003627F3" w:rsidP="003627F3">
      <w:pPr>
        <w:numPr>
          <w:ilvl w:val="0"/>
          <w:numId w:val="38"/>
        </w:numPr>
        <w:spacing w:after="0" w:line="240" w:lineRule="auto"/>
        <w:jc w:val="both"/>
        <w:rPr>
          <w:bCs/>
        </w:rPr>
      </w:pPr>
      <w:r w:rsidRPr="00D235CE">
        <w:rPr>
          <w:bCs/>
        </w:rPr>
        <w:t xml:space="preserve">School Emergency Procedures orientation will be provided to all teachers and administrative staff annually. </w:t>
      </w:r>
    </w:p>
    <w:p w14:paraId="4A120E76" w14:textId="44D674B8" w:rsidR="003627F3" w:rsidRPr="00D235CE" w:rsidRDefault="003627F3" w:rsidP="003627F3">
      <w:pPr>
        <w:numPr>
          <w:ilvl w:val="0"/>
          <w:numId w:val="38"/>
        </w:numPr>
        <w:spacing w:after="0" w:line="240" w:lineRule="auto"/>
        <w:jc w:val="both"/>
        <w:rPr>
          <w:bCs/>
        </w:rPr>
      </w:pPr>
      <w:r w:rsidRPr="00D235CE">
        <w:rPr>
          <w:bCs/>
        </w:rPr>
        <w:t xml:space="preserve">Team training addressing specific incident response or recovery activities such as family reunification shall be conducted as directed by the </w:t>
      </w:r>
      <w:r w:rsidR="00C10929">
        <w:rPr>
          <w:bCs/>
        </w:rPr>
        <w:t>Principal</w:t>
      </w:r>
      <w:r w:rsidRPr="00D235CE">
        <w:rPr>
          <w:bCs/>
        </w:rPr>
        <w:t xml:space="preserve">. </w:t>
      </w:r>
    </w:p>
    <w:p w14:paraId="254C7288" w14:textId="57712D19" w:rsidR="003627F3" w:rsidRDefault="003627F3" w:rsidP="003627F3">
      <w:pPr>
        <w:tabs>
          <w:tab w:val="left" w:pos="1063"/>
        </w:tabs>
        <w:rPr>
          <w:bCs/>
          <w:color w:val="FF0000"/>
        </w:rPr>
      </w:pPr>
      <w:r>
        <w:rPr>
          <w:bCs/>
        </w:rPr>
        <w:tab/>
      </w:r>
      <w:r>
        <w:rPr>
          <w:bCs/>
        </w:rPr>
        <w:tab/>
      </w:r>
      <w:r w:rsidRPr="003627F3">
        <w:rPr>
          <w:bCs/>
          <w:color w:val="FF0000"/>
        </w:rPr>
        <w:t xml:space="preserve"> </w:t>
      </w:r>
    </w:p>
    <w:p w14:paraId="1631BE5D" w14:textId="23C400FD" w:rsidR="003627F3" w:rsidRPr="00E531BB" w:rsidRDefault="003627F3" w:rsidP="003627F3">
      <w:pPr>
        <w:spacing w:after="200" w:line="240" w:lineRule="auto"/>
        <w:jc w:val="both"/>
        <w:rPr>
          <w:bCs/>
        </w:rPr>
      </w:pPr>
      <w:r w:rsidRPr="00E531BB">
        <w:rPr>
          <w:bCs/>
        </w:rPr>
        <w:t xml:space="preserve">Two online FEMA courses - IS-100.C and IS-700 – </w:t>
      </w:r>
      <w:r>
        <w:rPr>
          <w:bCs/>
        </w:rPr>
        <w:t>are recommended to be taken</w:t>
      </w:r>
      <w:r w:rsidRPr="00E531BB">
        <w:rPr>
          <w:bCs/>
        </w:rPr>
        <w:t xml:space="preserve">, by </w:t>
      </w:r>
      <w:r w:rsidRPr="00C653F3">
        <w:rPr>
          <w:bCs/>
        </w:rPr>
        <w:t xml:space="preserve">the </w:t>
      </w:r>
      <w:r w:rsidR="00C10929" w:rsidRPr="00C653F3">
        <w:rPr>
          <w:bCs/>
        </w:rPr>
        <w:t>Principal</w:t>
      </w:r>
      <w:r w:rsidRPr="00C653F3">
        <w:rPr>
          <w:bCs/>
        </w:rPr>
        <w:t xml:space="preserve">, </w:t>
      </w:r>
      <w:r w:rsidRPr="00C653F3">
        <w:rPr>
          <w:bCs/>
          <w:color w:val="FF0000"/>
        </w:rPr>
        <w:t xml:space="preserve">(School Initials) </w:t>
      </w:r>
      <w:r w:rsidRPr="00C653F3">
        <w:rPr>
          <w:bCs/>
        </w:rPr>
        <w:t xml:space="preserve">Executive Team, and others as identified by the </w:t>
      </w:r>
      <w:r w:rsidR="00C10929" w:rsidRPr="00C653F3">
        <w:rPr>
          <w:bCs/>
        </w:rPr>
        <w:t>Principal</w:t>
      </w:r>
      <w:r w:rsidRPr="00C653F3">
        <w:rPr>
          <w:bCs/>
        </w:rPr>
        <w:t xml:space="preserve"> and/or Executive Team.</w:t>
      </w:r>
      <w:r w:rsidRPr="00E531BB">
        <w:rPr>
          <w:bCs/>
        </w:rPr>
        <w:t xml:space="preserve"> Both courses are available at no cost at FEMA’s Emergency Management Institute Online Learning website: </w:t>
      </w:r>
    </w:p>
    <w:p w14:paraId="0D60C48A" w14:textId="77777777" w:rsidR="003627F3" w:rsidRPr="00E531BB" w:rsidRDefault="003627F3" w:rsidP="003627F3">
      <w:pPr>
        <w:numPr>
          <w:ilvl w:val="0"/>
          <w:numId w:val="39"/>
        </w:numPr>
        <w:spacing w:after="0" w:line="240" w:lineRule="auto"/>
        <w:jc w:val="both"/>
        <w:rPr>
          <w:color w:val="0070C0"/>
          <w:szCs w:val="24"/>
        </w:rPr>
      </w:pPr>
      <w:hyperlink r:id="rId13" w:history="1">
        <w:r w:rsidRPr="00E531BB">
          <w:rPr>
            <w:color w:val="0563C1" w:themeColor="hyperlink"/>
            <w:szCs w:val="24"/>
            <w:u w:val="single"/>
          </w:rPr>
          <w:t>https://training.fema.gov/is/courseoverview.aspx?code=is-100.c</w:t>
        </w:r>
      </w:hyperlink>
    </w:p>
    <w:p w14:paraId="546091F0" w14:textId="5A9A7C15" w:rsidR="003627F3" w:rsidRPr="00E531BB" w:rsidRDefault="003627F3" w:rsidP="003627F3">
      <w:pPr>
        <w:spacing w:after="0" w:line="240" w:lineRule="auto"/>
        <w:ind w:left="720"/>
        <w:jc w:val="both"/>
        <w:rPr>
          <w:color w:val="0070C0"/>
          <w:szCs w:val="24"/>
        </w:rPr>
      </w:pPr>
    </w:p>
    <w:p w14:paraId="17CB79AF" w14:textId="77777777" w:rsidR="003627F3" w:rsidRPr="00E531BB" w:rsidRDefault="003627F3" w:rsidP="003627F3">
      <w:pPr>
        <w:numPr>
          <w:ilvl w:val="0"/>
          <w:numId w:val="39"/>
        </w:numPr>
        <w:spacing w:after="0" w:line="240" w:lineRule="auto"/>
        <w:jc w:val="both"/>
        <w:rPr>
          <w:color w:val="0070C0"/>
          <w:szCs w:val="24"/>
        </w:rPr>
      </w:pPr>
      <w:hyperlink r:id="rId14" w:history="1">
        <w:r w:rsidRPr="00E531BB">
          <w:rPr>
            <w:color w:val="0563C1" w:themeColor="hyperlink"/>
            <w:szCs w:val="24"/>
            <w:u w:val="single"/>
          </w:rPr>
          <w:t>http://training.fema.gov/EMIWeb/IS/courseOverview.aspx?code=is-700.a</w:t>
        </w:r>
      </w:hyperlink>
    </w:p>
    <w:p w14:paraId="7407EBB6" w14:textId="77777777" w:rsidR="003627F3" w:rsidRPr="00D235CE" w:rsidRDefault="003627F3" w:rsidP="003627F3">
      <w:pPr>
        <w:spacing w:after="0" w:line="240" w:lineRule="auto"/>
        <w:ind w:left="720"/>
        <w:jc w:val="both"/>
        <w:rPr>
          <w:color w:val="0070C0"/>
          <w:szCs w:val="24"/>
        </w:rPr>
      </w:pPr>
    </w:p>
    <w:p w14:paraId="6EEAADB5" w14:textId="2F72F240" w:rsidR="003627F3" w:rsidRPr="00D235CE" w:rsidRDefault="003627F3" w:rsidP="003627F3">
      <w:pPr>
        <w:spacing w:after="200" w:line="240" w:lineRule="auto"/>
        <w:jc w:val="both"/>
      </w:pPr>
      <w:r w:rsidRPr="00D235CE">
        <w:t>Additional measures include drills, tabletop exercises, functional exercises and full-scale exercises. Drills are to be randomly conducted. Exercise activity may include but are not limited to:</w:t>
      </w:r>
    </w:p>
    <w:p w14:paraId="3C16FE0D" w14:textId="338D1892" w:rsidR="003627F3" w:rsidRPr="00D235CE" w:rsidRDefault="003627F3" w:rsidP="003627F3">
      <w:pPr>
        <w:numPr>
          <w:ilvl w:val="0"/>
          <w:numId w:val="40"/>
        </w:numPr>
        <w:spacing w:after="0" w:line="240" w:lineRule="auto"/>
        <w:contextualSpacing/>
        <w:jc w:val="both"/>
        <w:rPr>
          <w:color w:val="000000" w:themeColor="text1"/>
          <w:szCs w:val="24"/>
        </w:rPr>
      </w:pPr>
      <w:r w:rsidRPr="00D235CE">
        <w:rPr>
          <w:color w:val="000000" w:themeColor="text1"/>
          <w:szCs w:val="24"/>
        </w:rPr>
        <w:t>Fire Drills</w:t>
      </w:r>
    </w:p>
    <w:p w14:paraId="591D17F5" w14:textId="3138F767" w:rsidR="003627F3" w:rsidRPr="00D235CE" w:rsidRDefault="003627F3" w:rsidP="003627F3">
      <w:pPr>
        <w:numPr>
          <w:ilvl w:val="0"/>
          <w:numId w:val="40"/>
        </w:numPr>
        <w:spacing w:after="0" w:line="240" w:lineRule="auto"/>
        <w:contextualSpacing/>
        <w:jc w:val="both"/>
        <w:rPr>
          <w:color w:val="000000" w:themeColor="text1"/>
          <w:szCs w:val="24"/>
        </w:rPr>
      </w:pPr>
      <w:r w:rsidRPr="00D235CE">
        <w:rPr>
          <w:color w:val="000000" w:themeColor="text1"/>
          <w:szCs w:val="24"/>
        </w:rPr>
        <w:t>Evacuation Drills</w:t>
      </w:r>
    </w:p>
    <w:p w14:paraId="4C2CE6AC" w14:textId="2CCC7743" w:rsidR="003627F3" w:rsidRPr="00D235CE" w:rsidRDefault="003627F3" w:rsidP="003627F3">
      <w:pPr>
        <w:numPr>
          <w:ilvl w:val="0"/>
          <w:numId w:val="40"/>
        </w:numPr>
        <w:spacing w:after="0" w:line="240" w:lineRule="auto"/>
        <w:contextualSpacing/>
        <w:jc w:val="both"/>
        <w:rPr>
          <w:color w:val="000000" w:themeColor="text1"/>
          <w:szCs w:val="24"/>
        </w:rPr>
      </w:pPr>
      <w:r w:rsidRPr="00D235CE">
        <w:rPr>
          <w:color w:val="000000" w:themeColor="text1"/>
          <w:szCs w:val="24"/>
        </w:rPr>
        <w:t>Drop and Tuck Drills</w:t>
      </w:r>
    </w:p>
    <w:p w14:paraId="719A3810" w14:textId="5E148323" w:rsidR="003627F3" w:rsidRPr="00D235CE" w:rsidRDefault="003627F3" w:rsidP="003627F3">
      <w:pPr>
        <w:numPr>
          <w:ilvl w:val="0"/>
          <w:numId w:val="40"/>
        </w:numPr>
        <w:spacing w:after="0" w:line="240" w:lineRule="auto"/>
        <w:contextualSpacing/>
        <w:jc w:val="both"/>
        <w:rPr>
          <w:color w:val="000000" w:themeColor="text1"/>
          <w:szCs w:val="24"/>
        </w:rPr>
      </w:pPr>
      <w:r w:rsidRPr="00D235CE">
        <w:rPr>
          <w:color w:val="000000" w:themeColor="text1"/>
          <w:szCs w:val="24"/>
        </w:rPr>
        <w:t>Shelter in Place Drills</w:t>
      </w:r>
    </w:p>
    <w:p w14:paraId="4465A703" w14:textId="69DB6C0B" w:rsidR="003627F3" w:rsidRPr="00D235CE" w:rsidRDefault="003627F3" w:rsidP="003627F3">
      <w:pPr>
        <w:numPr>
          <w:ilvl w:val="0"/>
          <w:numId w:val="40"/>
        </w:numPr>
        <w:spacing w:after="0" w:line="240" w:lineRule="auto"/>
        <w:contextualSpacing/>
        <w:jc w:val="both"/>
        <w:rPr>
          <w:color w:val="000000" w:themeColor="text1"/>
          <w:szCs w:val="24"/>
        </w:rPr>
      </w:pPr>
      <w:r w:rsidRPr="00D235CE">
        <w:rPr>
          <w:color w:val="000000" w:themeColor="text1"/>
          <w:szCs w:val="24"/>
        </w:rPr>
        <w:t xml:space="preserve">Lockdown Drills </w:t>
      </w:r>
    </w:p>
    <w:p w14:paraId="0AC4F8D5" w14:textId="77777777" w:rsidR="003627F3" w:rsidRPr="00D235CE" w:rsidRDefault="003627F3" w:rsidP="003627F3">
      <w:pPr>
        <w:numPr>
          <w:ilvl w:val="0"/>
          <w:numId w:val="40"/>
        </w:numPr>
        <w:spacing w:after="0" w:line="240" w:lineRule="auto"/>
        <w:contextualSpacing/>
        <w:jc w:val="both"/>
        <w:rPr>
          <w:color w:val="000000" w:themeColor="text1"/>
          <w:szCs w:val="24"/>
        </w:rPr>
      </w:pPr>
      <w:r w:rsidRPr="00D235CE">
        <w:rPr>
          <w:color w:val="000000" w:themeColor="text1"/>
          <w:szCs w:val="24"/>
        </w:rPr>
        <w:t>Full Scale on campus exercises with responding agencies</w:t>
      </w:r>
    </w:p>
    <w:p w14:paraId="418AB595" w14:textId="56293154" w:rsidR="003627F3" w:rsidRPr="00D235CE" w:rsidRDefault="003627F3" w:rsidP="003627F3">
      <w:pPr>
        <w:numPr>
          <w:ilvl w:val="0"/>
          <w:numId w:val="40"/>
        </w:numPr>
        <w:spacing w:after="0" w:line="240" w:lineRule="auto"/>
        <w:contextualSpacing/>
        <w:jc w:val="both"/>
        <w:rPr>
          <w:color w:val="000000" w:themeColor="text1"/>
          <w:szCs w:val="24"/>
        </w:rPr>
      </w:pPr>
      <w:r w:rsidRPr="00D235CE">
        <w:rPr>
          <w:color w:val="000000" w:themeColor="text1"/>
          <w:szCs w:val="24"/>
        </w:rPr>
        <w:t xml:space="preserve">Other scenarios as dictated by the </w:t>
      </w:r>
      <w:r w:rsidR="00CE2526" w:rsidRPr="00551809">
        <w:rPr>
          <w:bCs/>
          <w:color w:val="FF0000"/>
        </w:rPr>
        <w:t>(School Initials)</w:t>
      </w:r>
      <w:r w:rsidR="00CE2526">
        <w:rPr>
          <w:bCs/>
          <w:color w:val="FF0000"/>
        </w:rPr>
        <w:t xml:space="preserve"> </w:t>
      </w:r>
      <w:r w:rsidR="00C10929" w:rsidRPr="00C653F3">
        <w:rPr>
          <w:color w:val="000000" w:themeColor="text1"/>
          <w:szCs w:val="24"/>
        </w:rPr>
        <w:t>Principal</w:t>
      </w:r>
      <w:r w:rsidR="00C653F3">
        <w:rPr>
          <w:color w:val="000000" w:themeColor="text1"/>
          <w:szCs w:val="24"/>
        </w:rPr>
        <w:t>.</w:t>
      </w:r>
    </w:p>
    <w:p w14:paraId="0164E36F" w14:textId="77777777" w:rsidR="003627F3" w:rsidRPr="00D235CE" w:rsidRDefault="003627F3" w:rsidP="003627F3">
      <w:pPr>
        <w:spacing w:after="0" w:line="240" w:lineRule="auto"/>
        <w:ind w:left="720"/>
        <w:contextualSpacing/>
        <w:rPr>
          <w:color w:val="000000" w:themeColor="text1"/>
          <w:szCs w:val="24"/>
        </w:rPr>
      </w:pPr>
    </w:p>
    <w:p w14:paraId="7FD8DC73" w14:textId="455E5C32" w:rsidR="003627F3" w:rsidRPr="00C653F3" w:rsidRDefault="003627F3" w:rsidP="003627F3">
      <w:pPr>
        <w:spacing w:after="200" w:line="240" w:lineRule="auto"/>
        <w:jc w:val="both"/>
      </w:pPr>
      <w:r w:rsidRPr="00D235CE">
        <w:t xml:space="preserve">Records of the training provided, including date(s), type of training and applicable participant rosters should be maintained by the </w:t>
      </w:r>
      <w:r w:rsidR="00CE2526" w:rsidRPr="00551809">
        <w:rPr>
          <w:bCs/>
          <w:color w:val="FF0000"/>
        </w:rPr>
        <w:t>(School Initials)</w:t>
      </w:r>
      <w:r w:rsidRPr="00D235CE">
        <w:t xml:space="preserve"> </w:t>
      </w:r>
      <w:r w:rsidR="00C10929">
        <w:rPr>
          <w:highlight w:val="yellow"/>
        </w:rPr>
        <w:t>Principal</w:t>
      </w:r>
      <w:r w:rsidRPr="00CE2526">
        <w:rPr>
          <w:highlight w:val="yellow"/>
        </w:rPr>
        <w:t>/Designee</w:t>
      </w:r>
      <w:r w:rsidRPr="00D235CE">
        <w:t xml:space="preserve"> and/or the </w:t>
      </w:r>
      <w:r w:rsidR="00CE2526" w:rsidRPr="00551809">
        <w:rPr>
          <w:bCs/>
          <w:color w:val="FF0000"/>
        </w:rPr>
        <w:t>(School Initials)</w:t>
      </w:r>
      <w:r w:rsidRPr="00D235CE">
        <w:t xml:space="preserve"> administrative office. </w:t>
      </w:r>
    </w:p>
    <w:p w14:paraId="3D8E1F4A" w14:textId="7D5707C9" w:rsidR="003627F3" w:rsidRPr="00D235CE" w:rsidRDefault="003627F3" w:rsidP="003627F3">
      <w:pPr>
        <w:tabs>
          <w:tab w:val="left" w:pos="4005"/>
        </w:tabs>
        <w:spacing w:after="200" w:line="240" w:lineRule="auto"/>
        <w:jc w:val="both"/>
      </w:pPr>
      <w:r w:rsidRPr="00D235CE">
        <w:t xml:space="preserve">To further promote preparedness, all </w:t>
      </w:r>
      <w:r w:rsidR="00CE2526" w:rsidRPr="00551809">
        <w:rPr>
          <w:bCs/>
          <w:color w:val="FF0000"/>
        </w:rPr>
        <w:t>(School Initials)</w:t>
      </w:r>
      <w:r w:rsidRPr="00D235CE">
        <w:rPr>
          <w:bCs/>
        </w:rPr>
        <w:t xml:space="preserve"> </w:t>
      </w:r>
      <w:r w:rsidRPr="00D235CE">
        <w:t>staff members are encouraged to develop personal and family emergency plans. Each family should anticipate that a staff member may be required to remain at school following a catastrophic event. Knowing that the family is prepared and can handle the situation enables school staff to do their jobs more effectively.</w:t>
      </w:r>
    </w:p>
    <w:p w14:paraId="141500D5" w14:textId="77777777" w:rsidR="003627F3" w:rsidRDefault="003627F3" w:rsidP="003627F3">
      <w:pPr>
        <w:spacing w:after="0" w:line="240" w:lineRule="auto"/>
        <w:jc w:val="center"/>
        <w:rPr>
          <w:color w:val="0563C1" w:themeColor="hyperlink"/>
          <w:u w:val="single"/>
        </w:rPr>
      </w:pPr>
    </w:p>
    <w:p w14:paraId="02FAC3BB" w14:textId="77777777" w:rsidR="00C653F3" w:rsidRDefault="00C653F3" w:rsidP="003627F3">
      <w:pPr>
        <w:spacing w:after="0" w:line="240" w:lineRule="auto"/>
        <w:jc w:val="center"/>
        <w:rPr>
          <w:color w:val="0563C1" w:themeColor="hyperlink"/>
          <w:u w:val="single"/>
        </w:rPr>
      </w:pPr>
    </w:p>
    <w:p w14:paraId="7A3D9D8F" w14:textId="77777777" w:rsidR="00C653F3" w:rsidRDefault="00C653F3" w:rsidP="003627F3">
      <w:pPr>
        <w:spacing w:after="0" w:line="240" w:lineRule="auto"/>
        <w:jc w:val="center"/>
        <w:rPr>
          <w:color w:val="0563C1" w:themeColor="hyperlink"/>
          <w:u w:val="single"/>
        </w:rPr>
      </w:pPr>
    </w:p>
    <w:p w14:paraId="29972E81" w14:textId="77777777" w:rsidR="00C653F3" w:rsidRDefault="00C653F3" w:rsidP="003627F3">
      <w:pPr>
        <w:spacing w:after="0" w:line="240" w:lineRule="auto"/>
        <w:jc w:val="center"/>
        <w:rPr>
          <w:color w:val="0563C1" w:themeColor="hyperlink"/>
          <w:u w:val="single"/>
        </w:rPr>
      </w:pPr>
    </w:p>
    <w:p w14:paraId="52614A0E" w14:textId="77777777" w:rsidR="00C653F3" w:rsidRDefault="00C653F3" w:rsidP="003627F3">
      <w:pPr>
        <w:spacing w:after="0" w:line="240" w:lineRule="auto"/>
        <w:jc w:val="center"/>
        <w:rPr>
          <w:color w:val="0563C1" w:themeColor="hyperlink"/>
          <w:u w:val="single"/>
        </w:rPr>
      </w:pPr>
    </w:p>
    <w:p w14:paraId="603EB1E1" w14:textId="77777777" w:rsidR="00C653F3" w:rsidRDefault="00C653F3" w:rsidP="003627F3">
      <w:pPr>
        <w:spacing w:after="0" w:line="240" w:lineRule="auto"/>
        <w:jc w:val="center"/>
        <w:rPr>
          <w:color w:val="0563C1" w:themeColor="hyperlink"/>
          <w:u w:val="single"/>
        </w:rPr>
      </w:pPr>
    </w:p>
    <w:p w14:paraId="4FFD8878" w14:textId="77777777" w:rsidR="00C653F3" w:rsidRDefault="00C653F3" w:rsidP="003627F3">
      <w:pPr>
        <w:spacing w:after="0" w:line="240" w:lineRule="auto"/>
        <w:jc w:val="center"/>
        <w:rPr>
          <w:color w:val="0563C1" w:themeColor="hyperlink"/>
          <w:u w:val="single"/>
        </w:rPr>
      </w:pPr>
    </w:p>
    <w:p w14:paraId="7BF961E8" w14:textId="77777777" w:rsidR="00C653F3" w:rsidRDefault="00C653F3" w:rsidP="003627F3">
      <w:pPr>
        <w:spacing w:after="0" w:line="240" w:lineRule="auto"/>
        <w:jc w:val="center"/>
        <w:rPr>
          <w:color w:val="0563C1" w:themeColor="hyperlink"/>
          <w:u w:val="single"/>
        </w:rPr>
      </w:pPr>
    </w:p>
    <w:p w14:paraId="65633F23" w14:textId="77777777" w:rsidR="00C653F3" w:rsidRDefault="00C653F3" w:rsidP="003627F3">
      <w:pPr>
        <w:spacing w:after="0" w:line="240" w:lineRule="auto"/>
        <w:jc w:val="center"/>
        <w:rPr>
          <w:color w:val="0563C1" w:themeColor="hyperlink"/>
          <w:u w:val="single"/>
        </w:rPr>
      </w:pPr>
    </w:p>
    <w:p w14:paraId="0371D437" w14:textId="77777777" w:rsidR="00C653F3" w:rsidRDefault="00C653F3" w:rsidP="003627F3">
      <w:pPr>
        <w:spacing w:after="0" w:line="240" w:lineRule="auto"/>
        <w:jc w:val="center"/>
        <w:rPr>
          <w:color w:val="0563C1" w:themeColor="hyperlink"/>
          <w:u w:val="single"/>
        </w:rPr>
      </w:pPr>
    </w:p>
    <w:p w14:paraId="7954A4CD" w14:textId="77777777" w:rsidR="00C653F3" w:rsidRDefault="00C653F3" w:rsidP="003627F3">
      <w:pPr>
        <w:spacing w:after="0" w:line="240" w:lineRule="auto"/>
        <w:jc w:val="center"/>
        <w:rPr>
          <w:color w:val="0563C1" w:themeColor="hyperlink"/>
          <w:u w:val="single"/>
        </w:rPr>
      </w:pPr>
    </w:p>
    <w:p w14:paraId="1074A21E" w14:textId="77777777" w:rsidR="00C653F3" w:rsidRPr="00D235CE" w:rsidRDefault="00C653F3" w:rsidP="003627F3">
      <w:pPr>
        <w:spacing w:after="0" w:line="240" w:lineRule="auto"/>
        <w:jc w:val="center"/>
        <w:rPr>
          <w:color w:val="0563C1" w:themeColor="hyperlink"/>
          <w:u w:val="single"/>
        </w:rPr>
      </w:pPr>
    </w:p>
    <w:p w14:paraId="04CDB350" w14:textId="77777777" w:rsidR="003627F3" w:rsidRPr="00D235CE" w:rsidRDefault="003627F3" w:rsidP="003627F3">
      <w:pPr>
        <w:spacing w:after="0" w:line="240" w:lineRule="auto"/>
        <w:jc w:val="both"/>
      </w:pPr>
      <w:r w:rsidRPr="00D235CE">
        <w:lastRenderedPageBreak/>
        <w:t xml:space="preserve">The Louisiana Center for Safe Schools also houses information and tools for schools and families to better prepare for and understand school safety initiatives: </w:t>
      </w:r>
    </w:p>
    <w:p w14:paraId="6264C5EC" w14:textId="77777777" w:rsidR="003627F3" w:rsidRPr="00D235CE" w:rsidRDefault="003627F3" w:rsidP="003627F3">
      <w:pPr>
        <w:spacing w:after="0" w:line="240" w:lineRule="auto"/>
        <w:jc w:val="both"/>
      </w:pPr>
    </w:p>
    <w:p w14:paraId="4F09E1F9" w14:textId="6FC3B781" w:rsidR="003627F3" w:rsidRPr="00D235CE" w:rsidRDefault="00C653F3" w:rsidP="003627F3">
      <w:pPr>
        <w:spacing w:after="0" w:line="240" w:lineRule="auto"/>
        <w:jc w:val="both"/>
      </w:pPr>
      <w:r w:rsidRPr="00D235CE">
        <w:rPr>
          <w:noProof/>
          <w:color w:val="1F497D"/>
          <w:sz w:val="20"/>
          <w:szCs w:val="20"/>
        </w:rPr>
        <w:drawing>
          <wp:anchor distT="0" distB="0" distL="114300" distR="114300" simplePos="0" relativeHeight="251664384" behindDoc="1" locked="0" layoutInCell="1" allowOverlap="1" wp14:anchorId="439B2AEC" wp14:editId="79BA0D08">
            <wp:simplePos x="0" y="0"/>
            <wp:positionH relativeFrom="margin">
              <wp:align>center</wp:align>
            </wp:positionH>
            <wp:positionV relativeFrom="page">
              <wp:posOffset>1552575</wp:posOffset>
            </wp:positionV>
            <wp:extent cx="1123950" cy="764540"/>
            <wp:effectExtent l="0" t="0" r="0" b="0"/>
            <wp:wrapTight wrapText="bothSides">
              <wp:wrapPolygon edited="0">
                <wp:start x="9519" y="0"/>
                <wp:lineTo x="2563" y="4844"/>
                <wp:lineTo x="732" y="6997"/>
                <wp:lineTo x="0" y="10764"/>
                <wp:lineTo x="0" y="18299"/>
                <wp:lineTo x="9153" y="20990"/>
                <wp:lineTo x="11715" y="20990"/>
                <wp:lineTo x="21234" y="18299"/>
                <wp:lineTo x="21234" y="10764"/>
                <wp:lineTo x="20868" y="8073"/>
                <wp:lineTo x="18305" y="4844"/>
                <wp:lineTo x="13546" y="0"/>
                <wp:lineTo x="9519" y="0"/>
              </wp:wrapPolygon>
            </wp:wrapTight>
            <wp:docPr id="379145080" name="Picture 1" descr="School Safety 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Safety Logo - small"/>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123950" cy="764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EF53C" w14:textId="7F25FF65" w:rsidR="003627F3" w:rsidRPr="00D235CE" w:rsidRDefault="003627F3" w:rsidP="003627F3">
      <w:pPr>
        <w:spacing w:after="0" w:line="240" w:lineRule="auto"/>
        <w:jc w:val="both"/>
      </w:pPr>
    </w:p>
    <w:p w14:paraId="2982C83A" w14:textId="77777777" w:rsidR="003627F3" w:rsidRPr="00D235CE" w:rsidRDefault="003627F3" w:rsidP="003627F3">
      <w:pPr>
        <w:spacing w:after="0" w:line="240" w:lineRule="auto"/>
        <w:jc w:val="both"/>
      </w:pPr>
    </w:p>
    <w:p w14:paraId="19483336" w14:textId="09F329AD" w:rsidR="003627F3" w:rsidRPr="00D235CE" w:rsidRDefault="003627F3" w:rsidP="003627F3">
      <w:pPr>
        <w:spacing w:after="0" w:line="240" w:lineRule="auto"/>
        <w:jc w:val="both"/>
      </w:pPr>
    </w:p>
    <w:p w14:paraId="01E165CE" w14:textId="77777777" w:rsidR="003627F3" w:rsidRPr="00D235CE" w:rsidRDefault="003627F3" w:rsidP="003627F3">
      <w:pPr>
        <w:spacing w:after="0" w:line="240" w:lineRule="auto"/>
        <w:jc w:val="both"/>
      </w:pPr>
    </w:p>
    <w:p w14:paraId="3F0B3261" w14:textId="6BD393E8" w:rsidR="003627F3" w:rsidRPr="00D235CE" w:rsidRDefault="003627F3" w:rsidP="003627F3">
      <w:pPr>
        <w:spacing w:after="0" w:line="240" w:lineRule="auto"/>
        <w:jc w:val="both"/>
      </w:pPr>
    </w:p>
    <w:p w14:paraId="2B9882F7" w14:textId="1FC075A4" w:rsidR="003627F3" w:rsidRPr="00D235CE" w:rsidRDefault="003627F3" w:rsidP="003627F3">
      <w:pPr>
        <w:spacing w:after="0" w:line="240" w:lineRule="auto"/>
        <w:jc w:val="center"/>
      </w:pPr>
    </w:p>
    <w:p w14:paraId="14E51267" w14:textId="77777777" w:rsidR="003627F3" w:rsidRPr="00D235CE" w:rsidRDefault="003627F3" w:rsidP="003627F3">
      <w:pPr>
        <w:spacing w:after="0" w:line="240" w:lineRule="auto"/>
        <w:jc w:val="center"/>
        <w:rPr>
          <w:color w:val="1F497D"/>
        </w:rPr>
      </w:pPr>
      <w:hyperlink r:id="rId17" w:history="1">
        <w:r w:rsidRPr="00D235CE">
          <w:rPr>
            <w:color w:val="0563C1" w:themeColor="hyperlink"/>
            <w:u w:val="single"/>
          </w:rPr>
          <w:t>http://lasafeschools.la.gov</w:t>
        </w:r>
      </w:hyperlink>
    </w:p>
    <w:p w14:paraId="32FFB6A3" w14:textId="084E91C8" w:rsidR="003627F3" w:rsidRPr="00D235CE" w:rsidRDefault="003627F3" w:rsidP="003627F3">
      <w:pPr>
        <w:spacing w:after="0" w:line="240" w:lineRule="auto"/>
        <w:jc w:val="both"/>
      </w:pPr>
    </w:p>
    <w:p w14:paraId="170E4E0E" w14:textId="77777777" w:rsidR="003627F3" w:rsidRDefault="003627F3" w:rsidP="003627F3">
      <w:pPr>
        <w:spacing w:after="0" w:line="240" w:lineRule="auto"/>
        <w:jc w:val="center"/>
      </w:pPr>
    </w:p>
    <w:p w14:paraId="446723E7" w14:textId="77777777" w:rsidR="00C653F3" w:rsidRDefault="00C653F3" w:rsidP="003627F3">
      <w:pPr>
        <w:spacing w:after="0" w:line="240" w:lineRule="auto"/>
        <w:jc w:val="center"/>
      </w:pPr>
    </w:p>
    <w:p w14:paraId="0308801B" w14:textId="77777777" w:rsidR="00C653F3" w:rsidRDefault="00C653F3" w:rsidP="003627F3">
      <w:pPr>
        <w:spacing w:after="0" w:line="240" w:lineRule="auto"/>
        <w:jc w:val="center"/>
      </w:pPr>
    </w:p>
    <w:p w14:paraId="603D3681" w14:textId="77777777" w:rsidR="00C653F3" w:rsidRDefault="00C653F3" w:rsidP="003627F3">
      <w:pPr>
        <w:spacing w:after="0" w:line="240" w:lineRule="auto"/>
        <w:jc w:val="center"/>
      </w:pPr>
    </w:p>
    <w:p w14:paraId="23446C96" w14:textId="77777777" w:rsidR="00C653F3" w:rsidRDefault="00C653F3" w:rsidP="003627F3">
      <w:pPr>
        <w:spacing w:after="0" w:line="240" w:lineRule="auto"/>
        <w:jc w:val="center"/>
      </w:pPr>
    </w:p>
    <w:p w14:paraId="3DA84476" w14:textId="77777777" w:rsidR="00C653F3" w:rsidRDefault="00C653F3" w:rsidP="003627F3">
      <w:pPr>
        <w:spacing w:after="0" w:line="240" w:lineRule="auto"/>
        <w:jc w:val="center"/>
      </w:pPr>
    </w:p>
    <w:p w14:paraId="12BC6F3A" w14:textId="77777777" w:rsidR="00C653F3" w:rsidRDefault="00C653F3" w:rsidP="003627F3">
      <w:pPr>
        <w:spacing w:after="0" w:line="240" w:lineRule="auto"/>
        <w:jc w:val="center"/>
      </w:pPr>
    </w:p>
    <w:p w14:paraId="3F98B1D9" w14:textId="77777777" w:rsidR="00C653F3" w:rsidRDefault="00C653F3" w:rsidP="003627F3">
      <w:pPr>
        <w:spacing w:after="0" w:line="240" w:lineRule="auto"/>
        <w:jc w:val="center"/>
      </w:pPr>
    </w:p>
    <w:p w14:paraId="1E9F748F" w14:textId="77777777" w:rsidR="00C653F3" w:rsidRDefault="00C653F3" w:rsidP="003627F3">
      <w:pPr>
        <w:spacing w:after="0" w:line="240" w:lineRule="auto"/>
        <w:jc w:val="center"/>
      </w:pPr>
    </w:p>
    <w:p w14:paraId="134FA09C" w14:textId="77777777" w:rsidR="00C653F3" w:rsidRDefault="00C653F3" w:rsidP="003627F3">
      <w:pPr>
        <w:spacing w:after="0" w:line="240" w:lineRule="auto"/>
        <w:jc w:val="center"/>
      </w:pPr>
    </w:p>
    <w:p w14:paraId="70CC7700" w14:textId="77777777" w:rsidR="00C653F3" w:rsidRDefault="00C653F3" w:rsidP="003627F3">
      <w:pPr>
        <w:spacing w:after="0" w:line="240" w:lineRule="auto"/>
        <w:jc w:val="center"/>
      </w:pPr>
    </w:p>
    <w:p w14:paraId="199AC51C" w14:textId="77777777" w:rsidR="00C653F3" w:rsidRDefault="00C653F3" w:rsidP="003627F3">
      <w:pPr>
        <w:spacing w:after="0" w:line="240" w:lineRule="auto"/>
        <w:jc w:val="center"/>
      </w:pPr>
    </w:p>
    <w:p w14:paraId="01C23A09" w14:textId="77777777" w:rsidR="00C653F3" w:rsidRDefault="00C653F3" w:rsidP="003627F3">
      <w:pPr>
        <w:spacing w:after="0" w:line="240" w:lineRule="auto"/>
        <w:jc w:val="center"/>
      </w:pPr>
    </w:p>
    <w:p w14:paraId="5B972411" w14:textId="77777777" w:rsidR="00C653F3" w:rsidRDefault="00C653F3" w:rsidP="003627F3">
      <w:pPr>
        <w:spacing w:after="0" w:line="240" w:lineRule="auto"/>
        <w:jc w:val="center"/>
      </w:pPr>
    </w:p>
    <w:p w14:paraId="28FAA9E3" w14:textId="77777777" w:rsidR="00C653F3" w:rsidRDefault="00C653F3" w:rsidP="003627F3">
      <w:pPr>
        <w:spacing w:after="0" w:line="240" w:lineRule="auto"/>
        <w:jc w:val="center"/>
      </w:pPr>
    </w:p>
    <w:p w14:paraId="20403B92" w14:textId="77777777" w:rsidR="00C653F3" w:rsidRDefault="00C653F3" w:rsidP="003627F3">
      <w:pPr>
        <w:spacing w:after="0" w:line="240" w:lineRule="auto"/>
        <w:jc w:val="center"/>
      </w:pPr>
    </w:p>
    <w:p w14:paraId="09E55FAC" w14:textId="77777777" w:rsidR="00C653F3" w:rsidRDefault="00C653F3" w:rsidP="003627F3">
      <w:pPr>
        <w:spacing w:after="0" w:line="240" w:lineRule="auto"/>
        <w:jc w:val="center"/>
      </w:pPr>
    </w:p>
    <w:p w14:paraId="1B68007B" w14:textId="77777777" w:rsidR="00C653F3" w:rsidRDefault="00C653F3" w:rsidP="003627F3">
      <w:pPr>
        <w:spacing w:after="0" w:line="240" w:lineRule="auto"/>
        <w:jc w:val="center"/>
      </w:pPr>
    </w:p>
    <w:p w14:paraId="2F76FED2" w14:textId="77777777" w:rsidR="00C653F3" w:rsidRDefault="00C653F3" w:rsidP="003627F3">
      <w:pPr>
        <w:spacing w:after="0" w:line="240" w:lineRule="auto"/>
        <w:jc w:val="center"/>
      </w:pPr>
    </w:p>
    <w:p w14:paraId="4289B260" w14:textId="77777777" w:rsidR="00C653F3" w:rsidRDefault="00C653F3" w:rsidP="003627F3">
      <w:pPr>
        <w:spacing w:after="0" w:line="240" w:lineRule="auto"/>
        <w:jc w:val="center"/>
      </w:pPr>
    </w:p>
    <w:p w14:paraId="2A62D617" w14:textId="77777777" w:rsidR="00C653F3" w:rsidRDefault="00C653F3" w:rsidP="003627F3">
      <w:pPr>
        <w:spacing w:after="0" w:line="240" w:lineRule="auto"/>
        <w:jc w:val="center"/>
      </w:pPr>
    </w:p>
    <w:p w14:paraId="7885EECA" w14:textId="77777777" w:rsidR="00C653F3" w:rsidRDefault="00C653F3" w:rsidP="003627F3">
      <w:pPr>
        <w:spacing w:after="0" w:line="240" w:lineRule="auto"/>
        <w:jc w:val="center"/>
      </w:pPr>
    </w:p>
    <w:p w14:paraId="53ABFE77" w14:textId="77777777" w:rsidR="00C653F3" w:rsidRDefault="00C653F3" w:rsidP="003627F3">
      <w:pPr>
        <w:spacing w:after="0" w:line="240" w:lineRule="auto"/>
        <w:jc w:val="center"/>
      </w:pPr>
    </w:p>
    <w:p w14:paraId="3563462F" w14:textId="77777777" w:rsidR="00C653F3" w:rsidRDefault="00C653F3" w:rsidP="003627F3">
      <w:pPr>
        <w:spacing w:after="0" w:line="240" w:lineRule="auto"/>
        <w:jc w:val="center"/>
      </w:pPr>
    </w:p>
    <w:p w14:paraId="2C5FCD15" w14:textId="77777777" w:rsidR="00C653F3" w:rsidRDefault="00C653F3" w:rsidP="003627F3">
      <w:pPr>
        <w:spacing w:after="0" w:line="240" w:lineRule="auto"/>
        <w:jc w:val="center"/>
      </w:pPr>
    </w:p>
    <w:p w14:paraId="7F0B5E2C" w14:textId="77777777" w:rsidR="00C653F3" w:rsidRDefault="00C653F3" w:rsidP="003627F3">
      <w:pPr>
        <w:spacing w:after="0" w:line="240" w:lineRule="auto"/>
        <w:jc w:val="center"/>
      </w:pPr>
    </w:p>
    <w:p w14:paraId="7A68575E" w14:textId="77777777" w:rsidR="00C653F3" w:rsidRDefault="00C653F3" w:rsidP="003627F3">
      <w:pPr>
        <w:spacing w:after="0" w:line="240" w:lineRule="auto"/>
        <w:jc w:val="center"/>
      </w:pPr>
    </w:p>
    <w:p w14:paraId="0E84233B" w14:textId="77777777" w:rsidR="00C653F3" w:rsidRDefault="00C653F3" w:rsidP="003627F3">
      <w:pPr>
        <w:spacing w:after="0" w:line="240" w:lineRule="auto"/>
        <w:jc w:val="center"/>
      </w:pPr>
    </w:p>
    <w:p w14:paraId="03D03ABB" w14:textId="77777777" w:rsidR="00C653F3" w:rsidRDefault="00C653F3" w:rsidP="003627F3">
      <w:pPr>
        <w:spacing w:after="0" w:line="240" w:lineRule="auto"/>
        <w:jc w:val="center"/>
      </w:pPr>
    </w:p>
    <w:p w14:paraId="1BBD6B2F" w14:textId="77777777" w:rsidR="00C653F3" w:rsidRDefault="00C653F3" w:rsidP="003627F3">
      <w:pPr>
        <w:spacing w:after="0" w:line="240" w:lineRule="auto"/>
        <w:jc w:val="center"/>
      </w:pPr>
    </w:p>
    <w:p w14:paraId="66A543FF" w14:textId="77777777" w:rsidR="00C653F3" w:rsidRDefault="00C653F3" w:rsidP="003627F3">
      <w:pPr>
        <w:spacing w:after="0" w:line="240" w:lineRule="auto"/>
        <w:jc w:val="center"/>
      </w:pPr>
    </w:p>
    <w:p w14:paraId="72486603" w14:textId="77777777" w:rsidR="00C653F3" w:rsidRPr="00D235CE" w:rsidRDefault="00C653F3" w:rsidP="003627F3">
      <w:pPr>
        <w:spacing w:after="0" w:line="240" w:lineRule="auto"/>
        <w:jc w:val="center"/>
      </w:pPr>
    </w:p>
    <w:p w14:paraId="01183565" w14:textId="1765C1F9" w:rsidR="00CE2526" w:rsidRDefault="00CE2526" w:rsidP="00CE2526">
      <w:pPr>
        <w:pStyle w:val="Heading1"/>
      </w:pPr>
      <w:bookmarkStart w:id="124" w:name="_Toc197348823"/>
      <w:r>
        <w:lastRenderedPageBreak/>
        <w:t>Functional Procedures Annexes and Hazard Specific Annexes</w:t>
      </w:r>
      <w:bookmarkEnd w:id="124"/>
      <w:r>
        <w:t xml:space="preserve"> </w:t>
      </w:r>
    </w:p>
    <w:p w14:paraId="1CBE4262" w14:textId="77777777" w:rsidR="00CE2526" w:rsidRDefault="00CE2526" w:rsidP="00CE2526">
      <w:pPr>
        <w:pStyle w:val="H5"/>
        <w:spacing w:after="0"/>
      </w:pPr>
      <w:r>
        <w:t xml:space="preserve">Functional Procedures Annexes </w:t>
      </w:r>
    </w:p>
    <w:p w14:paraId="4A055848" w14:textId="6D4A64ED" w:rsidR="00CE2526" w:rsidRPr="00AE6763" w:rsidRDefault="00CE2526" w:rsidP="00CE2526">
      <w:pPr>
        <w:spacing w:after="0" w:line="240" w:lineRule="auto"/>
        <w:jc w:val="both"/>
      </w:pPr>
      <w:r w:rsidRPr="00AE6763">
        <w:t xml:space="preserve">Functional protocols are the common procedures </w:t>
      </w:r>
      <w:r w:rsidR="0085105B" w:rsidRPr="00551809">
        <w:rPr>
          <w:bCs/>
          <w:color w:val="FF0000"/>
        </w:rPr>
        <w:t xml:space="preserve">(School </w:t>
      </w:r>
      <w:r w:rsidR="0085105B">
        <w:rPr>
          <w:bCs/>
          <w:color w:val="FF0000"/>
        </w:rPr>
        <w:t>Name</w:t>
      </w:r>
      <w:r w:rsidR="0085105B" w:rsidRPr="00551809">
        <w:rPr>
          <w:bCs/>
          <w:color w:val="FF0000"/>
        </w:rPr>
        <w:t>)</w:t>
      </w:r>
      <w:r w:rsidRPr="00AE6763">
        <w:t xml:space="preserve"> (</w:t>
      </w:r>
      <w:r w:rsidRPr="00551809">
        <w:rPr>
          <w:bCs/>
          <w:color w:val="FF0000"/>
        </w:rPr>
        <w:t>(School Initials)</w:t>
      </w:r>
      <w:r w:rsidRPr="00AE6763">
        <w:t xml:space="preserve">) may implement along with procedures of hazard-and-threat specific protocols when needed to respond to an emergency. </w:t>
      </w:r>
    </w:p>
    <w:p w14:paraId="4A18A237" w14:textId="4B598728" w:rsidR="00CE2526" w:rsidRPr="00AE6763" w:rsidRDefault="00CE2526" w:rsidP="00CE2526">
      <w:pPr>
        <w:spacing w:after="0" w:line="240" w:lineRule="auto"/>
        <w:jc w:val="both"/>
      </w:pPr>
      <w:r w:rsidRPr="00AE6763">
        <w:t xml:space="preserve">Each functional protocol describes the purpose and responsibilities for that function. The </w:t>
      </w:r>
      <w:r w:rsidRPr="00551809">
        <w:rPr>
          <w:bCs/>
          <w:color w:val="FF0000"/>
        </w:rPr>
        <w:t>(School Initials)</w:t>
      </w:r>
      <w:r>
        <w:rPr>
          <w:bCs/>
          <w:color w:val="FF0000"/>
        </w:rPr>
        <w:t xml:space="preserve"> </w:t>
      </w:r>
      <w:r w:rsidRPr="00AE6763">
        <w:t>EOP has customized these functional protocols to fit the unique circumstances of the staff, campus, and student population. The planning team conducted a risk assessment and complete review of campus, capabilities, and internal resources to assist in development of enhanced procedures and protocols.</w:t>
      </w:r>
    </w:p>
    <w:p w14:paraId="2E13EC93" w14:textId="77777777" w:rsidR="00CE2526" w:rsidRPr="00AE6763" w:rsidRDefault="00CE2526" w:rsidP="00CE2526">
      <w:pPr>
        <w:spacing w:after="0" w:line="240" w:lineRule="auto"/>
        <w:jc w:val="both"/>
      </w:pPr>
    </w:p>
    <w:p w14:paraId="4D67A003" w14:textId="77777777" w:rsidR="00CE2526" w:rsidRPr="00AE6763" w:rsidRDefault="00CE2526" w:rsidP="00CE2526">
      <w:pPr>
        <w:spacing w:after="0" w:line="240" w:lineRule="auto"/>
        <w:jc w:val="both"/>
        <w:rPr>
          <w:bCs/>
        </w:rPr>
      </w:pPr>
      <w:r w:rsidRPr="00AE6763">
        <w:rPr>
          <w:bCs/>
        </w:rPr>
        <w:t>All functional annexes address:</w:t>
      </w:r>
    </w:p>
    <w:p w14:paraId="1B72806A" w14:textId="77777777" w:rsidR="00CE2526" w:rsidRPr="00AE6763" w:rsidRDefault="00CE2526" w:rsidP="00CE2526">
      <w:pPr>
        <w:numPr>
          <w:ilvl w:val="0"/>
          <w:numId w:val="42"/>
        </w:numPr>
        <w:spacing w:after="0" w:line="240" w:lineRule="auto"/>
        <w:contextualSpacing/>
        <w:jc w:val="both"/>
        <w:rPr>
          <w:bCs/>
        </w:rPr>
      </w:pPr>
      <w:r w:rsidRPr="00AE6763">
        <w:rPr>
          <w:bCs/>
        </w:rPr>
        <w:t xml:space="preserve">Situations under which the procedures are to be used. </w:t>
      </w:r>
    </w:p>
    <w:p w14:paraId="12B51683" w14:textId="77777777" w:rsidR="00CE2526" w:rsidRPr="00AE6763" w:rsidRDefault="00CE2526" w:rsidP="00CE2526">
      <w:pPr>
        <w:numPr>
          <w:ilvl w:val="0"/>
          <w:numId w:val="42"/>
        </w:numPr>
        <w:spacing w:after="0" w:line="240" w:lineRule="auto"/>
        <w:contextualSpacing/>
        <w:jc w:val="both"/>
        <w:rPr>
          <w:bCs/>
        </w:rPr>
      </w:pPr>
      <w:r w:rsidRPr="00AE6763">
        <w:rPr>
          <w:bCs/>
        </w:rPr>
        <w:t>Who has the authority to activate the procedure(s).</w:t>
      </w:r>
    </w:p>
    <w:p w14:paraId="482D5550" w14:textId="77777777" w:rsidR="00CE2526" w:rsidRPr="00AE6763" w:rsidRDefault="00CE2526" w:rsidP="00CE2526">
      <w:pPr>
        <w:numPr>
          <w:ilvl w:val="0"/>
          <w:numId w:val="42"/>
        </w:numPr>
        <w:spacing w:after="0" w:line="240" w:lineRule="auto"/>
        <w:contextualSpacing/>
        <w:jc w:val="both"/>
        <w:rPr>
          <w:bCs/>
        </w:rPr>
      </w:pPr>
      <w:r w:rsidRPr="00AE6763">
        <w:rPr>
          <w:bCs/>
        </w:rPr>
        <w:t>Specific actions to be taken when the procedures are implemented.</w:t>
      </w:r>
    </w:p>
    <w:p w14:paraId="0E2EC0F9" w14:textId="77777777" w:rsidR="00CE2526" w:rsidRPr="00AE6763" w:rsidRDefault="00CE2526" w:rsidP="00CE2526">
      <w:pPr>
        <w:spacing w:after="0" w:line="240" w:lineRule="auto"/>
        <w:jc w:val="both"/>
        <w:rPr>
          <w:bCs/>
        </w:rPr>
      </w:pPr>
    </w:p>
    <w:p w14:paraId="32ADBAF1" w14:textId="77777777" w:rsidR="00CE2526" w:rsidRPr="00AE6763" w:rsidRDefault="00CE2526" w:rsidP="00CE2526">
      <w:pPr>
        <w:spacing w:after="0" w:line="240" w:lineRule="auto"/>
        <w:jc w:val="both"/>
        <w:rPr>
          <w:bCs/>
        </w:rPr>
      </w:pPr>
      <w:r w:rsidRPr="00AE6763">
        <w:rPr>
          <w:bCs/>
        </w:rPr>
        <w:t>To implement functional procedures:</w:t>
      </w:r>
    </w:p>
    <w:p w14:paraId="4DE98904" w14:textId="77777777" w:rsidR="00CE2526" w:rsidRPr="00AE6763" w:rsidRDefault="00CE2526" w:rsidP="00CE2526">
      <w:pPr>
        <w:numPr>
          <w:ilvl w:val="0"/>
          <w:numId w:val="43"/>
        </w:numPr>
        <w:spacing w:after="0" w:line="240" w:lineRule="auto"/>
        <w:jc w:val="both"/>
        <w:rPr>
          <w:bCs/>
        </w:rPr>
      </w:pPr>
      <w:r w:rsidRPr="00AE6763">
        <w:rPr>
          <w:bCs/>
        </w:rPr>
        <w:t xml:space="preserve">All staff and students should undergo training and participate in drills. </w:t>
      </w:r>
    </w:p>
    <w:p w14:paraId="133A33A6" w14:textId="77777777" w:rsidR="00CE2526" w:rsidRPr="00AE6763" w:rsidRDefault="00CE2526" w:rsidP="00CE2526">
      <w:pPr>
        <w:numPr>
          <w:ilvl w:val="0"/>
          <w:numId w:val="43"/>
        </w:numPr>
        <w:spacing w:after="0" w:line="240" w:lineRule="auto"/>
        <w:jc w:val="both"/>
        <w:rPr>
          <w:bCs/>
        </w:rPr>
      </w:pPr>
      <w:r w:rsidRPr="00AE6763">
        <w:rPr>
          <w:bCs/>
        </w:rPr>
        <w:t>Staff and bus drivers assigned to work with special needs students should undergo in-depth training and drills, if applicable.</w:t>
      </w:r>
    </w:p>
    <w:p w14:paraId="3ADC2EF0" w14:textId="77777777" w:rsidR="00CE2526" w:rsidRPr="00AE6763" w:rsidRDefault="00CE2526" w:rsidP="00CE2526">
      <w:pPr>
        <w:numPr>
          <w:ilvl w:val="0"/>
          <w:numId w:val="43"/>
        </w:numPr>
        <w:spacing w:after="0" w:line="240" w:lineRule="auto"/>
        <w:jc w:val="both"/>
        <w:rPr>
          <w:bCs/>
        </w:rPr>
      </w:pPr>
      <w:r w:rsidRPr="00AE6763">
        <w:rPr>
          <w:bCs/>
        </w:rPr>
        <w:t>Emergency response personnel should be included in training and exercise to provide valuable input on the use of these procedures. This helps evaluate the appropriateness of the procedures in the plan and assists with modifications or updating as necessary to ensure that the procedures are sufficient to provide a safe environment for students, staff, and visitors.</w:t>
      </w:r>
    </w:p>
    <w:p w14:paraId="2C01798A" w14:textId="77777777" w:rsidR="00CE2526" w:rsidRPr="00AE6763" w:rsidRDefault="00CE2526" w:rsidP="00CE2526">
      <w:pPr>
        <w:spacing w:after="0" w:line="240" w:lineRule="auto"/>
        <w:ind w:left="720"/>
        <w:jc w:val="both"/>
        <w:rPr>
          <w:bCs/>
        </w:rPr>
      </w:pPr>
    </w:p>
    <w:p w14:paraId="4FA0807E" w14:textId="77777777" w:rsidR="00CE2526" w:rsidRPr="00AE6763" w:rsidRDefault="00CE2526" w:rsidP="00CE2526">
      <w:pPr>
        <w:spacing w:after="0" w:line="240" w:lineRule="auto"/>
        <w:jc w:val="both"/>
        <w:rPr>
          <w:bCs/>
        </w:rPr>
      </w:pPr>
      <w:r w:rsidRPr="00AE6763">
        <w:rPr>
          <w:bCs/>
        </w:rPr>
        <w:t xml:space="preserve">Functional annexes do not repeat but build upon the information, guidance, and processes/procedures within the basic EOP. </w:t>
      </w:r>
    </w:p>
    <w:p w14:paraId="5B6E480D" w14:textId="77777777" w:rsidR="00CE2526" w:rsidRPr="00AE6763" w:rsidRDefault="00CE2526" w:rsidP="00CE2526">
      <w:pPr>
        <w:spacing w:after="0" w:line="240" w:lineRule="auto"/>
        <w:jc w:val="both"/>
        <w:rPr>
          <w:bCs/>
        </w:rPr>
      </w:pPr>
    </w:p>
    <w:p w14:paraId="30CEF23D" w14:textId="77777777" w:rsidR="00CE2526" w:rsidRDefault="00CE2526" w:rsidP="00CE2526">
      <w:pPr>
        <w:pStyle w:val="H5"/>
        <w:spacing w:after="0"/>
      </w:pPr>
      <w:r>
        <w:t>Hazard and Threat Specific Annexes</w:t>
      </w:r>
    </w:p>
    <w:p w14:paraId="0E2FEDFF" w14:textId="7E154D6D" w:rsidR="00CE2526" w:rsidRDefault="00CE2526" w:rsidP="00CE2526">
      <w:pPr>
        <w:spacing w:after="0" w:line="240" w:lineRule="auto"/>
        <w:jc w:val="both"/>
      </w:pPr>
      <w:r>
        <w:t>Hazard and threat specific annexes provide</w:t>
      </w:r>
      <w:r>
        <w:rPr>
          <w:iCs/>
        </w:rPr>
        <w:t xml:space="preserve"> the </w:t>
      </w:r>
      <w:r>
        <w:t xml:space="preserve">procedures, roles, and responsibilities for </w:t>
      </w:r>
      <w:r w:rsidR="0085105B" w:rsidRPr="00551809">
        <w:rPr>
          <w:bCs/>
          <w:color w:val="FF0000"/>
        </w:rPr>
        <w:t xml:space="preserve">(School </w:t>
      </w:r>
      <w:r w:rsidR="0085105B">
        <w:rPr>
          <w:bCs/>
          <w:color w:val="FF0000"/>
        </w:rPr>
        <w:t>Name</w:t>
      </w:r>
      <w:r w:rsidR="0085105B" w:rsidRPr="00551809">
        <w:rPr>
          <w:bCs/>
          <w:color w:val="FF0000"/>
        </w:rPr>
        <w:t>)</w:t>
      </w:r>
      <w:r w:rsidR="0085105B">
        <w:rPr>
          <w:bCs/>
        </w:rPr>
        <w:t xml:space="preserve"> </w:t>
      </w:r>
      <w:r>
        <w:rPr>
          <w:bCs/>
        </w:rPr>
        <w:t>(</w:t>
      </w:r>
      <w:r w:rsidR="0085105B" w:rsidRPr="00551809">
        <w:rPr>
          <w:bCs/>
          <w:color w:val="FF0000"/>
        </w:rPr>
        <w:t>(School Initials)</w:t>
      </w:r>
      <w:r>
        <w:rPr>
          <w:bCs/>
        </w:rPr>
        <w:t xml:space="preserve">) </w:t>
      </w:r>
      <w:r>
        <w:t xml:space="preserve">staff, personnel, and students for </w:t>
      </w:r>
      <w:r>
        <w:rPr>
          <w:iCs/>
        </w:rPr>
        <w:t>specific</w:t>
      </w:r>
      <w:r>
        <w:t xml:space="preserve"> hazards.  The Hazard and threat specific annexes build on information in the functional annexes and basic plan. </w:t>
      </w:r>
      <w:r w:rsidR="0085105B" w:rsidRPr="00551809">
        <w:rPr>
          <w:bCs/>
          <w:color w:val="FF0000"/>
        </w:rPr>
        <w:t>(School Initials)</w:t>
      </w:r>
      <w:r w:rsidR="0085105B">
        <w:rPr>
          <w:bCs/>
          <w:color w:val="FF0000"/>
        </w:rPr>
        <w:t xml:space="preserve"> </w:t>
      </w:r>
      <w:r>
        <w:t xml:space="preserve">staff shall refer to the functional annexes identified in the hazard and threat specific annexes for detailed information. </w:t>
      </w:r>
    </w:p>
    <w:p w14:paraId="5FCA0F53" w14:textId="77777777" w:rsidR="00CE2526" w:rsidRDefault="00CE2526" w:rsidP="00CE2526">
      <w:pPr>
        <w:spacing w:after="0" w:line="240" w:lineRule="auto"/>
        <w:jc w:val="both"/>
      </w:pPr>
    </w:p>
    <w:p w14:paraId="65BACC20" w14:textId="77777777" w:rsidR="00CE2526" w:rsidRPr="00AE6763" w:rsidRDefault="00CE2526" w:rsidP="00CE2526">
      <w:r>
        <w:t xml:space="preserve">Both Functional and Hazard and Threat Specific Annexes can be found in annex format in this plan. </w:t>
      </w:r>
    </w:p>
    <w:p w14:paraId="70879724" w14:textId="77777777" w:rsidR="00CE2526" w:rsidRPr="00CE2526" w:rsidRDefault="00CE2526" w:rsidP="00CE2526"/>
    <w:p w14:paraId="5B8464B4" w14:textId="77777777" w:rsidR="00CE2526" w:rsidRPr="00CE2526" w:rsidRDefault="00CE2526" w:rsidP="003627F3">
      <w:pPr>
        <w:tabs>
          <w:tab w:val="left" w:pos="1063"/>
        </w:tabs>
        <w:rPr>
          <w:color w:val="FF0000"/>
        </w:rPr>
      </w:pPr>
    </w:p>
    <w:sectPr w:rsidR="00CE2526" w:rsidRPr="00CE2526" w:rsidSect="00F57D13">
      <w:headerReference w:type="default" r:id="rId18"/>
      <w:footerReference w:type="default" r:id="rId19"/>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7247C" w14:textId="77777777" w:rsidR="00F0035C" w:rsidRDefault="00F0035C" w:rsidP="00F57D13">
      <w:pPr>
        <w:spacing w:after="0" w:line="240" w:lineRule="auto"/>
      </w:pPr>
      <w:r>
        <w:separator/>
      </w:r>
    </w:p>
  </w:endnote>
  <w:endnote w:type="continuationSeparator" w:id="0">
    <w:p w14:paraId="1FA20D09" w14:textId="77777777" w:rsidR="00F0035C" w:rsidRDefault="00F0035C" w:rsidP="00F5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946282"/>
      <w:docPartObj>
        <w:docPartGallery w:val="Page Numbers (Bottom of Page)"/>
        <w:docPartUnique/>
      </w:docPartObj>
    </w:sdtPr>
    <w:sdtEndPr>
      <w:rPr>
        <w:color w:val="7F7F7F" w:themeColor="background1" w:themeShade="7F"/>
        <w:spacing w:val="60"/>
      </w:rPr>
    </w:sdtEndPr>
    <w:sdtContent>
      <w:p w14:paraId="125EF550" w14:textId="77777777" w:rsidR="00F57D13" w:rsidRDefault="00F57D13" w:rsidP="00F57D13">
        <w:pPr>
          <w:pStyle w:val="Footer"/>
          <w:pBdr>
            <w:top w:val="single" w:sz="4" w:space="1" w:color="D9D9D9" w:themeColor="background1" w:themeShade="D9"/>
          </w:pBdr>
          <w:jc w:val="right"/>
        </w:pPr>
        <w:r>
          <w:fldChar w:fldCharType="begin"/>
        </w:r>
        <w:r>
          <w:instrText xml:space="preserve"> PAGE   \* MERGEFORMAT </w:instrText>
        </w:r>
        <w:r>
          <w:fldChar w:fldCharType="separate"/>
        </w:r>
        <w:r>
          <w:t>6</w:t>
        </w:r>
        <w:r>
          <w:rPr>
            <w:noProof/>
          </w:rPr>
          <w:fldChar w:fldCharType="end"/>
        </w:r>
        <w:r>
          <w:t xml:space="preserve"> | </w:t>
        </w:r>
        <w:r>
          <w:rPr>
            <w:color w:val="7F7F7F" w:themeColor="background1" w:themeShade="7F"/>
            <w:spacing w:val="60"/>
          </w:rPr>
          <w:t>Page</w:t>
        </w:r>
      </w:p>
    </w:sdtContent>
  </w:sdt>
  <w:p w14:paraId="5FF5A745" w14:textId="77777777" w:rsidR="00F57D13" w:rsidRDefault="00F57D13" w:rsidP="00F57D13">
    <w:pPr>
      <w:pStyle w:val="Footer"/>
    </w:pPr>
    <w:r>
      <w:tab/>
      <w:t>FOR OFFICIAL USE ONLY (FOUO)</w:t>
    </w:r>
  </w:p>
  <w:p w14:paraId="6E1EFE85" w14:textId="77777777" w:rsidR="00F57D13" w:rsidRDefault="00F57D13" w:rsidP="00F57D13">
    <w:pPr>
      <w:pStyle w:val="Footer"/>
    </w:pPr>
  </w:p>
  <w:p w14:paraId="60855E68" w14:textId="77777777" w:rsidR="00F57D13" w:rsidRDefault="00F57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35BCD" w14:textId="77777777" w:rsidR="00F0035C" w:rsidRDefault="00F0035C" w:rsidP="00F57D13">
      <w:pPr>
        <w:spacing w:after="0" w:line="240" w:lineRule="auto"/>
      </w:pPr>
      <w:r>
        <w:separator/>
      </w:r>
    </w:p>
  </w:footnote>
  <w:footnote w:type="continuationSeparator" w:id="0">
    <w:p w14:paraId="409A477C" w14:textId="77777777" w:rsidR="00F0035C" w:rsidRDefault="00F0035C" w:rsidP="00F57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95509" w14:textId="77777777" w:rsidR="00F57D13" w:rsidRPr="009E4841" w:rsidRDefault="00F57D13" w:rsidP="00F57D13">
    <w:pPr>
      <w:pStyle w:val="Header"/>
      <w:rPr>
        <w:b/>
        <w:bCs/>
        <w:color w:val="E2B700"/>
      </w:rPr>
    </w:pPr>
    <w:r w:rsidRPr="00CE73A9">
      <w:rPr>
        <w:noProof/>
        <w:color w:val="FFC000"/>
      </w:rPr>
      <w:drawing>
        <wp:anchor distT="0" distB="0" distL="114300" distR="114300" simplePos="0" relativeHeight="251660288" behindDoc="1" locked="0" layoutInCell="1" allowOverlap="1" wp14:anchorId="458FEE58" wp14:editId="3DB78906">
          <wp:simplePos x="0" y="0"/>
          <wp:positionH relativeFrom="column">
            <wp:posOffset>5723651</wp:posOffset>
          </wp:positionH>
          <wp:positionV relativeFrom="paragraph">
            <wp:posOffset>-228790</wp:posOffset>
          </wp:positionV>
          <wp:extent cx="771525" cy="526415"/>
          <wp:effectExtent l="0" t="0" r="9525" b="6985"/>
          <wp:wrapTight wrapText="bothSides">
            <wp:wrapPolygon edited="0">
              <wp:start x="9600" y="0"/>
              <wp:lineTo x="0" y="7035"/>
              <wp:lineTo x="0" y="18760"/>
              <wp:lineTo x="8533" y="21105"/>
              <wp:lineTo x="12267" y="21105"/>
              <wp:lineTo x="21333" y="18760"/>
              <wp:lineTo x="21333" y="7817"/>
              <wp:lineTo x="13867" y="0"/>
              <wp:lineTo x="9600" y="0"/>
            </wp:wrapPolygon>
          </wp:wrapTight>
          <wp:docPr id="4" name="Picture 3" descr="A school logo with a flag and school building&#10;&#10;Description automatically generated">
            <a:extLst xmlns:a="http://schemas.openxmlformats.org/drawingml/2006/main">
              <a:ext uri="{FF2B5EF4-FFF2-40B4-BE49-F238E27FC236}">
                <a16:creationId xmlns:a16="http://schemas.microsoft.com/office/drawing/2014/main" id="{EA12A1DB-D1FF-65E8-882E-6633A2D4D0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chool logo with a flag and school building&#10;&#10;Description automatically generated">
                    <a:extLst>
                      <a:ext uri="{FF2B5EF4-FFF2-40B4-BE49-F238E27FC236}">
                        <a16:creationId xmlns:a16="http://schemas.microsoft.com/office/drawing/2014/main" id="{EA12A1DB-D1FF-65E8-882E-6633A2D4D08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525" cy="526415"/>
                  </a:xfrm>
                  <a:prstGeom prst="rect">
                    <a:avLst/>
                  </a:prstGeom>
                </pic:spPr>
              </pic:pic>
            </a:graphicData>
          </a:graphic>
          <wp14:sizeRelH relativeFrom="margin">
            <wp14:pctWidth>0</wp14:pctWidth>
          </wp14:sizeRelH>
          <wp14:sizeRelV relativeFrom="margin">
            <wp14:pctHeight>0</wp14:pctHeight>
          </wp14:sizeRelV>
        </wp:anchor>
      </w:drawing>
    </w:r>
    <w:r w:rsidRPr="00CE73A9">
      <w:rPr>
        <w:b/>
        <w:bCs/>
        <w:noProof/>
        <w:color w:val="FFC000"/>
        <w:sz w:val="28"/>
        <w:szCs w:val="28"/>
      </w:rPr>
      <mc:AlternateContent>
        <mc:Choice Requires="wps">
          <w:drawing>
            <wp:anchor distT="0" distB="0" distL="114300" distR="114300" simplePos="0" relativeHeight="251659264" behindDoc="0" locked="0" layoutInCell="1" allowOverlap="1" wp14:anchorId="451089F7" wp14:editId="268999F4">
              <wp:simplePos x="0" y="0"/>
              <wp:positionH relativeFrom="margin">
                <wp:posOffset>28574</wp:posOffset>
              </wp:positionH>
              <wp:positionV relativeFrom="paragraph">
                <wp:posOffset>361950</wp:posOffset>
              </wp:positionV>
              <wp:extent cx="58769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87692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2310A9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28.5pt" to="46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" strokecolor="windowText">
              <v:stroke dashstyle="dash"/>
              <w10:wrap anchorx="margin"/>
            </v:line>
          </w:pict>
        </mc:Fallback>
      </mc:AlternateContent>
    </w:r>
    <w:r w:rsidRPr="00CE73A9">
      <w:rPr>
        <w:b/>
        <w:bCs/>
        <w:color w:val="FFC000"/>
        <w:sz w:val="28"/>
        <w:szCs w:val="28"/>
      </w:rPr>
      <w:t>Louisiana Center for Safe Schools – Emergency Operations Plan (EOP</w:t>
    </w:r>
    <w:r>
      <w:rPr>
        <w:b/>
        <w:bCs/>
        <w:color w:val="E2B700"/>
        <w:sz w:val="28"/>
        <w:szCs w:val="28"/>
      </w:rPr>
      <w:t>)</w:t>
    </w:r>
    <w:r w:rsidRPr="00101C82">
      <w:rPr>
        <w:noProof/>
      </w:rPr>
      <w:t xml:space="preserve"> </w:t>
    </w:r>
  </w:p>
  <w:p w14:paraId="32CDEFB2" w14:textId="77777777" w:rsidR="00F57D13" w:rsidRDefault="00F57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6D4B"/>
    <w:multiLevelType w:val="hybridMultilevel"/>
    <w:tmpl w:val="16AC2644"/>
    <w:lvl w:ilvl="0" w:tplc="7CF42536">
      <w:start w:val="1"/>
      <w:numFmt w:val="bullet"/>
      <w:lvlText w:val=""/>
      <w:lvlJc w:val="left"/>
      <w:pPr>
        <w:ind w:left="720" w:hanging="360"/>
      </w:pPr>
      <w:rPr>
        <w:rFonts w:ascii="Symbol" w:hAnsi="Symbol" w:hint="default"/>
        <w:color w:val="404040" w:themeColor="text1" w:themeTint="BF"/>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140A0"/>
    <w:multiLevelType w:val="hybridMultilevel"/>
    <w:tmpl w:val="186A1E6A"/>
    <w:lvl w:ilvl="0" w:tplc="0409000D">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15:restartNumberingAfterBreak="0">
    <w:nsid w:val="0CAD0A4C"/>
    <w:multiLevelType w:val="hybridMultilevel"/>
    <w:tmpl w:val="89B8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A453B"/>
    <w:multiLevelType w:val="hybridMultilevel"/>
    <w:tmpl w:val="42E0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3075B"/>
    <w:multiLevelType w:val="hybridMultilevel"/>
    <w:tmpl w:val="C5C8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03FE"/>
    <w:multiLevelType w:val="hybridMultilevel"/>
    <w:tmpl w:val="A4F8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5259D"/>
    <w:multiLevelType w:val="hybridMultilevel"/>
    <w:tmpl w:val="7716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D3838"/>
    <w:multiLevelType w:val="hybridMultilevel"/>
    <w:tmpl w:val="FBFA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73EB0"/>
    <w:multiLevelType w:val="hybridMultilevel"/>
    <w:tmpl w:val="670E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73E87"/>
    <w:multiLevelType w:val="hybridMultilevel"/>
    <w:tmpl w:val="149860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B382E"/>
    <w:multiLevelType w:val="hybridMultilevel"/>
    <w:tmpl w:val="D5BC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62437"/>
    <w:multiLevelType w:val="hybridMultilevel"/>
    <w:tmpl w:val="010A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22917"/>
    <w:multiLevelType w:val="hybridMultilevel"/>
    <w:tmpl w:val="06E4C830"/>
    <w:lvl w:ilvl="0" w:tplc="4BA08780">
      <w:numFmt w:val="bullet"/>
      <w:lvlText w:val="•"/>
      <w:lvlJc w:val="left"/>
      <w:pPr>
        <w:ind w:left="1314" w:hanging="365"/>
      </w:pPr>
      <w:rPr>
        <w:rFonts w:ascii="Verdana" w:eastAsia="Verdana" w:hAnsi="Verdana" w:cs="Verdana" w:hint="default"/>
        <w:b w:val="0"/>
        <w:bCs w:val="0"/>
        <w:i/>
        <w:iCs/>
        <w:color w:val="232323"/>
        <w:w w:val="69"/>
        <w:position w:val="2"/>
        <w:sz w:val="24"/>
        <w:szCs w:val="24"/>
        <w:lang w:val="en-US" w:eastAsia="en-US" w:bidi="ar-SA"/>
      </w:rPr>
    </w:lvl>
    <w:lvl w:ilvl="1" w:tplc="DDD24B14">
      <w:numFmt w:val="bullet"/>
      <w:lvlText w:val="•"/>
      <w:lvlJc w:val="left"/>
      <w:pPr>
        <w:ind w:left="2330" w:hanging="365"/>
      </w:pPr>
      <w:rPr>
        <w:rFonts w:hint="default"/>
        <w:lang w:val="en-US" w:eastAsia="en-US" w:bidi="ar-SA"/>
      </w:rPr>
    </w:lvl>
    <w:lvl w:ilvl="2" w:tplc="CBB0AE26">
      <w:numFmt w:val="bullet"/>
      <w:lvlText w:val="•"/>
      <w:lvlJc w:val="left"/>
      <w:pPr>
        <w:ind w:left="3341" w:hanging="365"/>
      </w:pPr>
      <w:rPr>
        <w:rFonts w:hint="default"/>
        <w:lang w:val="en-US" w:eastAsia="en-US" w:bidi="ar-SA"/>
      </w:rPr>
    </w:lvl>
    <w:lvl w:ilvl="3" w:tplc="9D24FE2A">
      <w:numFmt w:val="bullet"/>
      <w:lvlText w:val="•"/>
      <w:lvlJc w:val="left"/>
      <w:pPr>
        <w:ind w:left="4352" w:hanging="365"/>
      </w:pPr>
      <w:rPr>
        <w:rFonts w:hint="default"/>
        <w:lang w:val="en-US" w:eastAsia="en-US" w:bidi="ar-SA"/>
      </w:rPr>
    </w:lvl>
    <w:lvl w:ilvl="4" w:tplc="29782B28">
      <w:numFmt w:val="bullet"/>
      <w:lvlText w:val="•"/>
      <w:lvlJc w:val="left"/>
      <w:pPr>
        <w:ind w:left="5363" w:hanging="365"/>
      </w:pPr>
      <w:rPr>
        <w:rFonts w:hint="default"/>
        <w:lang w:val="en-US" w:eastAsia="en-US" w:bidi="ar-SA"/>
      </w:rPr>
    </w:lvl>
    <w:lvl w:ilvl="5" w:tplc="284C611E">
      <w:numFmt w:val="bullet"/>
      <w:lvlText w:val="•"/>
      <w:lvlJc w:val="left"/>
      <w:pPr>
        <w:ind w:left="6374" w:hanging="365"/>
      </w:pPr>
      <w:rPr>
        <w:rFonts w:hint="default"/>
        <w:lang w:val="en-US" w:eastAsia="en-US" w:bidi="ar-SA"/>
      </w:rPr>
    </w:lvl>
    <w:lvl w:ilvl="6" w:tplc="27B8187E">
      <w:numFmt w:val="bullet"/>
      <w:lvlText w:val="•"/>
      <w:lvlJc w:val="left"/>
      <w:pPr>
        <w:ind w:left="7385" w:hanging="365"/>
      </w:pPr>
      <w:rPr>
        <w:rFonts w:hint="default"/>
        <w:lang w:val="en-US" w:eastAsia="en-US" w:bidi="ar-SA"/>
      </w:rPr>
    </w:lvl>
    <w:lvl w:ilvl="7" w:tplc="0742B16A">
      <w:numFmt w:val="bullet"/>
      <w:lvlText w:val="•"/>
      <w:lvlJc w:val="left"/>
      <w:pPr>
        <w:ind w:left="8396" w:hanging="365"/>
      </w:pPr>
      <w:rPr>
        <w:rFonts w:hint="default"/>
        <w:lang w:val="en-US" w:eastAsia="en-US" w:bidi="ar-SA"/>
      </w:rPr>
    </w:lvl>
    <w:lvl w:ilvl="8" w:tplc="CF6E628C">
      <w:numFmt w:val="bullet"/>
      <w:lvlText w:val="•"/>
      <w:lvlJc w:val="left"/>
      <w:pPr>
        <w:ind w:left="9407" w:hanging="365"/>
      </w:pPr>
      <w:rPr>
        <w:rFonts w:hint="default"/>
        <w:lang w:val="en-US" w:eastAsia="en-US" w:bidi="ar-SA"/>
      </w:rPr>
    </w:lvl>
  </w:abstractNum>
  <w:abstractNum w:abstractNumId="13" w15:restartNumberingAfterBreak="0">
    <w:nsid w:val="2FBB4702"/>
    <w:multiLevelType w:val="hybridMultilevel"/>
    <w:tmpl w:val="C198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6162A"/>
    <w:multiLevelType w:val="hybridMultilevel"/>
    <w:tmpl w:val="1CE2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217C7"/>
    <w:multiLevelType w:val="hybridMultilevel"/>
    <w:tmpl w:val="0998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97D21"/>
    <w:multiLevelType w:val="hybridMultilevel"/>
    <w:tmpl w:val="5A14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C4544"/>
    <w:multiLevelType w:val="hybridMultilevel"/>
    <w:tmpl w:val="1CF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1426A"/>
    <w:multiLevelType w:val="hybridMultilevel"/>
    <w:tmpl w:val="1AE0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7297B"/>
    <w:multiLevelType w:val="hybridMultilevel"/>
    <w:tmpl w:val="427A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20017"/>
    <w:multiLevelType w:val="hybridMultilevel"/>
    <w:tmpl w:val="3A06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41630"/>
    <w:multiLevelType w:val="hybridMultilevel"/>
    <w:tmpl w:val="C7DC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258AD"/>
    <w:multiLevelType w:val="hybridMultilevel"/>
    <w:tmpl w:val="4B2A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D338B"/>
    <w:multiLevelType w:val="hybridMultilevel"/>
    <w:tmpl w:val="50DC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8324E"/>
    <w:multiLevelType w:val="hybridMultilevel"/>
    <w:tmpl w:val="335E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47A26"/>
    <w:multiLevelType w:val="hybridMultilevel"/>
    <w:tmpl w:val="B744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F7FF3"/>
    <w:multiLevelType w:val="hybridMultilevel"/>
    <w:tmpl w:val="C1DA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E3AA3"/>
    <w:multiLevelType w:val="hybridMultilevel"/>
    <w:tmpl w:val="66E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2517D8"/>
    <w:multiLevelType w:val="hybridMultilevel"/>
    <w:tmpl w:val="CEF2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B5963"/>
    <w:multiLevelType w:val="hybridMultilevel"/>
    <w:tmpl w:val="2C04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24A3D"/>
    <w:multiLevelType w:val="hybridMultilevel"/>
    <w:tmpl w:val="4FAA9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D2B8E"/>
    <w:multiLevelType w:val="hybridMultilevel"/>
    <w:tmpl w:val="3D2C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2CA3"/>
    <w:multiLevelType w:val="hybridMultilevel"/>
    <w:tmpl w:val="575A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D60D9D"/>
    <w:multiLevelType w:val="hybridMultilevel"/>
    <w:tmpl w:val="AE2E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F1C91"/>
    <w:multiLevelType w:val="hybridMultilevel"/>
    <w:tmpl w:val="53F2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4540F"/>
    <w:multiLevelType w:val="hybridMultilevel"/>
    <w:tmpl w:val="65FC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9E46E4"/>
    <w:multiLevelType w:val="hybridMultilevel"/>
    <w:tmpl w:val="C6AEA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704FE"/>
    <w:multiLevelType w:val="hybridMultilevel"/>
    <w:tmpl w:val="536C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704EB"/>
    <w:multiLevelType w:val="hybridMultilevel"/>
    <w:tmpl w:val="AF46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2708C"/>
    <w:multiLevelType w:val="hybridMultilevel"/>
    <w:tmpl w:val="E684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76714"/>
    <w:multiLevelType w:val="hybridMultilevel"/>
    <w:tmpl w:val="E3C2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E2527"/>
    <w:multiLevelType w:val="hybridMultilevel"/>
    <w:tmpl w:val="F992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A10A3"/>
    <w:multiLevelType w:val="hybridMultilevel"/>
    <w:tmpl w:val="EB74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892681">
    <w:abstractNumId w:val="1"/>
  </w:num>
  <w:num w:numId="2" w16cid:durableId="449403044">
    <w:abstractNumId w:val="26"/>
  </w:num>
  <w:num w:numId="3" w16cid:durableId="1732340396">
    <w:abstractNumId w:val="37"/>
  </w:num>
  <w:num w:numId="4" w16cid:durableId="533541923">
    <w:abstractNumId w:val="31"/>
  </w:num>
  <w:num w:numId="5" w16cid:durableId="1474062635">
    <w:abstractNumId w:val="4"/>
  </w:num>
  <w:num w:numId="6" w16cid:durableId="1670479118">
    <w:abstractNumId w:val="22"/>
  </w:num>
  <w:num w:numId="7" w16cid:durableId="1164707796">
    <w:abstractNumId w:val="36"/>
  </w:num>
  <w:num w:numId="8" w16cid:durableId="240451884">
    <w:abstractNumId w:val="19"/>
  </w:num>
  <w:num w:numId="9" w16cid:durableId="324631868">
    <w:abstractNumId w:val="32"/>
  </w:num>
  <w:num w:numId="10" w16cid:durableId="1115831973">
    <w:abstractNumId w:val="38"/>
  </w:num>
  <w:num w:numId="11" w16cid:durableId="1889418872">
    <w:abstractNumId w:val="7"/>
  </w:num>
  <w:num w:numId="12" w16cid:durableId="948708171">
    <w:abstractNumId w:val="0"/>
  </w:num>
  <w:num w:numId="13" w16cid:durableId="510264771">
    <w:abstractNumId w:val="6"/>
  </w:num>
  <w:num w:numId="14" w16cid:durableId="531116889">
    <w:abstractNumId w:val="29"/>
  </w:num>
  <w:num w:numId="15" w16cid:durableId="569074912">
    <w:abstractNumId w:val="18"/>
  </w:num>
  <w:num w:numId="16" w16cid:durableId="1062170937">
    <w:abstractNumId w:val="21"/>
  </w:num>
  <w:num w:numId="17" w16cid:durableId="1822767954">
    <w:abstractNumId w:val="40"/>
  </w:num>
  <w:num w:numId="18" w16cid:durableId="21170550">
    <w:abstractNumId w:val="42"/>
  </w:num>
  <w:num w:numId="19" w16cid:durableId="521357459">
    <w:abstractNumId w:val="24"/>
  </w:num>
  <w:num w:numId="20" w16cid:durableId="1827168208">
    <w:abstractNumId w:val="14"/>
  </w:num>
  <w:num w:numId="21" w16cid:durableId="1759980881">
    <w:abstractNumId w:val="41"/>
  </w:num>
  <w:num w:numId="22" w16cid:durableId="969898596">
    <w:abstractNumId w:val="20"/>
  </w:num>
  <w:num w:numId="23" w16cid:durableId="533687761">
    <w:abstractNumId w:val="2"/>
  </w:num>
  <w:num w:numId="24" w16cid:durableId="820318357">
    <w:abstractNumId w:val="35"/>
  </w:num>
  <w:num w:numId="25" w16cid:durableId="1621765672">
    <w:abstractNumId w:val="3"/>
  </w:num>
  <w:num w:numId="26" w16cid:durableId="1951621818">
    <w:abstractNumId w:val="27"/>
  </w:num>
  <w:num w:numId="27" w16cid:durableId="1609195665">
    <w:abstractNumId w:val="17"/>
  </w:num>
  <w:num w:numId="28" w16cid:durableId="1785539407">
    <w:abstractNumId w:val="33"/>
  </w:num>
  <w:num w:numId="29" w16cid:durableId="786702365">
    <w:abstractNumId w:val="28"/>
  </w:num>
  <w:num w:numId="30" w16cid:durableId="1022131013">
    <w:abstractNumId w:val="15"/>
  </w:num>
  <w:num w:numId="31" w16cid:durableId="1394812013">
    <w:abstractNumId w:val="16"/>
  </w:num>
  <w:num w:numId="32" w16cid:durableId="730154301">
    <w:abstractNumId w:val="30"/>
  </w:num>
  <w:num w:numId="33" w16cid:durableId="2027513352">
    <w:abstractNumId w:val="25"/>
  </w:num>
  <w:num w:numId="34" w16cid:durableId="709648445">
    <w:abstractNumId w:val="9"/>
  </w:num>
  <w:num w:numId="35" w16cid:durableId="2110538623">
    <w:abstractNumId w:val="39"/>
  </w:num>
  <w:num w:numId="36" w16cid:durableId="401680053">
    <w:abstractNumId w:val="23"/>
  </w:num>
  <w:num w:numId="37" w16cid:durableId="692730554">
    <w:abstractNumId w:val="5"/>
  </w:num>
  <w:num w:numId="38" w16cid:durableId="1096830343">
    <w:abstractNumId w:val="34"/>
  </w:num>
  <w:num w:numId="39" w16cid:durableId="2143880083">
    <w:abstractNumId w:val="13"/>
  </w:num>
  <w:num w:numId="40" w16cid:durableId="1349258461">
    <w:abstractNumId w:val="10"/>
  </w:num>
  <w:num w:numId="41" w16cid:durableId="1165977027">
    <w:abstractNumId w:val="12"/>
  </w:num>
  <w:num w:numId="42" w16cid:durableId="387192615">
    <w:abstractNumId w:val="11"/>
  </w:num>
  <w:num w:numId="43" w16cid:durableId="2001931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13"/>
    <w:rsid w:val="000269AA"/>
    <w:rsid w:val="000B35F2"/>
    <w:rsid w:val="000F41F1"/>
    <w:rsid w:val="00186305"/>
    <w:rsid w:val="001A23CB"/>
    <w:rsid w:val="0032462F"/>
    <w:rsid w:val="003627F3"/>
    <w:rsid w:val="00373340"/>
    <w:rsid w:val="00374509"/>
    <w:rsid w:val="00403ACA"/>
    <w:rsid w:val="0043357C"/>
    <w:rsid w:val="004703FF"/>
    <w:rsid w:val="00492634"/>
    <w:rsid w:val="004E6D4A"/>
    <w:rsid w:val="0052473F"/>
    <w:rsid w:val="00551809"/>
    <w:rsid w:val="00590B5A"/>
    <w:rsid w:val="005C0AE0"/>
    <w:rsid w:val="006368EC"/>
    <w:rsid w:val="00662837"/>
    <w:rsid w:val="007018BA"/>
    <w:rsid w:val="00706D16"/>
    <w:rsid w:val="00783191"/>
    <w:rsid w:val="00791783"/>
    <w:rsid w:val="00826267"/>
    <w:rsid w:val="0085105B"/>
    <w:rsid w:val="008543A5"/>
    <w:rsid w:val="00884CC9"/>
    <w:rsid w:val="008E7DEB"/>
    <w:rsid w:val="00937228"/>
    <w:rsid w:val="00947C43"/>
    <w:rsid w:val="00955548"/>
    <w:rsid w:val="00956662"/>
    <w:rsid w:val="009A2744"/>
    <w:rsid w:val="009A763E"/>
    <w:rsid w:val="00A341D7"/>
    <w:rsid w:val="00AA2B53"/>
    <w:rsid w:val="00AB1969"/>
    <w:rsid w:val="00B34A3E"/>
    <w:rsid w:val="00B731D6"/>
    <w:rsid w:val="00C10929"/>
    <w:rsid w:val="00C653F3"/>
    <w:rsid w:val="00C83C3D"/>
    <w:rsid w:val="00CE2526"/>
    <w:rsid w:val="00D3482D"/>
    <w:rsid w:val="00DE3F11"/>
    <w:rsid w:val="00E31B94"/>
    <w:rsid w:val="00ED2270"/>
    <w:rsid w:val="00F0035C"/>
    <w:rsid w:val="00F00770"/>
    <w:rsid w:val="00F475D5"/>
    <w:rsid w:val="00F57D13"/>
    <w:rsid w:val="00F820D2"/>
    <w:rsid w:val="00FD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BC30"/>
  <w15:chartTrackingRefBased/>
  <w15:docId w15:val="{2ED6EDEB-EB12-4ED3-B28F-70FD83AF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00770"/>
    <w:pPr>
      <w:keepNext/>
      <w:keepLines/>
      <w:spacing w:before="240" w:after="0"/>
      <w:outlineLvl w:val="0"/>
    </w:pPr>
    <w:rPr>
      <w:rFonts w:asciiTheme="majorHAnsi" w:eastAsiaTheme="majorEastAsia" w:hAnsiTheme="majorHAnsi" w:cstheme="majorBidi"/>
      <w:b/>
      <w:color w:val="4A7A98"/>
      <w:sz w:val="40"/>
      <w:szCs w:val="32"/>
    </w:rPr>
  </w:style>
  <w:style w:type="paragraph" w:styleId="Heading2">
    <w:name w:val="heading 2"/>
    <w:basedOn w:val="Normal"/>
    <w:next w:val="Normal"/>
    <w:link w:val="Heading2Char"/>
    <w:autoRedefine/>
    <w:uiPriority w:val="9"/>
    <w:unhideWhenUsed/>
    <w:qFormat/>
    <w:rsid w:val="00F00770"/>
    <w:pPr>
      <w:keepNext/>
      <w:keepLines/>
      <w:spacing w:before="40" w:after="0"/>
      <w:outlineLvl w:val="1"/>
    </w:pPr>
    <w:rPr>
      <w:rFonts w:asciiTheme="majorHAnsi" w:eastAsiaTheme="majorEastAsia" w:hAnsiTheme="majorHAnsi" w:cstheme="majorBidi"/>
      <w:b/>
      <w:color w:val="767171" w:themeColor="background2" w:themeShade="80"/>
      <w:sz w:val="26"/>
      <w:szCs w:val="26"/>
    </w:rPr>
  </w:style>
  <w:style w:type="paragraph" w:styleId="Heading3">
    <w:name w:val="heading 3"/>
    <w:basedOn w:val="Normal"/>
    <w:next w:val="Normal"/>
    <w:link w:val="Heading3Char"/>
    <w:uiPriority w:val="9"/>
    <w:semiHidden/>
    <w:unhideWhenUsed/>
    <w:qFormat/>
    <w:rsid w:val="00F00770"/>
    <w:pPr>
      <w:keepNext/>
      <w:keepLines/>
      <w:spacing w:before="40" w:after="0"/>
      <w:outlineLvl w:val="2"/>
    </w:pPr>
    <w:rPr>
      <w:rFonts w:asciiTheme="majorHAnsi" w:eastAsiaTheme="majorEastAsia" w:hAnsiTheme="majorHAnsi" w:cstheme="majorBidi"/>
      <w:color w:val="4A7A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D13"/>
  </w:style>
  <w:style w:type="paragraph" w:styleId="Footer">
    <w:name w:val="footer"/>
    <w:basedOn w:val="Normal"/>
    <w:link w:val="FooterChar"/>
    <w:uiPriority w:val="99"/>
    <w:unhideWhenUsed/>
    <w:rsid w:val="00F57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D13"/>
  </w:style>
  <w:style w:type="character" w:customStyle="1" w:styleId="Heading1Char">
    <w:name w:val="Heading 1 Char"/>
    <w:basedOn w:val="DefaultParagraphFont"/>
    <w:link w:val="Heading1"/>
    <w:uiPriority w:val="9"/>
    <w:rsid w:val="00F00770"/>
    <w:rPr>
      <w:rFonts w:asciiTheme="majorHAnsi" w:eastAsiaTheme="majorEastAsia" w:hAnsiTheme="majorHAnsi" w:cstheme="majorBidi"/>
      <w:b/>
      <w:color w:val="4A7A98"/>
      <w:sz w:val="40"/>
      <w:szCs w:val="32"/>
    </w:rPr>
  </w:style>
  <w:style w:type="character" w:customStyle="1" w:styleId="Heading2Char">
    <w:name w:val="Heading 2 Char"/>
    <w:basedOn w:val="DefaultParagraphFont"/>
    <w:link w:val="Heading2"/>
    <w:uiPriority w:val="9"/>
    <w:rsid w:val="00F00770"/>
    <w:rPr>
      <w:rFonts w:asciiTheme="majorHAnsi" w:eastAsiaTheme="majorEastAsia" w:hAnsiTheme="majorHAnsi" w:cstheme="majorBidi"/>
      <w:b/>
      <w:color w:val="767171" w:themeColor="background2" w:themeShade="80"/>
      <w:sz w:val="26"/>
      <w:szCs w:val="26"/>
    </w:rPr>
  </w:style>
  <w:style w:type="character" w:customStyle="1" w:styleId="Heading3Char">
    <w:name w:val="Heading 3 Char"/>
    <w:basedOn w:val="DefaultParagraphFont"/>
    <w:link w:val="Heading3"/>
    <w:uiPriority w:val="9"/>
    <w:semiHidden/>
    <w:rsid w:val="00F00770"/>
    <w:rPr>
      <w:rFonts w:asciiTheme="majorHAnsi" w:eastAsiaTheme="majorEastAsia" w:hAnsiTheme="majorHAnsi" w:cstheme="majorBidi"/>
      <w:color w:val="4A7A98"/>
      <w:sz w:val="24"/>
      <w:szCs w:val="24"/>
    </w:rPr>
  </w:style>
  <w:style w:type="paragraph" w:styleId="Title">
    <w:name w:val="Title"/>
    <w:basedOn w:val="Normal"/>
    <w:next w:val="Normal"/>
    <w:link w:val="TitleChar"/>
    <w:autoRedefine/>
    <w:uiPriority w:val="10"/>
    <w:qFormat/>
    <w:rsid w:val="00F00770"/>
    <w:pPr>
      <w:spacing w:after="0" w:line="240" w:lineRule="auto"/>
      <w:contextualSpacing/>
    </w:pPr>
    <w:rPr>
      <w:rFonts w:asciiTheme="majorHAnsi" w:eastAsiaTheme="majorEastAsia" w:hAnsiTheme="majorHAnsi" w:cstheme="majorBidi"/>
      <w:b/>
      <w:color w:val="FFC000"/>
      <w:spacing w:val="-10"/>
      <w:kern w:val="28"/>
      <w:sz w:val="56"/>
      <w:szCs w:val="56"/>
    </w:rPr>
  </w:style>
  <w:style w:type="character" w:customStyle="1" w:styleId="TitleChar">
    <w:name w:val="Title Char"/>
    <w:basedOn w:val="DefaultParagraphFont"/>
    <w:link w:val="Title"/>
    <w:uiPriority w:val="10"/>
    <w:rsid w:val="00F00770"/>
    <w:rPr>
      <w:rFonts w:asciiTheme="majorHAnsi" w:eastAsiaTheme="majorEastAsia" w:hAnsiTheme="majorHAnsi" w:cstheme="majorBidi"/>
      <w:b/>
      <w:color w:val="FFC000"/>
      <w:spacing w:val="-10"/>
      <w:kern w:val="28"/>
      <w:sz w:val="56"/>
      <w:szCs w:val="56"/>
    </w:rPr>
  </w:style>
  <w:style w:type="character" w:styleId="IntenseEmphasis">
    <w:name w:val="Intense Emphasis"/>
    <w:basedOn w:val="DefaultParagraphFont"/>
    <w:uiPriority w:val="21"/>
    <w:qFormat/>
    <w:rsid w:val="00F00770"/>
    <w:rPr>
      <w:i/>
      <w:iCs/>
      <w:color w:val="4A7A98"/>
    </w:rPr>
  </w:style>
  <w:style w:type="paragraph" w:styleId="IntenseQuote">
    <w:name w:val="Intense Quote"/>
    <w:basedOn w:val="Normal"/>
    <w:next w:val="Normal"/>
    <w:link w:val="IntenseQuoteChar"/>
    <w:autoRedefine/>
    <w:uiPriority w:val="30"/>
    <w:qFormat/>
    <w:rsid w:val="00F00770"/>
    <w:pPr>
      <w:pBdr>
        <w:top w:val="single" w:sz="4" w:space="10" w:color="4472C4" w:themeColor="accent1"/>
        <w:bottom w:val="single" w:sz="4" w:space="10" w:color="4472C4" w:themeColor="accent1"/>
      </w:pBdr>
      <w:spacing w:before="360" w:after="360"/>
      <w:ind w:left="864" w:right="864"/>
      <w:jc w:val="center"/>
    </w:pPr>
    <w:rPr>
      <w:i/>
      <w:iCs/>
      <w:color w:val="4A7A98"/>
    </w:rPr>
  </w:style>
  <w:style w:type="character" w:customStyle="1" w:styleId="IntenseQuoteChar">
    <w:name w:val="Intense Quote Char"/>
    <w:basedOn w:val="DefaultParagraphFont"/>
    <w:link w:val="IntenseQuote"/>
    <w:uiPriority w:val="30"/>
    <w:rsid w:val="00F00770"/>
    <w:rPr>
      <w:i/>
      <w:iCs/>
      <w:color w:val="4A7A98"/>
    </w:rPr>
  </w:style>
  <w:style w:type="character" w:styleId="IntenseReference">
    <w:name w:val="Intense Reference"/>
    <w:basedOn w:val="DefaultParagraphFont"/>
    <w:uiPriority w:val="32"/>
    <w:qFormat/>
    <w:rsid w:val="00F00770"/>
    <w:rPr>
      <w:b/>
      <w:bCs/>
      <w:smallCaps/>
      <w:color w:val="FFC000"/>
      <w:spacing w:val="5"/>
    </w:rPr>
  </w:style>
  <w:style w:type="character" w:styleId="SubtleEmphasis">
    <w:name w:val="Subtle Emphasis"/>
    <w:basedOn w:val="DefaultParagraphFont"/>
    <w:uiPriority w:val="19"/>
    <w:qFormat/>
    <w:rsid w:val="00F00770"/>
    <w:rPr>
      <w:i/>
      <w:iCs/>
      <w:color w:val="767171" w:themeColor="background2" w:themeShade="80"/>
    </w:rPr>
  </w:style>
  <w:style w:type="paragraph" w:styleId="Subtitle">
    <w:name w:val="Subtitle"/>
    <w:basedOn w:val="Normal"/>
    <w:next w:val="Normal"/>
    <w:link w:val="SubtitleChar"/>
    <w:autoRedefine/>
    <w:uiPriority w:val="11"/>
    <w:qFormat/>
    <w:rsid w:val="00F00770"/>
    <w:pPr>
      <w:numPr>
        <w:ilvl w:val="1"/>
      </w:numPr>
    </w:pPr>
    <w:rPr>
      <w:rFonts w:eastAsiaTheme="minorEastAsia"/>
      <w:color w:val="767171" w:themeColor="background2" w:themeShade="80"/>
      <w:spacing w:val="15"/>
    </w:rPr>
  </w:style>
  <w:style w:type="character" w:customStyle="1" w:styleId="SubtitleChar">
    <w:name w:val="Subtitle Char"/>
    <w:basedOn w:val="DefaultParagraphFont"/>
    <w:link w:val="Subtitle"/>
    <w:uiPriority w:val="11"/>
    <w:rsid w:val="00F00770"/>
    <w:rPr>
      <w:rFonts w:eastAsiaTheme="minorEastAsia"/>
      <w:color w:val="767171" w:themeColor="background2" w:themeShade="80"/>
      <w:spacing w:val="15"/>
    </w:rPr>
  </w:style>
  <w:style w:type="paragraph" w:styleId="TOC1">
    <w:name w:val="toc 1"/>
    <w:basedOn w:val="Normal"/>
    <w:next w:val="Normal"/>
    <w:autoRedefine/>
    <w:uiPriority w:val="39"/>
    <w:unhideWhenUsed/>
    <w:rsid w:val="009A763E"/>
    <w:pPr>
      <w:spacing w:after="100"/>
    </w:pPr>
  </w:style>
  <w:style w:type="character" w:styleId="Hyperlink">
    <w:name w:val="Hyperlink"/>
    <w:basedOn w:val="DefaultParagraphFont"/>
    <w:uiPriority w:val="99"/>
    <w:unhideWhenUsed/>
    <w:rsid w:val="009A763E"/>
    <w:rPr>
      <w:color w:val="0563C1" w:themeColor="hyperlink"/>
      <w:u w:val="single"/>
    </w:rPr>
  </w:style>
  <w:style w:type="paragraph" w:styleId="ListParagraph">
    <w:name w:val="List Paragraph"/>
    <w:basedOn w:val="Normal"/>
    <w:uiPriority w:val="34"/>
    <w:qFormat/>
    <w:rsid w:val="000F41F1"/>
    <w:pPr>
      <w:ind w:left="720"/>
      <w:contextualSpacing/>
    </w:pPr>
  </w:style>
  <w:style w:type="paragraph" w:customStyle="1" w:styleId="table">
    <w:name w:val="table"/>
    <w:basedOn w:val="Normal"/>
    <w:qFormat/>
    <w:rsid w:val="00F475D5"/>
    <w:pPr>
      <w:spacing w:after="200" w:line="240" w:lineRule="auto"/>
    </w:pPr>
    <w:rPr>
      <w:rFonts w:ascii="Arial" w:hAnsi="Arial"/>
      <w:color w:val="000000" w:themeColor="text1"/>
      <w:kern w:val="0"/>
      <w:sz w:val="18"/>
      <w:szCs w:val="24"/>
      <w14:ligatures w14:val="none"/>
    </w:rPr>
  </w:style>
  <w:style w:type="table" w:styleId="TableSubtle1">
    <w:name w:val="Table Subtle 1"/>
    <w:basedOn w:val="TableNormal"/>
    <w:rsid w:val="00F475D5"/>
    <w:pPr>
      <w:spacing w:after="200" w:line="240" w:lineRule="auto"/>
    </w:pPr>
    <w:rPr>
      <w:kern w:val="0"/>
      <w:sz w:val="24"/>
      <w:szCs w:val="24"/>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374509"/>
    <w:pPr>
      <w:spacing w:after="0" w:line="240" w:lineRule="auto"/>
    </w:pPr>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A341D7"/>
    <w:pPr>
      <w:outlineLvl w:val="9"/>
    </w:pPr>
    <w:rPr>
      <w:b w:val="0"/>
      <w:color w:val="2F5496" w:themeColor="accent1" w:themeShade="BF"/>
      <w:kern w:val="0"/>
      <w:sz w:val="32"/>
      <w14:ligatures w14:val="none"/>
    </w:rPr>
  </w:style>
  <w:style w:type="paragraph" w:styleId="TOC2">
    <w:name w:val="toc 2"/>
    <w:basedOn w:val="Normal"/>
    <w:next w:val="Normal"/>
    <w:autoRedefine/>
    <w:uiPriority w:val="39"/>
    <w:unhideWhenUsed/>
    <w:rsid w:val="00A341D7"/>
    <w:pPr>
      <w:spacing w:after="100"/>
      <w:ind w:left="220"/>
    </w:pPr>
  </w:style>
  <w:style w:type="paragraph" w:styleId="TOC3">
    <w:name w:val="toc 3"/>
    <w:basedOn w:val="Normal"/>
    <w:next w:val="Normal"/>
    <w:autoRedefine/>
    <w:uiPriority w:val="39"/>
    <w:unhideWhenUsed/>
    <w:rsid w:val="00A341D7"/>
    <w:pPr>
      <w:spacing w:after="100"/>
      <w:ind w:left="440"/>
    </w:pPr>
  </w:style>
  <w:style w:type="character" w:styleId="CommentReference">
    <w:name w:val="annotation reference"/>
    <w:basedOn w:val="DefaultParagraphFont"/>
    <w:uiPriority w:val="99"/>
    <w:semiHidden/>
    <w:unhideWhenUsed/>
    <w:rsid w:val="00662837"/>
    <w:rPr>
      <w:sz w:val="16"/>
      <w:szCs w:val="16"/>
    </w:rPr>
  </w:style>
  <w:style w:type="paragraph" w:styleId="CommentText">
    <w:name w:val="annotation text"/>
    <w:basedOn w:val="Normal"/>
    <w:link w:val="CommentTextChar"/>
    <w:uiPriority w:val="99"/>
    <w:unhideWhenUsed/>
    <w:rsid w:val="00662837"/>
    <w:pPr>
      <w:spacing w:after="0" w:line="240" w:lineRule="auto"/>
      <w:jc w:val="both"/>
    </w:pPr>
    <w:rPr>
      <w:kern w:val="0"/>
      <w:sz w:val="20"/>
      <w:szCs w:val="20"/>
      <w14:ligatures w14:val="none"/>
    </w:rPr>
  </w:style>
  <w:style w:type="character" w:customStyle="1" w:styleId="CommentTextChar">
    <w:name w:val="Comment Text Char"/>
    <w:basedOn w:val="DefaultParagraphFont"/>
    <w:link w:val="CommentText"/>
    <w:uiPriority w:val="99"/>
    <w:rsid w:val="00662837"/>
    <w:rPr>
      <w:kern w:val="0"/>
      <w:sz w:val="20"/>
      <w:szCs w:val="20"/>
      <w14:ligatures w14:val="none"/>
    </w:rPr>
  </w:style>
  <w:style w:type="table" w:customStyle="1" w:styleId="TableGrid2">
    <w:name w:val="Table Grid2"/>
    <w:basedOn w:val="TableNormal"/>
    <w:next w:val="TableGrid"/>
    <w:uiPriority w:val="39"/>
    <w:rsid w:val="005518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2526"/>
    <w:rPr>
      <w:color w:val="605E5C"/>
      <w:shd w:val="clear" w:color="auto" w:fill="E1DFDD"/>
    </w:rPr>
  </w:style>
  <w:style w:type="paragraph" w:customStyle="1" w:styleId="H5">
    <w:name w:val="H5"/>
    <w:basedOn w:val="Normal"/>
    <w:autoRedefine/>
    <w:qFormat/>
    <w:rsid w:val="00CE2526"/>
    <w:pPr>
      <w:spacing w:after="200" w:line="240" w:lineRule="auto"/>
    </w:pPr>
    <w:rPr>
      <w:rFonts w:ascii="Arial" w:hAnsi="Arial"/>
      <w:b/>
      <w:color w:val="5F5F5F"/>
      <w:kern w:val="0"/>
      <w:sz w:val="26"/>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training.fema.gov/is/courseoverview.aspx?code=is-100.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lasafeschools.la.gov" TargetMode="External"/><Relationship Id="rId2" Type="http://schemas.openxmlformats.org/officeDocument/2006/relationships/numbering" Target="numbering.xml"/><Relationship Id="rId16" Type="http://schemas.openxmlformats.org/officeDocument/2006/relationships/image" Target="cid:image005.png@01D9B95B.FFFF8A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training.fema.gov/EMIWeb/IS/courseOverview.aspx?code=is-700.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B09AFD-79AA-4D52-90E3-8541FEEAFE61}"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2B7FDFF8-983A-4704-92FB-2C4047432B3A}">
      <dgm:prSet phldrT="[Text]"/>
      <dgm:spPr>
        <a:xfrm rot="16200000">
          <a:off x="587643" y="1345479"/>
          <a:ext cx="2831659" cy="538015"/>
        </a:xfrm>
        <a:prstGeom prst="roundRect">
          <a:avLst/>
        </a:prstGeom>
        <a:solidFill>
          <a:srgbClr val="E2B7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Light" panose="020F0302020204030204"/>
              <a:ea typeface="+mn-ea"/>
              <a:cs typeface="+mn-cs"/>
            </a:rPr>
            <a:t> Principal</a:t>
          </a:r>
        </a:p>
      </dgm:t>
    </dgm:pt>
    <dgm:pt modelId="{5638A28D-C650-4406-A94B-4A30C92A55F7}" type="parTrans" cxnId="{ECED2998-0262-4B2B-AD47-8B3D52C19B31}">
      <dgm:prSet/>
      <dgm:spPr/>
      <dgm:t>
        <a:bodyPr/>
        <a:lstStyle/>
        <a:p>
          <a:endParaRPr lang="en-US"/>
        </a:p>
      </dgm:t>
    </dgm:pt>
    <dgm:pt modelId="{3BC63011-089D-47A6-A292-D14D2D58D288}" type="sibTrans" cxnId="{ECED2998-0262-4B2B-AD47-8B3D52C19B31}">
      <dgm:prSet/>
      <dgm:spPr/>
      <dgm:t>
        <a:bodyPr/>
        <a:lstStyle/>
        <a:p>
          <a:endParaRPr lang="en-US"/>
        </a:p>
      </dgm:t>
    </dgm:pt>
    <dgm:pt modelId="{BE845FC2-B38B-4A33-92B9-1B861E961DAA}">
      <dgm:prSet phldrT="[Text]" custT="1"/>
      <dgm:spPr>
        <a:xfrm>
          <a:off x="2625419" y="441"/>
          <a:ext cx="1764690" cy="538015"/>
        </a:xfrm>
        <a:prstGeom prst="roundRect">
          <a:avLst/>
        </a:prstGeom>
        <a:solidFill>
          <a:srgbClr val="E7E6E6">
            <a:lumMod val="5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a:solidFill>
                <a:sysClr val="window" lastClr="FFFFFF"/>
              </a:solidFill>
              <a:latin typeface="Calibri Light" panose="020F0302020204030204"/>
              <a:ea typeface="+mn-ea"/>
              <a:cs typeface="+mn-cs"/>
            </a:rPr>
            <a:t>Assume Overall Direction</a:t>
          </a:r>
        </a:p>
      </dgm:t>
    </dgm:pt>
    <dgm:pt modelId="{43CD2FA2-9564-4BC1-9B29-B27EAE46320C}" type="parTrans" cxnId="{06FCADFF-4FAF-408C-BCD5-93893BD2BFD1}">
      <dgm:prSet/>
      <dgm:spPr>
        <a:xfrm>
          <a:off x="2272480" y="269449"/>
          <a:ext cx="352938" cy="1345038"/>
        </a:xfrm>
        <a:custGeom>
          <a:avLst/>
          <a:gdLst/>
          <a:ahLst/>
          <a:cxnLst/>
          <a:rect l="0" t="0" r="0" b="0"/>
          <a:pathLst>
            <a:path>
              <a:moveTo>
                <a:pt x="0" y="1345038"/>
              </a:moveTo>
              <a:lnTo>
                <a:pt x="176469" y="1345038"/>
              </a:lnTo>
              <a:lnTo>
                <a:pt x="176469" y="0"/>
              </a:lnTo>
              <a:lnTo>
                <a:pt x="352938" y="0"/>
              </a:lnTo>
            </a:path>
          </a:pathLst>
        </a:custGeom>
        <a:noFill/>
        <a:ln w="12700" cap="flat" cmpd="sng" algn="ctr">
          <a:solidFill>
            <a:sysClr val="windowText" lastClr="000000"/>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D0D7C623-60AB-4999-9578-1D294B49F66E}" type="sibTrans" cxnId="{06FCADFF-4FAF-408C-BCD5-93893BD2BFD1}">
      <dgm:prSet/>
      <dgm:spPr/>
      <dgm:t>
        <a:bodyPr/>
        <a:lstStyle/>
        <a:p>
          <a:endParaRPr lang="en-US"/>
        </a:p>
      </dgm:t>
    </dgm:pt>
    <dgm:pt modelId="{48ADBC8B-F726-4F28-BAF3-8C4579D7F919}">
      <dgm:prSet phldrT="[Text]" custT="1"/>
      <dgm:spPr>
        <a:xfrm>
          <a:off x="2625419" y="672960"/>
          <a:ext cx="1764690" cy="538015"/>
        </a:xfrm>
        <a:prstGeom prst="roundRect">
          <a:avLst/>
        </a:prstGeom>
        <a:solidFill>
          <a:srgbClr val="E7E6E6">
            <a:lumMod val="5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a:solidFill>
                <a:sysClr val="window" lastClr="FFFFFF"/>
              </a:solidFill>
              <a:latin typeface="Calibri Light" panose="020F0302020204030204"/>
              <a:ea typeface="+mn-ea"/>
              <a:cs typeface="+mn-cs"/>
            </a:rPr>
            <a:t>Ensure Safety of all on campus</a:t>
          </a:r>
        </a:p>
      </dgm:t>
    </dgm:pt>
    <dgm:pt modelId="{1B7FEF36-6EDF-4FC7-AA73-27E3B448C5FB}" type="parTrans" cxnId="{FBC5C365-562D-40D6-AEC3-262BBB51D4D8}">
      <dgm:prSet/>
      <dgm:spPr>
        <a:xfrm>
          <a:off x="2272480" y="941968"/>
          <a:ext cx="352938" cy="672519"/>
        </a:xfrm>
        <a:custGeom>
          <a:avLst/>
          <a:gdLst/>
          <a:ahLst/>
          <a:cxnLst/>
          <a:rect l="0" t="0" r="0" b="0"/>
          <a:pathLst>
            <a:path>
              <a:moveTo>
                <a:pt x="0" y="672519"/>
              </a:moveTo>
              <a:lnTo>
                <a:pt x="176469" y="672519"/>
              </a:lnTo>
              <a:lnTo>
                <a:pt x="176469" y="0"/>
              </a:lnTo>
              <a:lnTo>
                <a:pt x="352938" y="0"/>
              </a:lnTo>
            </a:path>
          </a:pathLst>
        </a:custGeom>
        <a:noFill/>
        <a:ln w="12700" cap="flat" cmpd="sng" algn="ctr">
          <a:solidFill>
            <a:sysClr val="windowText" lastClr="000000"/>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18D770A7-2704-4160-BC8A-D9CA0E547ACE}" type="sibTrans" cxnId="{FBC5C365-562D-40D6-AEC3-262BBB51D4D8}">
      <dgm:prSet/>
      <dgm:spPr/>
      <dgm:t>
        <a:bodyPr/>
        <a:lstStyle/>
        <a:p>
          <a:endParaRPr lang="en-US"/>
        </a:p>
      </dgm:t>
    </dgm:pt>
    <dgm:pt modelId="{56D054DB-A7DC-40A4-A65A-3DF0CF58B889}">
      <dgm:prSet phldrT="[Text]" custT="1"/>
      <dgm:spPr>
        <a:xfrm>
          <a:off x="2625419" y="1345479"/>
          <a:ext cx="1764690" cy="538015"/>
        </a:xfrm>
        <a:prstGeom prst="roundRect">
          <a:avLst/>
        </a:prstGeom>
        <a:solidFill>
          <a:srgbClr val="E7E6E6">
            <a:lumMod val="5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a:solidFill>
                <a:sysClr val="window" lastClr="FFFFFF"/>
              </a:solidFill>
              <a:latin typeface="Calibri Light" panose="020F0302020204030204"/>
              <a:ea typeface="+mn-ea"/>
              <a:cs typeface="+mn-cs"/>
            </a:rPr>
            <a:t>EOP Activation Decisions</a:t>
          </a:r>
        </a:p>
      </dgm:t>
    </dgm:pt>
    <dgm:pt modelId="{DBA70B6B-25BE-4353-BFB4-E7A60BBD3E03}" type="parTrans" cxnId="{5B670913-EE22-4DA0-854D-E78361D84D1D}">
      <dgm:prSet/>
      <dgm:spPr>
        <a:xfrm>
          <a:off x="2272480" y="1568767"/>
          <a:ext cx="352938" cy="91440"/>
        </a:xfrm>
        <a:custGeom>
          <a:avLst/>
          <a:gdLst/>
          <a:ahLst/>
          <a:cxnLst/>
          <a:rect l="0" t="0" r="0" b="0"/>
          <a:pathLst>
            <a:path>
              <a:moveTo>
                <a:pt x="0" y="45720"/>
              </a:moveTo>
              <a:lnTo>
                <a:pt x="352938" y="45720"/>
              </a:lnTo>
            </a:path>
          </a:pathLst>
        </a:custGeom>
        <a:noFill/>
        <a:ln w="12700" cap="flat" cmpd="sng" algn="ctr">
          <a:solidFill>
            <a:sysClr val="windowText" lastClr="000000"/>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840B21A7-FA66-415A-9D38-9153B39CE25B}" type="sibTrans" cxnId="{5B670913-EE22-4DA0-854D-E78361D84D1D}">
      <dgm:prSet/>
      <dgm:spPr/>
      <dgm:t>
        <a:bodyPr/>
        <a:lstStyle/>
        <a:p>
          <a:endParaRPr lang="en-US"/>
        </a:p>
      </dgm:t>
    </dgm:pt>
    <dgm:pt modelId="{D171B943-C339-42C7-A6F3-CDBB1A500FE9}">
      <dgm:prSet custT="1"/>
      <dgm:spPr>
        <a:xfrm>
          <a:off x="2625419" y="2017999"/>
          <a:ext cx="1764690" cy="538015"/>
        </a:xfrm>
        <a:prstGeom prst="roundRect">
          <a:avLst/>
        </a:prstGeom>
        <a:solidFill>
          <a:srgbClr val="E7E6E6">
            <a:lumMod val="5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a:solidFill>
                <a:sysClr val="window" lastClr="FFFFFF"/>
              </a:solidFill>
              <a:latin typeface="Calibri Light" panose="020F0302020204030204"/>
              <a:ea typeface="+mn-ea"/>
              <a:cs typeface="+mn-cs"/>
            </a:rPr>
            <a:t>Communications</a:t>
          </a:r>
        </a:p>
      </dgm:t>
    </dgm:pt>
    <dgm:pt modelId="{4011D845-0CE5-4A61-9221-7752F4382D1C}" type="parTrans" cxnId="{90A97D1B-342E-4169-A8C1-83E01D74CC06}">
      <dgm:prSet/>
      <dgm:spPr>
        <a:xfrm>
          <a:off x="2272480" y="1614487"/>
          <a:ext cx="352938" cy="672519"/>
        </a:xfrm>
        <a:custGeom>
          <a:avLst/>
          <a:gdLst/>
          <a:ahLst/>
          <a:cxnLst/>
          <a:rect l="0" t="0" r="0" b="0"/>
          <a:pathLst>
            <a:path>
              <a:moveTo>
                <a:pt x="0" y="0"/>
              </a:moveTo>
              <a:lnTo>
                <a:pt x="176469" y="0"/>
              </a:lnTo>
              <a:lnTo>
                <a:pt x="176469" y="672519"/>
              </a:lnTo>
              <a:lnTo>
                <a:pt x="352938" y="672519"/>
              </a:lnTo>
            </a:path>
          </a:pathLst>
        </a:custGeom>
        <a:noFill/>
        <a:ln w="12700" cap="flat" cmpd="sng" algn="ctr">
          <a:solidFill>
            <a:sysClr val="windowText" lastClr="000000"/>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8DB26AD6-52FD-4189-A56F-731AC287390C}" type="sibTrans" cxnId="{90A97D1B-342E-4169-A8C1-83E01D74CC06}">
      <dgm:prSet/>
      <dgm:spPr/>
      <dgm:t>
        <a:bodyPr/>
        <a:lstStyle/>
        <a:p>
          <a:endParaRPr lang="en-US"/>
        </a:p>
      </dgm:t>
    </dgm:pt>
    <dgm:pt modelId="{09AD04B6-8E86-4EC4-861A-7754960D9E01}">
      <dgm:prSet custT="1"/>
      <dgm:spPr>
        <a:xfrm>
          <a:off x="2625419" y="2690518"/>
          <a:ext cx="1764690" cy="538015"/>
        </a:xfrm>
        <a:prstGeom prst="roundRect">
          <a:avLst/>
        </a:prstGeom>
        <a:solidFill>
          <a:srgbClr val="E7E6E6">
            <a:lumMod val="5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a:solidFill>
                <a:sysClr val="window" lastClr="FFFFFF"/>
              </a:solidFill>
              <a:latin typeface="Calibri Light" panose="020F0302020204030204"/>
              <a:ea typeface="+mn-ea"/>
              <a:cs typeface="+mn-cs"/>
            </a:rPr>
            <a:t>Transfer of Command</a:t>
          </a:r>
        </a:p>
      </dgm:t>
    </dgm:pt>
    <dgm:pt modelId="{F6E454E6-F0C9-4E51-8337-41ED8BF741AE}" type="parTrans" cxnId="{6ACEB8AD-1CA2-4E7F-AFC7-A54B4D423C97}">
      <dgm:prSet/>
      <dgm:spPr>
        <a:xfrm>
          <a:off x="2272480" y="1614487"/>
          <a:ext cx="352938" cy="1345038"/>
        </a:xfrm>
        <a:custGeom>
          <a:avLst/>
          <a:gdLst/>
          <a:ahLst/>
          <a:cxnLst/>
          <a:rect l="0" t="0" r="0" b="0"/>
          <a:pathLst>
            <a:path>
              <a:moveTo>
                <a:pt x="0" y="0"/>
              </a:moveTo>
              <a:lnTo>
                <a:pt x="176469" y="0"/>
              </a:lnTo>
              <a:lnTo>
                <a:pt x="176469" y="1345038"/>
              </a:lnTo>
              <a:lnTo>
                <a:pt x="352938" y="1345038"/>
              </a:lnTo>
            </a:path>
          </a:pathLst>
        </a:custGeom>
        <a:noFill/>
        <a:ln w="12700" cap="flat" cmpd="sng" algn="ctr">
          <a:solidFill>
            <a:sysClr val="windowText" lastClr="000000"/>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BA390F73-F0B7-47B5-9C4C-C8FA0FB3860C}" type="sibTrans" cxnId="{6ACEB8AD-1CA2-4E7F-AFC7-A54B4D423C97}">
      <dgm:prSet/>
      <dgm:spPr/>
      <dgm:t>
        <a:bodyPr/>
        <a:lstStyle/>
        <a:p>
          <a:endParaRPr lang="en-US"/>
        </a:p>
      </dgm:t>
    </dgm:pt>
    <dgm:pt modelId="{233E4DAF-00BC-473B-B1F4-FEA38D4A275F}" type="pres">
      <dgm:prSet presAssocID="{2AB09AFD-79AA-4D52-90E3-8541FEEAFE61}" presName="Name0" presStyleCnt="0">
        <dgm:presLayoutVars>
          <dgm:chPref val="1"/>
          <dgm:dir/>
          <dgm:animOne val="branch"/>
          <dgm:animLvl val="lvl"/>
          <dgm:resizeHandles val="exact"/>
        </dgm:presLayoutVars>
      </dgm:prSet>
      <dgm:spPr/>
    </dgm:pt>
    <dgm:pt modelId="{F95641AD-38A9-4E1A-B115-C6258DC71049}" type="pres">
      <dgm:prSet presAssocID="{2B7FDFF8-983A-4704-92FB-2C4047432B3A}" presName="root1" presStyleCnt="0"/>
      <dgm:spPr/>
    </dgm:pt>
    <dgm:pt modelId="{56E0007F-A960-4F7F-BEB9-DC5B41513F00}" type="pres">
      <dgm:prSet presAssocID="{2B7FDFF8-983A-4704-92FB-2C4047432B3A}" presName="LevelOneTextNode" presStyleLbl="node0" presStyleIdx="0" presStyleCnt="1">
        <dgm:presLayoutVars>
          <dgm:chPref val="3"/>
        </dgm:presLayoutVars>
      </dgm:prSet>
      <dgm:spPr>
        <a:prstGeom prst="roundRect">
          <a:avLst/>
        </a:prstGeom>
      </dgm:spPr>
    </dgm:pt>
    <dgm:pt modelId="{8D9A32D8-8466-4FDE-AD8D-6D7CF4688D8E}" type="pres">
      <dgm:prSet presAssocID="{2B7FDFF8-983A-4704-92FB-2C4047432B3A}" presName="level2hierChild" presStyleCnt="0"/>
      <dgm:spPr/>
    </dgm:pt>
    <dgm:pt modelId="{209833E6-17B6-403F-98B2-45750CB0ADFC}" type="pres">
      <dgm:prSet presAssocID="{43CD2FA2-9564-4BC1-9B29-B27EAE46320C}" presName="conn2-1" presStyleLbl="parChTrans1D2" presStyleIdx="0" presStyleCnt="5"/>
      <dgm:spPr/>
    </dgm:pt>
    <dgm:pt modelId="{9A51760A-3D98-4329-932A-0576141D1EE5}" type="pres">
      <dgm:prSet presAssocID="{43CD2FA2-9564-4BC1-9B29-B27EAE46320C}" presName="connTx" presStyleLbl="parChTrans1D2" presStyleIdx="0" presStyleCnt="5"/>
      <dgm:spPr/>
    </dgm:pt>
    <dgm:pt modelId="{D9EB9697-9DDD-4059-AB53-8A2765EE7ECE}" type="pres">
      <dgm:prSet presAssocID="{BE845FC2-B38B-4A33-92B9-1B861E961DAA}" presName="root2" presStyleCnt="0"/>
      <dgm:spPr/>
    </dgm:pt>
    <dgm:pt modelId="{F1937BC4-03A3-47DC-903E-32C9934B5551}" type="pres">
      <dgm:prSet presAssocID="{BE845FC2-B38B-4A33-92B9-1B861E961DAA}" presName="LevelTwoTextNode" presStyleLbl="node2" presStyleIdx="0" presStyleCnt="5">
        <dgm:presLayoutVars>
          <dgm:chPref val="3"/>
        </dgm:presLayoutVars>
      </dgm:prSet>
      <dgm:spPr>
        <a:prstGeom prst="roundRect">
          <a:avLst/>
        </a:prstGeom>
      </dgm:spPr>
    </dgm:pt>
    <dgm:pt modelId="{7AE3DE9C-6F91-44E4-9308-4E8DA1DAA84C}" type="pres">
      <dgm:prSet presAssocID="{BE845FC2-B38B-4A33-92B9-1B861E961DAA}" presName="level3hierChild" presStyleCnt="0"/>
      <dgm:spPr/>
    </dgm:pt>
    <dgm:pt modelId="{8248D135-E17B-4079-96AA-110F9B50B595}" type="pres">
      <dgm:prSet presAssocID="{1B7FEF36-6EDF-4FC7-AA73-27E3B448C5FB}" presName="conn2-1" presStyleLbl="parChTrans1D2" presStyleIdx="1" presStyleCnt="5"/>
      <dgm:spPr/>
    </dgm:pt>
    <dgm:pt modelId="{B9F6E3D6-15F5-4921-8326-B2AD5AF98F9C}" type="pres">
      <dgm:prSet presAssocID="{1B7FEF36-6EDF-4FC7-AA73-27E3B448C5FB}" presName="connTx" presStyleLbl="parChTrans1D2" presStyleIdx="1" presStyleCnt="5"/>
      <dgm:spPr/>
    </dgm:pt>
    <dgm:pt modelId="{19DA5AE5-B74C-4EAA-8E4F-2613159E88CB}" type="pres">
      <dgm:prSet presAssocID="{48ADBC8B-F726-4F28-BAF3-8C4579D7F919}" presName="root2" presStyleCnt="0"/>
      <dgm:spPr/>
    </dgm:pt>
    <dgm:pt modelId="{94890CB7-C308-401C-B4B0-9C7CEC84E868}" type="pres">
      <dgm:prSet presAssocID="{48ADBC8B-F726-4F28-BAF3-8C4579D7F919}" presName="LevelTwoTextNode" presStyleLbl="node2" presStyleIdx="1" presStyleCnt="5">
        <dgm:presLayoutVars>
          <dgm:chPref val="3"/>
        </dgm:presLayoutVars>
      </dgm:prSet>
      <dgm:spPr>
        <a:prstGeom prst="roundRect">
          <a:avLst/>
        </a:prstGeom>
      </dgm:spPr>
    </dgm:pt>
    <dgm:pt modelId="{FEF1009B-39E7-4EED-8A7E-FCABEF705758}" type="pres">
      <dgm:prSet presAssocID="{48ADBC8B-F726-4F28-BAF3-8C4579D7F919}" presName="level3hierChild" presStyleCnt="0"/>
      <dgm:spPr/>
    </dgm:pt>
    <dgm:pt modelId="{C693C92A-F2F2-487C-B0DE-CE7CBDA8AE96}" type="pres">
      <dgm:prSet presAssocID="{DBA70B6B-25BE-4353-BFB4-E7A60BBD3E03}" presName="conn2-1" presStyleLbl="parChTrans1D2" presStyleIdx="2" presStyleCnt="5"/>
      <dgm:spPr/>
    </dgm:pt>
    <dgm:pt modelId="{19C9C1B6-CD0E-4C2D-91E8-1FA9BA81ABC9}" type="pres">
      <dgm:prSet presAssocID="{DBA70B6B-25BE-4353-BFB4-E7A60BBD3E03}" presName="connTx" presStyleLbl="parChTrans1D2" presStyleIdx="2" presStyleCnt="5"/>
      <dgm:spPr/>
    </dgm:pt>
    <dgm:pt modelId="{5E4B0E44-D5CE-48F5-B0C8-678478B40BC5}" type="pres">
      <dgm:prSet presAssocID="{56D054DB-A7DC-40A4-A65A-3DF0CF58B889}" presName="root2" presStyleCnt="0"/>
      <dgm:spPr/>
    </dgm:pt>
    <dgm:pt modelId="{503EFB8C-DDA9-4655-A566-B6A75A763943}" type="pres">
      <dgm:prSet presAssocID="{56D054DB-A7DC-40A4-A65A-3DF0CF58B889}" presName="LevelTwoTextNode" presStyleLbl="node2" presStyleIdx="2" presStyleCnt="5">
        <dgm:presLayoutVars>
          <dgm:chPref val="3"/>
        </dgm:presLayoutVars>
      </dgm:prSet>
      <dgm:spPr>
        <a:prstGeom prst="roundRect">
          <a:avLst/>
        </a:prstGeom>
      </dgm:spPr>
    </dgm:pt>
    <dgm:pt modelId="{BBDAC34E-09FE-44CF-8275-A3D17DB14ACB}" type="pres">
      <dgm:prSet presAssocID="{56D054DB-A7DC-40A4-A65A-3DF0CF58B889}" presName="level3hierChild" presStyleCnt="0"/>
      <dgm:spPr/>
    </dgm:pt>
    <dgm:pt modelId="{89E1AAB0-3CAE-4197-89CB-CFC060148EA4}" type="pres">
      <dgm:prSet presAssocID="{4011D845-0CE5-4A61-9221-7752F4382D1C}" presName="conn2-1" presStyleLbl="parChTrans1D2" presStyleIdx="3" presStyleCnt="5"/>
      <dgm:spPr/>
    </dgm:pt>
    <dgm:pt modelId="{B567965E-5BA6-4FCB-B6A2-E7B056FA2BBA}" type="pres">
      <dgm:prSet presAssocID="{4011D845-0CE5-4A61-9221-7752F4382D1C}" presName="connTx" presStyleLbl="parChTrans1D2" presStyleIdx="3" presStyleCnt="5"/>
      <dgm:spPr/>
    </dgm:pt>
    <dgm:pt modelId="{A44330B7-4D26-4715-81B1-A3C379BBF841}" type="pres">
      <dgm:prSet presAssocID="{D171B943-C339-42C7-A6F3-CDBB1A500FE9}" presName="root2" presStyleCnt="0"/>
      <dgm:spPr/>
    </dgm:pt>
    <dgm:pt modelId="{E3850A9A-0C82-4934-BD5F-85839EB9BF0B}" type="pres">
      <dgm:prSet presAssocID="{D171B943-C339-42C7-A6F3-CDBB1A500FE9}" presName="LevelTwoTextNode" presStyleLbl="node2" presStyleIdx="3" presStyleCnt="5">
        <dgm:presLayoutVars>
          <dgm:chPref val="3"/>
        </dgm:presLayoutVars>
      </dgm:prSet>
      <dgm:spPr>
        <a:prstGeom prst="roundRect">
          <a:avLst/>
        </a:prstGeom>
      </dgm:spPr>
    </dgm:pt>
    <dgm:pt modelId="{309562C3-8D1E-4CF0-8AE6-98F2D13D4DD3}" type="pres">
      <dgm:prSet presAssocID="{D171B943-C339-42C7-A6F3-CDBB1A500FE9}" presName="level3hierChild" presStyleCnt="0"/>
      <dgm:spPr/>
    </dgm:pt>
    <dgm:pt modelId="{45E26841-73F1-4978-8E92-D03F596EAD7A}" type="pres">
      <dgm:prSet presAssocID="{F6E454E6-F0C9-4E51-8337-41ED8BF741AE}" presName="conn2-1" presStyleLbl="parChTrans1D2" presStyleIdx="4" presStyleCnt="5"/>
      <dgm:spPr/>
    </dgm:pt>
    <dgm:pt modelId="{043FA913-ACC9-498A-95D7-4ACB829B2DF1}" type="pres">
      <dgm:prSet presAssocID="{F6E454E6-F0C9-4E51-8337-41ED8BF741AE}" presName="connTx" presStyleLbl="parChTrans1D2" presStyleIdx="4" presStyleCnt="5"/>
      <dgm:spPr/>
    </dgm:pt>
    <dgm:pt modelId="{C0C4F0C1-BB48-4C4B-BF28-80AF34C8086E}" type="pres">
      <dgm:prSet presAssocID="{09AD04B6-8E86-4EC4-861A-7754960D9E01}" presName="root2" presStyleCnt="0"/>
      <dgm:spPr/>
    </dgm:pt>
    <dgm:pt modelId="{0D23B876-82B2-48F6-87E2-2067C8438451}" type="pres">
      <dgm:prSet presAssocID="{09AD04B6-8E86-4EC4-861A-7754960D9E01}" presName="LevelTwoTextNode" presStyleLbl="node2" presStyleIdx="4" presStyleCnt="5">
        <dgm:presLayoutVars>
          <dgm:chPref val="3"/>
        </dgm:presLayoutVars>
      </dgm:prSet>
      <dgm:spPr>
        <a:prstGeom prst="roundRect">
          <a:avLst/>
        </a:prstGeom>
      </dgm:spPr>
    </dgm:pt>
    <dgm:pt modelId="{A385BD16-5E62-4148-9686-DE9B05308E5B}" type="pres">
      <dgm:prSet presAssocID="{09AD04B6-8E86-4EC4-861A-7754960D9E01}" presName="level3hierChild" presStyleCnt="0"/>
      <dgm:spPr/>
    </dgm:pt>
  </dgm:ptLst>
  <dgm:cxnLst>
    <dgm:cxn modelId="{5B670913-EE22-4DA0-854D-E78361D84D1D}" srcId="{2B7FDFF8-983A-4704-92FB-2C4047432B3A}" destId="{56D054DB-A7DC-40A4-A65A-3DF0CF58B889}" srcOrd="2" destOrd="0" parTransId="{DBA70B6B-25BE-4353-BFB4-E7A60BBD3E03}" sibTransId="{840B21A7-FA66-415A-9D38-9153B39CE25B}"/>
    <dgm:cxn modelId="{90A97D1B-342E-4169-A8C1-83E01D74CC06}" srcId="{2B7FDFF8-983A-4704-92FB-2C4047432B3A}" destId="{D171B943-C339-42C7-A6F3-CDBB1A500FE9}" srcOrd="3" destOrd="0" parTransId="{4011D845-0CE5-4A61-9221-7752F4382D1C}" sibTransId="{8DB26AD6-52FD-4189-A56F-731AC287390C}"/>
    <dgm:cxn modelId="{67780341-F3E3-4E4C-9281-55B071F5FBBA}" type="presOf" srcId="{43CD2FA2-9564-4BC1-9B29-B27EAE46320C}" destId="{9A51760A-3D98-4329-932A-0576141D1EE5}" srcOrd="1" destOrd="0" presId="urn:microsoft.com/office/officeart/2008/layout/HorizontalMultiLevelHierarchy"/>
    <dgm:cxn modelId="{CA821F61-8066-468B-A098-18769465DD4B}" type="presOf" srcId="{4011D845-0CE5-4A61-9221-7752F4382D1C}" destId="{B567965E-5BA6-4FCB-B6A2-E7B056FA2BBA}" srcOrd="1" destOrd="0" presId="urn:microsoft.com/office/officeart/2008/layout/HorizontalMultiLevelHierarchy"/>
    <dgm:cxn modelId="{FBC5C365-562D-40D6-AEC3-262BBB51D4D8}" srcId="{2B7FDFF8-983A-4704-92FB-2C4047432B3A}" destId="{48ADBC8B-F726-4F28-BAF3-8C4579D7F919}" srcOrd="1" destOrd="0" parTransId="{1B7FEF36-6EDF-4FC7-AA73-27E3B448C5FB}" sibTransId="{18D770A7-2704-4160-BC8A-D9CA0E547ACE}"/>
    <dgm:cxn modelId="{9D7AC368-6ECE-40FB-B6F3-2E18D2D99B97}" type="presOf" srcId="{F6E454E6-F0C9-4E51-8337-41ED8BF741AE}" destId="{45E26841-73F1-4978-8E92-D03F596EAD7A}" srcOrd="0" destOrd="0" presId="urn:microsoft.com/office/officeart/2008/layout/HorizontalMultiLevelHierarchy"/>
    <dgm:cxn modelId="{D4663356-8F98-4379-BD7B-10BEA767578F}" type="presOf" srcId="{1B7FEF36-6EDF-4FC7-AA73-27E3B448C5FB}" destId="{8248D135-E17B-4079-96AA-110F9B50B595}" srcOrd="0" destOrd="0" presId="urn:microsoft.com/office/officeart/2008/layout/HorizontalMultiLevelHierarchy"/>
    <dgm:cxn modelId="{3C553178-4720-418C-BBD9-7F03F2CC529A}" type="presOf" srcId="{2AB09AFD-79AA-4D52-90E3-8541FEEAFE61}" destId="{233E4DAF-00BC-473B-B1F4-FEA38D4A275F}" srcOrd="0" destOrd="0" presId="urn:microsoft.com/office/officeart/2008/layout/HorizontalMultiLevelHierarchy"/>
    <dgm:cxn modelId="{A7196C58-575D-462F-B499-74EA6D5F1605}" type="presOf" srcId="{BE845FC2-B38B-4A33-92B9-1B861E961DAA}" destId="{F1937BC4-03A3-47DC-903E-32C9934B5551}" srcOrd="0" destOrd="0" presId="urn:microsoft.com/office/officeart/2008/layout/HorizontalMultiLevelHierarchy"/>
    <dgm:cxn modelId="{60C57B58-770A-46A2-B48A-BDBDA8FA76D7}" type="presOf" srcId="{48ADBC8B-F726-4F28-BAF3-8C4579D7F919}" destId="{94890CB7-C308-401C-B4B0-9C7CEC84E868}" srcOrd="0" destOrd="0" presId="urn:microsoft.com/office/officeart/2008/layout/HorizontalMultiLevelHierarchy"/>
    <dgm:cxn modelId="{C81D0F7D-9DFB-4063-9FC6-A78C0D701588}" type="presOf" srcId="{56D054DB-A7DC-40A4-A65A-3DF0CF58B889}" destId="{503EFB8C-DDA9-4655-A566-B6A75A763943}" srcOrd="0" destOrd="0" presId="urn:microsoft.com/office/officeart/2008/layout/HorizontalMultiLevelHierarchy"/>
    <dgm:cxn modelId="{95CFB192-1736-44D1-BF87-F0C3A65BC115}" type="presOf" srcId="{43CD2FA2-9564-4BC1-9B29-B27EAE46320C}" destId="{209833E6-17B6-403F-98B2-45750CB0ADFC}" srcOrd="0" destOrd="0" presId="urn:microsoft.com/office/officeart/2008/layout/HorizontalMultiLevelHierarchy"/>
    <dgm:cxn modelId="{E4378A93-5233-4CC6-8148-4C4E00EA2CDA}" type="presOf" srcId="{DBA70B6B-25BE-4353-BFB4-E7A60BBD3E03}" destId="{19C9C1B6-CD0E-4C2D-91E8-1FA9BA81ABC9}" srcOrd="1" destOrd="0" presId="urn:microsoft.com/office/officeart/2008/layout/HorizontalMultiLevelHierarchy"/>
    <dgm:cxn modelId="{ECED2998-0262-4B2B-AD47-8B3D52C19B31}" srcId="{2AB09AFD-79AA-4D52-90E3-8541FEEAFE61}" destId="{2B7FDFF8-983A-4704-92FB-2C4047432B3A}" srcOrd="0" destOrd="0" parTransId="{5638A28D-C650-4406-A94B-4A30C92A55F7}" sibTransId="{3BC63011-089D-47A6-A292-D14D2D58D288}"/>
    <dgm:cxn modelId="{BB6F16A4-6DF7-49F4-8E09-53A320F71614}" type="presOf" srcId="{1B7FEF36-6EDF-4FC7-AA73-27E3B448C5FB}" destId="{B9F6E3D6-15F5-4921-8326-B2AD5AF98F9C}" srcOrd="1" destOrd="0" presId="urn:microsoft.com/office/officeart/2008/layout/HorizontalMultiLevelHierarchy"/>
    <dgm:cxn modelId="{19A18CA8-DAFA-4E78-BBA1-2A904A866292}" type="presOf" srcId="{D171B943-C339-42C7-A6F3-CDBB1A500FE9}" destId="{E3850A9A-0C82-4934-BD5F-85839EB9BF0B}" srcOrd="0" destOrd="0" presId="urn:microsoft.com/office/officeart/2008/layout/HorizontalMultiLevelHierarchy"/>
    <dgm:cxn modelId="{6ACEB8AD-1CA2-4E7F-AFC7-A54B4D423C97}" srcId="{2B7FDFF8-983A-4704-92FB-2C4047432B3A}" destId="{09AD04B6-8E86-4EC4-861A-7754960D9E01}" srcOrd="4" destOrd="0" parTransId="{F6E454E6-F0C9-4E51-8337-41ED8BF741AE}" sibTransId="{BA390F73-F0B7-47B5-9C4C-C8FA0FB3860C}"/>
    <dgm:cxn modelId="{FA9035B6-25BD-44F0-AB33-EB93492F9628}" type="presOf" srcId="{09AD04B6-8E86-4EC4-861A-7754960D9E01}" destId="{0D23B876-82B2-48F6-87E2-2067C8438451}" srcOrd="0" destOrd="0" presId="urn:microsoft.com/office/officeart/2008/layout/HorizontalMultiLevelHierarchy"/>
    <dgm:cxn modelId="{949F92D4-A9B9-446C-8AA6-5BEFF8637055}" type="presOf" srcId="{F6E454E6-F0C9-4E51-8337-41ED8BF741AE}" destId="{043FA913-ACC9-498A-95D7-4ACB829B2DF1}" srcOrd="1" destOrd="0" presId="urn:microsoft.com/office/officeart/2008/layout/HorizontalMultiLevelHierarchy"/>
    <dgm:cxn modelId="{7A7326D6-B658-4782-9D09-780C09A5A028}" type="presOf" srcId="{2B7FDFF8-983A-4704-92FB-2C4047432B3A}" destId="{56E0007F-A960-4F7F-BEB9-DC5B41513F00}" srcOrd="0" destOrd="0" presId="urn:microsoft.com/office/officeart/2008/layout/HorizontalMultiLevelHierarchy"/>
    <dgm:cxn modelId="{997FA6EA-28B3-4A00-BD87-A4874EABF624}" type="presOf" srcId="{4011D845-0CE5-4A61-9221-7752F4382D1C}" destId="{89E1AAB0-3CAE-4197-89CB-CFC060148EA4}" srcOrd="0" destOrd="0" presId="urn:microsoft.com/office/officeart/2008/layout/HorizontalMultiLevelHierarchy"/>
    <dgm:cxn modelId="{282B96EB-098E-4CE2-A757-7668AB38D635}" type="presOf" srcId="{DBA70B6B-25BE-4353-BFB4-E7A60BBD3E03}" destId="{C693C92A-F2F2-487C-B0DE-CE7CBDA8AE96}" srcOrd="0" destOrd="0" presId="urn:microsoft.com/office/officeart/2008/layout/HorizontalMultiLevelHierarchy"/>
    <dgm:cxn modelId="{06FCADFF-4FAF-408C-BCD5-93893BD2BFD1}" srcId="{2B7FDFF8-983A-4704-92FB-2C4047432B3A}" destId="{BE845FC2-B38B-4A33-92B9-1B861E961DAA}" srcOrd="0" destOrd="0" parTransId="{43CD2FA2-9564-4BC1-9B29-B27EAE46320C}" sibTransId="{D0D7C623-60AB-4999-9578-1D294B49F66E}"/>
    <dgm:cxn modelId="{84CDBC83-56C1-4677-8D51-08C48E7943B9}" type="presParOf" srcId="{233E4DAF-00BC-473B-B1F4-FEA38D4A275F}" destId="{F95641AD-38A9-4E1A-B115-C6258DC71049}" srcOrd="0" destOrd="0" presId="urn:microsoft.com/office/officeart/2008/layout/HorizontalMultiLevelHierarchy"/>
    <dgm:cxn modelId="{E18971E5-BBB6-499A-987B-2BB03214880C}" type="presParOf" srcId="{F95641AD-38A9-4E1A-B115-C6258DC71049}" destId="{56E0007F-A960-4F7F-BEB9-DC5B41513F00}" srcOrd="0" destOrd="0" presId="urn:microsoft.com/office/officeart/2008/layout/HorizontalMultiLevelHierarchy"/>
    <dgm:cxn modelId="{74C2AE9F-B834-4867-8F81-1D1E753CFC12}" type="presParOf" srcId="{F95641AD-38A9-4E1A-B115-C6258DC71049}" destId="{8D9A32D8-8466-4FDE-AD8D-6D7CF4688D8E}" srcOrd="1" destOrd="0" presId="urn:microsoft.com/office/officeart/2008/layout/HorizontalMultiLevelHierarchy"/>
    <dgm:cxn modelId="{E89C59B1-940C-4A55-A012-1F7BDD0625DB}" type="presParOf" srcId="{8D9A32D8-8466-4FDE-AD8D-6D7CF4688D8E}" destId="{209833E6-17B6-403F-98B2-45750CB0ADFC}" srcOrd="0" destOrd="0" presId="urn:microsoft.com/office/officeart/2008/layout/HorizontalMultiLevelHierarchy"/>
    <dgm:cxn modelId="{1683B0EC-6D3B-42B0-8B05-5971DFBD6AAE}" type="presParOf" srcId="{209833E6-17B6-403F-98B2-45750CB0ADFC}" destId="{9A51760A-3D98-4329-932A-0576141D1EE5}" srcOrd="0" destOrd="0" presId="urn:microsoft.com/office/officeart/2008/layout/HorizontalMultiLevelHierarchy"/>
    <dgm:cxn modelId="{B5E7E8DB-A182-4D32-B8AE-512CADEBB2BC}" type="presParOf" srcId="{8D9A32D8-8466-4FDE-AD8D-6D7CF4688D8E}" destId="{D9EB9697-9DDD-4059-AB53-8A2765EE7ECE}" srcOrd="1" destOrd="0" presId="urn:microsoft.com/office/officeart/2008/layout/HorizontalMultiLevelHierarchy"/>
    <dgm:cxn modelId="{4C448638-D80E-45AB-B8E4-C6E2E0633E66}" type="presParOf" srcId="{D9EB9697-9DDD-4059-AB53-8A2765EE7ECE}" destId="{F1937BC4-03A3-47DC-903E-32C9934B5551}" srcOrd="0" destOrd="0" presId="urn:microsoft.com/office/officeart/2008/layout/HorizontalMultiLevelHierarchy"/>
    <dgm:cxn modelId="{45BAD633-9369-404D-9F62-06C27CC7D024}" type="presParOf" srcId="{D9EB9697-9DDD-4059-AB53-8A2765EE7ECE}" destId="{7AE3DE9C-6F91-44E4-9308-4E8DA1DAA84C}" srcOrd="1" destOrd="0" presId="urn:microsoft.com/office/officeart/2008/layout/HorizontalMultiLevelHierarchy"/>
    <dgm:cxn modelId="{CB88388C-7C3C-4D75-A74B-C5FEDE905961}" type="presParOf" srcId="{8D9A32D8-8466-4FDE-AD8D-6D7CF4688D8E}" destId="{8248D135-E17B-4079-96AA-110F9B50B595}" srcOrd="2" destOrd="0" presId="urn:microsoft.com/office/officeart/2008/layout/HorizontalMultiLevelHierarchy"/>
    <dgm:cxn modelId="{507DFD1B-A3D0-4AD0-83FA-7D157566B0F8}" type="presParOf" srcId="{8248D135-E17B-4079-96AA-110F9B50B595}" destId="{B9F6E3D6-15F5-4921-8326-B2AD5AF98F9C}" srcOrd="0" destOrd="0" presId="urn:microsoft.com/office/officeart/2008/layout/HorizontalMultiLevelHierarchy"/>
    <dgm:cxn modelId="{693CD128-EC44-4C01-B5C4-8ADE5219DEF8}" type="presParOf" srcId="{8D9A32D8-8466-4FDE-AD8D-6D7CF4688D8E}" destId="{19DA5AE5-B74C-4EAA-8E4F-2613159E88CB}" srcOrd="3" destOrd="0" presId="urn:microsoft.com/office/officeart/2008/layout/HorizontalMultiLevelHierarchy"/>
    <dgm:cxn modelId="{2FCAD201-69E5-476B-B57E-E38A2B29A06C}" type="presParOf" srcId="{19DA5AE5-B74C-4EAA-8E4F-2613159E88CB}" destId="{94890CB7-C308-401C-B4B0-9C7CEC84E868}" srcOrd="0" destOrd="0" presId="urn:microsoft.com/office/officeart/2008/layout/HorizontalMultiLevelHierarchy"/>
    <dgm:cxn modelId="{E6650E3A-57ED-4F62-A216-EA626F0ADE5A}" type="presParOf" srcId="{19DA5AE5-B74C-4EAA-8E4F-2613159E88CB}" destId="{FEF1009B-39E7-4EED-8A7E-FCABEF705758}" srcOrd="1" destOrd="0" presId="urn:microsoft.com/office/officeart/2008/layout/HorizontalMultiLevelHierarchy"/>
    <dgm:cxn modelId="{74E36413-F745-47C5-AC53-EECE10AB97D9}" type="presParOf" srcId="{8D9A32D8-8466-4FDE-AD8D-6D7CF4688D8E}" destId="{C693C92A-F2F2-487C-B0DE-CE7CBDA8AE96}" srcOrd="4" destOrd="0" presId="urn:microsoft.com/office/officeart/2008/layout/HorizontalMultiLevelHierarchy"/>
    <dgm:cxn modelId="{525E3FEA-FAF9-4D45-8B42-F49B815E1DD2}" type="presParOf" srcId="{C693C92A-F2F2-487C-B0DE-CE7CBDA8AE96}" destId="{19C9C1B6-CD0E-4C2D-91E8-1FA9BA81ABC9}" srcOrd="0" destOrd="0" presId="urn:microsoft.com/office/officeart/2008/layout/HorizontalMultiLevelHierarchy"/>
    <dgm:cxn modelId="{B2B86A64-5A24-472B-AD47-3C2EA408BB89}" type="presParOf" srcId="{8D9A32D8-8466-4FDE-AD8D-6D7CF4688D8E}" destId="{5E4B0E44-D5CE-48F5-B0C8-678478B40BC5}" srcOrd="5" destOrd="0" presId="urn:microsoft.com/office/officeart/2008/layout/HorizontalMultiLevelHierarchy"/>
    <dgm:cxn modelId="{6A70CB96-53DE-4413-813C-3675116AFDC3}" type="presParOf" srcId="{5E4B0E44-D5CE-48F5-B0C8-678478B40BC5}" destId="{503EFB8C-DDA9-4655-A566-B6A75A763943}" srcOrd="0" destOrd="0" presId="urn:microsoft.com/office/officeart/2008/layout/HorizontalMultiLevelHierarchy"/>
    <dgm:cxn modelId="{53BCB3F4-1673-4997-BB12-58C428498FBF}" type="presParOf" srcId="{5E4B0E44-D5CE-48F5-B0C8-678478B40BC5}" destId="{BBDAC34E-09FE-44CF-8275-A3D17DB14ACB}" srcOrd="1" destOrd="0" presId="urn:microsoft.com/office/officeart/2008/layout/HorizontalMultiLevelHierarchy"/>
    <dgm:cxn modelId="{A285D91F-1601-4339-9C62-BF24A5F73253}" type="presParOf" srcId="{8D9A32D8-8466-4FDE-AD8D-6D7CF4688D8E}" destId="{89E1AAB0-3CAE-4197-89CB-CFC060148EA4}" srcOrd="6" destOrd="0" presId="urn:microsoft.com/office/officeart/2008/layout/HorizontalMultiLevelHierarchy"/>
    <dgm:cxn modelId="{44CF2FE3-F38E-4033-9B31-52B0ACF47056}" type="presParOf" srcId="{89E1AAB0-3CAE-4197-89CB-CFC060148EA4}" destId="{B567965E-5BA6-4FCB-B6A2-E7B056FA2BBA}" srcOrd="0" destOrd="0" presId="urn:microsoft.com/office/officeart/2008/layout/HorizontalMultiLevelHierarchy"/>
    <dgm:cxn modelId="{9944745F-D96D-45B9-9891-B5D3851C7DD7}" type="presParOf" srcId="{8D9A32D8-8466-4FDE-AD8D-6D7CF4688D8E}" destId="{A44330B7-4D26-4715-81B1-A3C379BBF841}" srcOrd="7" destOrd="0" presId="urn:microsoft.com/office/officeart/2008/layout/HorizontalMultiLevelHierarchy"/>
    <dgm:cxn modelId="{26CBAAF9-30FA-4A72-8EC9-6212E8BEF516}" type="presParOf" srcId="{A44330B7-4D26-4715-81B1-A3C379BBF841}" destId="{E3850A9A-0C82-4934-BD5F-85839EB9BF0B}" srcOrd="0" destOrd="0" presId="urn:microsoft.com/office/officeart/2008/layout/HorizontalMultiLevelHierarchy"/>
    <dgm:cxn modelId="{755B9E8A-57E1-41AC-A333-C168839ADAA4}" type="presParOf" srcId="{A44330B7-4D26-4715-81B1-A3C379BBF841}" destId="{309562C3-8D1E-4CF0-8AE6-98F2D13D4DD3}" srcOrd="1" destOrd="0" presId="urn:microsoft.com/office/officeart/2008/layout/HorizontalMultiLevelHierarchy"/>
    <dgm:cxn modelId="{47C4127D-AB24-49AA-A331-11A0AB657BC1}" type="presParOf" srcId="{8D9A32D8-8466-4FDE-AD8D-6D7CF4688D8E}" destId="{45E26841-73F1-4978-8E92-D03F596EAD7A}" srcOrd="8" destOrd="0" presId="urn:microsoft.com/office/officeart/2008/layout/HorizontalMultiLevelHierarchy"/>
    <dgm:cxn modelId="{1D032809-1278-489A-BD99-AA714CC5227E}" type="presParOf" srcId="{45E26841-73F1-4978-8E92-D03F596EAD7A}" destId="{043FA913-ACC9-498A-95D7-4ACB829B2DF1}" srcOrd="0" destOrd="0" presId="urn:microsoft.com/office/officeart/2008/layout/HorizontalMultiLevelHierarchy"/>
    <dgm:cxn modelId="{4139B943-C44C-40C0-9F72-C700CA82D9FB}" type="presParOf" srcId="{8D9A32D8-8466-4FDE-AD8D-6D7CF4688D8E}" destId="{C0C4F0C1-BB48-4C4B-BF28-80AF34C8086E}" srcOrd="9" destOrd="0" presId="urn:microsoft.com/office/officeart/2008/layout/HorizontalMultiLevelHierarchy"/>
    <dgm:cxn modelId="{2A517F89-97B2-479C-8125-B418D85A404B}" type="presParOf" srcId="{C0C4F0C1-BB48-4C4B-BF28-80AF34C8086E}" destId="{0D23B876-82B2-48F6-87E2-2067C8438451}" srcOrd="0" destOrd="0" presId="urn:microsoft.com/office/officeart/2008/layout/HorizontalMultiLevelHierarchy"/>
    <dgm:cxn modelId="{956AF684-D0A8-486E-A2CC-DA1730C31EBF}" type="presParOf" srcId="{C0C4F0C1-BB48-4C4B-BF28-80AF34C8086E}" destId="{A385BD16-5E62-4148-9686-DE9B05308E5B}"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E26841-73F1-4978-8E92-D03F596EAD7A}">
      <dsp:nvSpPr>
        <dsp:cNvPr id="0" name=""/>
        <dsp:cNvSpPr/>
      </dsp:nvSpPr>
      <dsp:spPr>
        <a:xfrm>
          <a:off x="2272480" y="1614487"/>
          <a:ext cx="352938" cy="1345038"/>
        </a:xfrm>
        <a:custGeom>
          <a:avLst/>
          <a:gdLst/>
          <a:ahLst/>
          <a:cxnLst/>
          <a:rect l="0" t="0" r="0" b="0"/>
          <a:pathLst>
            <a:path>
              <a:moveTo>
                <a:pt x="0" y="0"/>
              </a:moveTo>
              <a:lnTo>
                <a:pt x="176469" y="0"/>
              </a:lnTo>
              <a:lnTo>
                <a:pt x="176469" y="1345038"/>
              </a:lnTo>
              <a:lnTo>
                <a:pt x="352938" y="1345038"/>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414185" y="2252242"/>
        <a:ext cx="0" cy="0"/>
      </dsp:txXfrm>
    </dsp:sp>
    <dsp:sp modelId="{89E1AAB0-3CAE-4197-89CB-CFC060148EA4}">
      <dsp:nvSpPr>
        <dsp:cNvPr id="0" name=""/>
        <dsp:cNvSpPr/>
      </dsp:nvSpPr>
      <dsp:spPr>
        <a:xfrm>
          <a:off x="2272480" y="1614487"/>
          <a:ext cx="352938" cy="672519"/>
        </a:xfrm>
        <a:custGeom>
          <a:avLst/>
          <a:gdLst/>
          <a:ahLst/>
          <a:cxnLst/>
          <a:rect l="0" t="0" r="0" b="0"/>
          <a:pathLst>
            <a:path>
              <a:moveTo>
                <a:pt x="0" y="0"/>
              </a:moveTo>
              <a:lnTo>
                <a:pt x="176469" y="0"/>
              </a:lnTo>
              <a:lnTo>
                <a:pt x="176469" y="672519"/>
              </a:lnTo>
              <a:lnTo>
                <a:pt x="352938" y="672519"/>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429962" y="1931759"/>
        <a:ext cx="0" cy="0"/>
      </dsp:txXfrm>
    </dsp:sp>
    <dsp:sp modelId="{C693C92A-F2F2-487C-B0DE-CE7CBDA8AE96}">
      <dsp:nvSpPr>
        <dsp:cNvPr id="0" name=""/>
        <dsp:cNvSpPr/>
      </dsp:nvSpPr>
      <dsp:spPr>
        <a:xfrm>
          <a:off x="2272480" y="1568767"/>
          <a:ext cx="352938" cy="91440"/>
        </a:xfrm>
        <a:custGeom>
          <a:avLst/>
          <a:gdLst/>
          <a:ahLst/>
          <a:cxnLst/>
          <a:rect l="0" t="0" r="0" b="0"/>
          <a:pathLst>
            <a:path>
              <a:moveTo>
                <a:pt x="0" y="45720"/>
              </a:moveTo>
              <a:lnTo>
                <a:pt x="352938" y="45720"/>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440126" y="1605664"/>
        <a:ext cx="0" cy="0"/>
      </dsp:txXfrm>
    </dsp:sp>
    <dsp:sp modelId="{8248D135-E17B-4079-96AA-110F9B50B595}">
      <dsp:nvSpPr>
        <dsp:cNvPr id="0" name=""/>
        <dsp:cNvSpPr/>
      </dsp:nvSpPr>
      <dsp:spPr>
        <a:xfrm>
          <a:off x="2272480" y="941968"/>
          <a:ext cx="352938" cy="672519"/>
        </a:xfrm>
        <a:custGeom>
          <a:avLst/>
          <a:gdLst/>
          <a:ahLst/>
          <a:cxnLst/>
          <a:rect l="0" t="0" r="0" b="0"/>
          <a:pathLst>
            <a:path>
              <a:moveTo>
                <a:pt x="0" y="672519"/>
              </a:moveTo>
              <a:lnTo>
                <a:pt x="176469" y="672519"/>
              </a:lnTo>
              <a:lnTo>
                <a:pt x="176469" y="0"/>
              </a:lnTo>
              <a:lnTo>
                <a:pt x="352938" y="0"/>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429962" y="1259240"/>
        <a:ext cx="0" cy="0"/>
      </dsp:txXfrm>
    </dsp:sp>
    <dsp:sp modelId="{209833E6-17B6-403F-98B2-45750CB0ADFC}">
      <dsp:nvSpPr>
        <dsp:cNvPr id="0" name=""/>
        <dsp:cNvSpPr/>
      </dsp:nvSpPr>
      <dsp:spPr>
        <a:xfrm>
          <a:off x="2272480" y="269449"/>
          <a:ext cx="352938" cy="1345038"/>
        </a:xfrm>
        <a:custGeom>
          <a:avLst/>
          <a:gdLst/>
          <a:ahLst/>
          <a:cxnLst/>
          <a:rect l="0" t="0" r="0" b="0"/>
          <a:pathLst>
            <a:path>
              <a:moveTo>
                <a:pt x="0" y="1345038"/>
              </a:moveTo>
              <a:lnTo>
                <a:pt x="176469" y="1345038"/>
              </a:lnTo>
              <a:lnTo>
                <a:pt x="176469" y="0"/>
              </a:lnTo>
              <a:lnTo>
                <a:pt x="352938" y="0"/>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414185" y="907203"/>
        <a:ext cx="0" cy="0"/>
      </dsp:txXfrm>
    </dsp:sp>
    <dsp:sp modelId="{56E0007F-A960-4F7F-BEB9-DC5B41513F00}">
      <dsp:nvSpPr>
        <dsp:cNvPr id="0" name=""/>
        <dsp:cNvSpPr/>
      </dsp:nvSpPr>
      <dsp:spPr>
        <a:xfrm rot="16200000">
          <a:off x="587643" y="1345479"/>
          <a:ext cx="2831659" cy="538015"/>
        </a:xfrm>
        <a:prstGeom prst="roundRect">
          <a:avLst/>
        </a:prstGeom>
        <a:solidFill>
          <a:srgbClr val="E2B7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marL="0" lvl="0" indent="0" algn="ctr" defTabSz="1377950">
            <a:lnSpc>
              <a:spcPct val="90000"/>
            </a:lnSpc>
            <a:spcBef>
              <a:spcPct val="0"/>
            </a:spcBef>
            <a:spcAft>
              <a:spcPct val="35000"/>
            </a:spcAft>
            <a:buNone/>
          </a:pPr>
          <a:r>
            <a:rPr lang="en-US" sz="3100" kern="1200">
              <a:solidFill>
                <a:sysClr val="window" lastClr="FFFFFF"/>
              </a:solidFill>
              <a:latin typeface="Calibri Light" panose="020F0302020204030204"/>
              <a:ea typeface="+mn-ea"/>
              <a:cs typeface="+mn-cs"/>
            </a:rPr>
            <a:t> Principal</a:t>
          </a:r>
        </a:p>
      </dsp:txBody>
      <dsp:txXfrm>
        <a:off x="613907" y="1371743"/>
        <a:ext cx="2779131" cy="485487"/>
      </dsp:txXfrm>
    </dsp:sp>
    <dsp:sp modelId="{F1937BC4-03A3-47DC-903E-32C9934B5551}">
      <dsp:nvSpPr>
        <dsp:cNvPr id="0" name=""/>
        <dsp:cNvSpPr/>
      </dsp:nvSpPr>
      <dsp:spPr>
        <a:xfrm>
          <a:off x="2625419" y="441"/>
          <a:ext cx="1764690" cy="538015"/>
        </a:xfrm>
        <a:prstGeom prst="roundRect">
          <a:avLst/>
        </a:prstGeom>
        <a:solidFill>
          <a:srgbClr val="E7E6E6">
            <a:lumMod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Light" panose="020F0302020204030204"/>
              <a:ea typeface="+mn-ea"/>
              <a:cs typeface="+mn-cs"/>
            </a:rPr>
            <a:t>Assume Overall Direction</a:t>
          </a:r>
        </a:p>
      </dsp:txBody>
      <dsp:txXfrm>
        <a:off x="2651683" y="26705"/>
        <a:ext cx="1712162" cy="485487"/>
      </dsp:txXfrm>
    </dsp:sp>
    <dsp:sp modelId="{94890CB7-C308-401C-B4B0-9C7CEC84E868}">
      <dsp:nvSpPr>
        <dsp:cNvPr id="0" name=""/>
        <dsp:cNvSpPr/>
      </dsp:nvSpPr>
      <dsp:spPr>
        <a:xfrm>
          <a:off x="2625419" y="672960"/>
          <a:ext cx="1764690" cy="538015"/>
        </a:xfrm>
        <a:prstGeom prst="roundRect">
          <a:avLst/>
        </a:prstGeom>
        <a:solidFill>
          <a:srgbClr val="E7E6E6">
            <a:lumMod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Light" panose="020F0302020204030204"/>
              <a:ea typeface="+mn-ea"/>
              <a:cs typeface="+mn-cs"/>
            </a:rPr>
            <a:t>Ensure Safety of all on campus</a:t>
          </a:r>
        </a:p>
      </dsp:txBody>
      <dsp:txXfrm>
        <a:off x="2651683" y="699224"/>
        <a:ext cx="1712162" cy="485487"/>
      </dsp:txXfrm>
    </dsp:sp>
    <dsp:sp modelId="{503EFB8C-DDA9-4655-A566-B6A75A763943}">
      <dsp:nvSpPr>
        <dsp:cNvPr id="0" name=""/>
        <dsp:cNvSpPr/>
      </dsp:nvSpPr>
      <dsp:spPr>
        <a:xfrm>
          <a:off x="2625419" y="1345479"/>
          <a:ext cx="1764690" cy="538015"/>
        </a:xfrm>
        <a:prstGeom prst="roundRect">
          <a:avLst/>
        </a:prstGeom>
        <a:solidFill>
          <a:srgbClr val="E7E6E6">
            <a:lumMod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Light" panose="020F0302020204030204"/>
              <a:ea typeface="+mn-ea"/>
              <a:cs typeface="+mn-cs"/>
            </a:rPr>
            <a:t>EOP Activation Decisions</a:t>
          </a:r>
        </a:p>
      </dsp:txBody>
      <dsp:txXfrm>
        <a:off x="2651683" y="1371743"/>
        <a:ext cx="1712162" cy="485487"/>
      </dsp:txXfrm>
    </dsp:sp>
    <dsp:sp modelId="{E3850A9A-0C82-4934-BD5F-85839EB9BF0B}">
      <dsp:nvSpPr>
        <dsp:cNvPr id="0" name=""/>
        <dsp:cNvSpPr/>
      </dsp:nvSpPr>
      <dsp:spPr>
        <a:xfrm>
          <a:off x="2625419" y="2017999"/>
          <a:ext cx="1764690" cy="538015"/>
        </a:xfrm>
        <a:prstGeom prst="roundRect">
          <a:avLst/>
        </a:prstGeom>
        <a:solidFill>
          <a:srgbClr val="E7E6E6">
            <a:lumMod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Light" panose="020F0302020204030204"/>
              <a:ea typeface="+mn-ea"/>
              <a:cs typeface="+mn-cs"/>
            </a:rPr>
            <a:t>Communications</a:t>
          </a:r>
        </a:p>
      </dsp:txBody>
      <dsp:txXfrm>
        <a:off x="2651683" y="2044263"/>
        <a:ext cx="1712162" cy="485487"/>
      </dsp:txXfrm>
    </dsp:sp>
    <dsp:sp modelId="{0D23B876-82B2-48F6-87E2-2067C8438451}">
      <dsp:nvSpPr>
        <dsp:cNvPr id="0" name=""/>
        <dsp:cNvSpPr/>
      </dsp:nvSpPr>
      <dsp:spPr>
        <a:xfrm>
          <a:off x="2625419" y="2690518"/>
          <a:ext cx="1764690" cy="538015"/>
        </a:xfrm>
        <a:prstGeom prst="roundRect">
          <a:avLst/>
        </a:prstGeom>
        <a:solidFill>
          <a:srgbClr val="E7E6E6">
            <a:lumMod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Light" panose="020F0302020204030204"/>
              <a:ea typeface="+mn-ea"/>
              <a:cs typeface="+mn-cs"/>
            </a:rPr>
            <a:t>Transfer of Command</a:t>
          </a:r>
        </a:p>
      </dsp:txBody>
      <dsp:txXfrm>
        <a:off x="2651683" y="2716782"/>
        <a:ext cx="1712162" cy="48548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E0BBB-06B9-4726-8118-6D7C03F4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33</Pages>
  <Words>8905</Words>
  <Characters>51563</Characters>
  <Application>Microsoft Office Word</Application>
  <DocSecurity>0</DocSecurity>
  <Lines>1432</Lines>
  <Paragraphs>775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 Clark</dc:creator>
  <cp:keywords/>
  <dc:description/>
  <cp:lastModifiedBy>Lauren C Stevens</cp:lastModifiedBy>
  <cp:revision>19</cp:revision>
  <dcterms:created xsi:type="dcterms:W3CDTF">2023-08-29T14:19:00Z</dcterms:created>
  <dcterms:modified xsi:type="dcterms:W3CDTF">2025-05-06T14:25:00Z</dcterms:modified>
</cp:coreProperties>
</file>